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FA" w:rsidRDefault="003757A4">
      <w:bookmarkStart w:id="0" w:name="_GoBack"/>
      <w:bookmarkEnd w:id="0"/>
      <w:r>
        <w:t xml:space="preserve">Final #3 </w:t>
      </w:r>
      <w:proofErr w:type="gramStart"/>
      <w:r>
        <w:t>Solution</w:t>
      </w:r>
      <w:proofErr w:type="gramEnd"/>
    </w:p>
    <w:p w:rsidR="003757A4" w:rsidRDefault="003757A4" w:rsidP="003757A4">
      <w:pPr>
        <w:pStyle w:val="ListParagraph"/>
        <w:numPr>
          <w:ilvl w:val="0"/>
          <w:numId w:val="2"/>
        </w:numPr>
      </w:pPr>
      <w:r>
        <w:t>Determining drainage area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Fill Pits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Flow Direction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Flow Accumulation (</w:t>
      </w:r>
      <w:proofErr w:type="spellStart"/>
      <w:r>
        <w:t>fac</w:t>
      </w:r>
      <w:proofErr w:type="spellEnd"/>
      <w:r>
        <w:t>)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 xml:space="preserve">Load the Outlets </w:t>
      </w:r>
      <w:proofErr w:type="spellStart"/>
      <w:r>
        <w:t>Shapefile</w:t>
      </w:r>
      <w:proofErr w:type="spellEnd"/>
      <w:r>
        <w:t xml:space="preserve"> and identify the flow accumulation value at the outlet</w:t>
      </w:r>
    </w:p>
    <w:p w:rsidR="003757A4" w:rsidRDefault="003757A4" w:rsidP="003757A4">
      <w:pPr>
        <w:ind w:left="720"/>
      </w:pPr>
      <w:proofErr w:type="gramStart"/>
      <w:r>
        <w:t xml:space="preserve">620523 grid cells x 30 x 30 m = </w:t>
      </w:r>
      <w:r w:rsidRPr="003757A4">
        <w:rPr>
          <w:b/>
        </w:rPr>
        <w:t>558.4 x 10</w:t>
      </w:r>
      <w:r w:rsidRPr="003757A4">
        <w:rPr>
          <w:b/>
          <w:vertAlign w:val="superscript"/>
        </w:rPr>
        <w:t>6</w:t>
      </w:r>
      <w:r w:rsidRPr="003757A4">
        <w:rPr>
          <w:b/>
        </w:rPr>
        <w:t xml:space="preserve"> m</w:t>
      </w:r>
      <w:r w:rsidRPr="003757A4">
        <w:rPr>
          <w:b/>
          <w:vertAlign w:val="superscript"/>
        </w:rPr>
        <w:t>2</w:t>
      </w:r>
      <w:r>
        <w:t>.</w:t>
      </w:r>
      <w:proofErr w:type="gramEnd"/>
      <w:r>
        <w:t xml:space="preserve">  This is the drainage area.</w:t>
      </w:r>
    </w:p>
    <w:p w:rsidR="003757A4" w:rsidRDefault="003757A4" w:rsidP="003757A4">
      <w:pPr>
        <w:pStyle w:val="ListParagraph"/>
        <w:numPr>
          <w:ilvl w:val="0"/>
          <w:numId w:val="2"/>
        </w:numPr>
      </w:pPr>
      <w:r>
        <w:t>Delineating stream network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Watershed upstream of outlet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Reclassify to have a value of 1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Raster calculator (</w:t>
      </w:r>
      <w:proofErr w:type="spellStart"/>
      <w:r>
        <w:t>fac</w:t>
      </w:r>
      <w:proofErr w:type="spellEnd"/>
      <w:r>
        <w:t>&gt;1000)*</w:t>
      </w:r>
      <w:proofErr w:type="spellStart"/>
      <w:r>
        <w:t>wshed</w:t>
      </w:r>
      <w:proofErr w:type="spellEnd"/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Stream link</w:t>
      </w:r>
    </w:p>
    <w:p w:rsidR="003757A4" w:rsidRDefault="003757A4" w:rsidP="003757A4">
      <w:pPr>
        <w:pStyle w:val="ListParagraph"/>
        <w:numPr>
          <w:ilvl w:val="1"/>
          <w:numId w:val="2"/>
        </w:numPr>
      </w:pPr>
      <w:r>
        <w:t>Stream to Feature</w:t>
      </w:r>
      <w:r w:rsidR="00A9761A">
        <w:t xml:space="preserve"> making sure output is a feature class in a </w:t>
      </w:r>
      <w:proofErr w:type="spellStart"/>
      <w:r w:rsidR="00A9761A">
        <w:t>geodatabase</w:t>
      </w:r>
      <w:proofErr w:type="spellEnd"/>
      <w:r w:rsidR="00A9761A">
        <w:t xml:space="preserve"> so that the shapes have a shape length attribute</w:t>
      </w:r>
    </w:p>
    <w:p w:rsidR="00A9761A" w:rsidRDefault="00A9761A" w:rsidP="003757A4">
      <w:pPr>
        <w:pStyle w:val="ListParagraph"/>
        <w:numPr>
          <w:ilvl w:val="1"/>
          <w:numId w:val="2"/>
        </w:numPr>
      </w:pPr>
      <w:r>
        <w:t>Evaluate statistics on the Shape Length</w:t>
      </w:r>
    </w:p>
    <w:p w:rsidR="003757A4" w:rsidRDefault="00A9761A" w:rsidP="00A9761A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475312" cy="1966446"/>
            <wp:effectExtent l="19050" t="0" r="143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65" cy="19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1A" w:rsidRDefault="00A9761A" w:rsidP="00A9761A">
      <w:pPr>
        <w:ind w:left="720"/>
      </w:pPr>
      <w:r>
        <w:t xml:space="preserve">The total length of streams is </w:t>
      </w:r>
      <w:r w:rsidRPr="00A9761A">
        <w:rPr>
          <w:b/>
        </w:rPr>
        <w:t>404064 m = 404 km</w:t>
      </w:r>
      <w:r>
        <w:t>.</w:t>
      </w:r>
    </w:p>
    <w:p w:rsidR="00A9761A" w:rsidRDefault="00FA6AF7" w:rsidP="00A9761A">
      <w:pPr>
        <w:pStyle w:val="ListParagraph"/>
        <w:numPr>
          <w:ilvl w:val="0"/>
          <w:numId w:val="2"/>
        </w:numPr>
      </w:pPr>
      <w:r>
        <w:t>Preparing layout</w:t>
      </w:r>
    </w:p>
    <w:p w:rsidR="00FA6AF7" w:rsidRDefault="00FA6AF7" w:rsidP="00FA6AF7">
      <w:pPr>
        <w:pStyle w:val="ListParagraph"/>
        <w:numPr>
          <w:ilvl w:val="1"/>
          <w:numId w:val="2"/>
        </w:numPr>
      </w:pPr>
      <w:r>
        <w:t>Add snotel.xls</w:t>
      </w:r>
    </w:p>
    <w:p w:rsidR="00FA6AF7" w:rsidRDefault="00FA6AF7" w:rsidP="00FA6AF7">
      <w:pPr>
        <w:pStyle w:val="ListParagraph"/>
        <w:numPr>
          <w:ilvl w:val="1"/>
          <w:numId w:val="2"/>
        </w:numPr>
      </w:pPr>
      <w:r>
        <w:t>Display XY data using NAD 1983.prj</w:t>
      </w:r>
    </w:p>
    <w:p w:rsidR="00FA6AF7" w:rsidRDefault="00FA6AF7" w:rsidP="00FA6AF7">
      <w:pPr>
        <w:pStyle w:val="ListParagraph"/>
        <w:numPr>
          <w:ilvl w:val="1"/>
          <w:numId w:val="2"/>
        </w:numPr>
      </w:pPr>
      <w:r>
        <w:t xml:space="preserve">Export to </w:t>
      </w:r>
      <w:proofErr w:type="spellStart"/>
      <w:r>
        <w:t>Shapefile</w:t>
      </w:r>
      <w:proofErr w:type="spellEnd"/>
    </w:p>
    <w:p w:rsidR="00FA6AF7" w:rsidRDefault="00FA6AF7" w:rsidP="00FA6AF7">
      <w:pPr>
        <w:pStyle w:val="ListParagraph"/>
        <w:numPr>
          <w:ilvl w:val="1"/>
          <w:numId w:val="2"/>
        </w:numPr>
      </w:pPr>
      <w:r>
        <w:t>Label</w:t>
      </w:r>
    </w:p>
    <w:p w:rsidR="00FA6AF7" w:rsidRDefault="00FA6AF7" w:rsidP="00FA6AF7">
      <w:pPr>
        <w:pStyle w:val="ListParagraph"/>
        <w:numPr>
          <w:ilvl w:val="1"/>
          <w:numId w:val="2"/>
        </w:numPr>
      </w:pPr>
      <w:r>
        <w:t>See layout next page</w:t>
      </w:r>
    </w:p>
    <w:p w:rsidR="00A9761A" w:rsidRDefault="00FA6AF7" w:rsidP="00A9761A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7690485"/>
            <wp:effectExtent l="0" t="0" r="0" b="0"/>
            <wp:docPr id="3" name="Picture 2" descr="Layou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.e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EA" w:rsidRDefault="00567AEA" w:rsidP="00567AEA">
      <w:pPr>
        <w:pStyle w:val="ListParagraph"/>
        <w:numPr>
          <w:ilvl w:val="0"/>
          <w:numId w:val="2"/>
        </w:numPr>
      </w:pPr>
      <w:r>
        <w:t xml:space="preserve">Finding </w:t>
      </w:r>
      <w:proofErr w:type="spellStart"/>
      <w:r>
        <w:t>snotel</w:t>
      </w:r>
      <w:proofErr w:type="spellEnd"/>
      <w:r>
        <w:t xml:space="preserve"> elevations</w:t>
      </w:r>
    </w:p>
    <w:p w:rsidR="00567AEA" w:rsidRDefault="00FA6AF7" w:rsidP="00567AEA">
      <w:pPr>
        <w:pStyle w:val="ListParagraph"/>
        <w:numPr>
          <w:ilvl w:val="1"/>
          <w:numId w:val="2"/>
        </w:numPr>
      </w:pPr>
      <w:r>
        <w:t>Zonal Statistics as Table</w:t>
      </w:r>
    </w:p>
    <w:p w:rsidR="00567AEA" w:rsidRDefault="00FA6AF7" w:rsidP="00567AEA">
      <w:pPr>
        <w:pStyle w:val="ListParagraph"/>
        <w:numPr>
          <w:ilvl w:val="1"/>
          <w:numId w:val="2"/>
        </w:numPr>
      </w:pPr>
      <w:r>
        <w:lastRenderedPageBreak/>
        <w:t xml:space="preserve">Join to </w:t>
      </w:r>
      <w:proofErr w:type="spellStart"/>
      <w:r>
        <w:t>Shapefile</w:t>
      </w:r>
      <w:proofErr w:type="spellEnd"/>
      <w:r>
        <w:t xml:space="preserve"> attribute table</w:t>
      </w:r>
    </w:p>
    <w:p w:rsidR="00567AEA" w:rsidRDefault="00567AEA" w:rsidP="00567AEA">
      <w:pPr>
        <w:pStyle w:val="ListParagraph"/>
        <w:numPr>
          <w:ilvl w:val="1"/>
          <w:numId w:val="2"/>
        </w:numPr>
      </w:pPr>
      <w:r>
        <w:t xml:space="preserve">Export </w:t>
      </w:r>
      <w:r w:rsidR="00FA6AF7">
        <w:t>table to DBF and use Excel to prepare for presentation</w:t>
      </w:r>
    </w:p>
    <w:p w:rsidR="00FA6AF7" w:rsidRDefault="00E46314" w:rsidP="00FA6AF7">
      <w:pPr>
        <w:pStyle w:val="ListParagraph"/>
        <w:ind w:left="1080"/>
      </w:pPr>
      <w:r>
        <w:object w:dxaOrig="8226" w:dyaOrig="2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6pt;height:116.15pt" o:ole="">
            <v:imagedata r:id="rId8" o:title=""/>
          </v:shape>
          <o:OLEObject Type="Embed" ProgID="Excel.Sheet.12" ShapeID="_x0000_i1025" DrawAspect="Content" ObjectID="_1354027503" r:id="rId9"/>
        </w:object>
      </w:r>
    </w:p>
    <w:p w:rsidR="00E46314" w:rsidRPr="003757A4" w:rsidRDefault="00E46314" w:rsidP="00E46314">
      <w:pPr>
        <w:pStyle w:val="ListParagraph"/>
        <w:numPr>
          <w:ilvl w:val="0"/>
          <w:numId w:val="2"/>
        </w:numPr>
      </w:pPr>
      <w:r>
        <w:t>The following figure was generated using Excel</w:t>
      </w:r>
    </w:p>
    <w:p w:rsidR="003757A4" w:rsidRDefault="00E46314" w:rsidP="003757A4">
      <w:pPr>
        <w:ind w:left="720"/>
      </w:pPr>
      <w:r w:rsidRPr="00E46314">
        <w:rPr>
          <w:noProof/>
        </w:rPr>
        <w:drawing>
          <wp:inline distT="0" distB="0" distL="0" distR="0">
            <wp:extent cx="4924425" cy="2743200"/>
            <wp:effectExtent l="19050" t="0" r="9525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6314" w:rsidRDefault="00E46314" w:rsidP="00E46314">
      <w:pPr>
        <w:pStyle w:val="ListParagraph"/>
        <w:numPr>
          <w:ilvl w:val="0"/>
          <w:numId w:val="2"/>
        </w:numPr>
      </w:pPr>
      <w:r>
        <w:t>Use Raster calculator to apply the formula 0.0107 elevation -18.12 to estimate SWE</w:t>
      </w:r>
    </w:p>
    <w:p w:rsidR="00E46314" w:rsidRDefault="00E46314" w:rsidP="00E46314">
      <w:pPr>
        <w:pStyle w:val="ListParagraph"/>
        <w:ind w:left="360"/>
      </w:pPr>
      <w:r w:rsidRPr="00E46314">
        <w:t xml:space="preserve">("logan.tif" * 0.0107 - 18.12) </w:t>
      </w:r>
      <w:proofErr w:type="gramStart"/>
      <w:r w:rsidRPr="00E46314">
        <w:t>* "wshed1"</w:t>
      </w:r>
      <w:r w:rsidR="00C553D1">
        <w:t>.</w:t>
      </w:r>
      <w:proofErr w:type="gramEnd"/>
      <w:r w:rsidR="00C553D1">
        <w:t xml:space="preserve">  Isolate on the watershed by multiplying by wshed1.</w:t>
      </w:r>
    </w:p>
    <w:p w:rsidR="00E46314" w:rsidRDefault="00E46314" w:rsidP="007A0630">
      <w:pPr>
        <w:pStyle w:val="ListParagraph"/>
        <w:ind w:left="360"/>
      </w:pPr>
      <w:r>
        <w:t>(SWE &gt; 0)*SWE to get only positive values</w:t>
      </w:r>
    </w:p>
    <w:p w:rsidR="007A0630" w:rsidRDefault="007A0630" w:rsidP="007A0630">
      <w:pPr>
        <w:pStyle w:val="ListParagraph"/>
        <w:ind w:left="360"/>
      </w:pPr>
      <w:r>
        <w:t>See layout following</w:t>
      </w:r>
    </w:p>
    <w:p w:rsidR="00C553D1" w:rsidRDefault="00C553D1" w:rsidP="007A0630">
      <w:pPr>
        <w:pStyle w:val="ListParagraph"/>
        <w:ind w:left="360"/>
      </w:pPr>
      <w:r w:rsidRPr="00C553D1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4" descr="snowl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layou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14" w:rsidRPr="003757A4" w:rsidRDefault="00C553D1" w:rsidP="00E46314">
      <w:pPr>
        <w:pStyle w:val="ListParagraph"/>
        <w:numPr>
          <w:ilvl w:val="0"/>
          <w:numId w:val="2"/>
        </w:numPr>
      </w:pPr>
      <w:r>
        <w:lastRenderedPageBreak/>
        <w:t xml:space="preserve">The mean of the SWE layer depicted above is 6.53 inches from the Source tab in layer properties.  This is equivalent to 6.53 x 0.0254 = 0.166 m. The area is </w:t>
      </w:r>
      <w:r w:rsidRPr="00C553D1">
        <w:t>558.4 x 10</w:t>
      </w:r>
      <w:r w:rsidRPr="00C553D1">
        <w:rPr>
          <w:vertAlign w:val="superscript"/>
        </w:rPr>
        <w:t>6</w:t>
      </w:r>
      <w:r w:rsidRPr="00C553D1">
        <w:t xml:space="preserve"> m</w:t>
      </w:r>
      <w:r w:rsidRPr="00C553D1">
        <w:rPr>
          <w:vertAlign w:val="superscript"/>
        </w:rPr>
        <w:t>2</w:t>
      </w:r>
      <w:r>
        <w:t>.   The volume of water present in the form of snow is therefore 0.166 x 558.4 x 10</w:t>
      </w:r>
      <w:r>
        <w:rPr>
          <w:vertAlign w:val="superscript"/>
        </w:rPr>
        <w:t>6</w:t>
      </w:r>
      <w:r>
        <w:t xml:space="preserve"> = </w:t>
      </w:r>
      <w:r w:rsidRPr="00C553D1">
        <w:rPr>
          <w:b/>
        </w:rPr>
        <w:t>92.62 x 10</w:t>
      </w:r>
      <w:r w:rsidRPr="00C553D1">
        <w:rPr>
          <w:b/>
          <w:vertAlign w:val="superscript"/>
        </w:rPr>
        <w:t>6</w:t>
      </w:r>
      <w:r w:rsidRPr="00C553D1">
        <w:rPr>
          <w:b/>
        </w:rPr>
        <w:t xml:space="preserve"> m</w:t>
      </w:r>
      <w:r w:rsidRPr="00C553D1">
        <w:rPr>
          <w:b/>
          <w:vertAlign w:val="superscript"/>
        </w:rPr>
        <w:t>3</w:t>
      </w:r>
      <w:r>
        <w:t>.</w:t>
      </w:r>
    </w:p>
    <w:sectPr w:rsidR="00E46314" w:rsidRPr="003757A4" w:rsidSect="00645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7279"/>
    <w:multiLevelType w:val="hybridMultilevel"/>
    <w:tmpl w:val="B1047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419DB"/>
    <w:multiLevelType w:val="hybridMultilevel"/>
    <w:tmpl w:val="423C5C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A4"/>
    <w:rsid w:val="003757A4"/>
    <w:rsid w:val="00567AEA"/>
    <w:rsid w:val="00645FFA"/>
    <w:rsid w:val="007A0630"/>
    <w:rsid w:val="00A9761A"/>
    <w:rsid w:val="00BC4ADE"/>
    <w:rsid w:val="00C553D1"/>
    <w:rsid w:val="00E46314"/>
    <w:rsid w:val="00FA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tarb\Dave\Academics\GIS_in_WR\Final\Export_Output.dbf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Export_Output!$F$1</c:f>
              <c:strCache>
                <c:ptCount val="1"/>
                <c:pt idx="0">
                  <c:v>SWE_inches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0.29605222944810816"/>
                  <c:y val="-4.9453193350831254E-3"/>
                </c:manualLayout>
              </c:layout>
              <c:numFmt formatCode="General" sourceLinked="0"/>
            </c:trendlineLbl>
          </c:trendline>
          <c:xVal>
            <c:numRef>
              <c:f>Export_Output!$E$2:$E$8</c:f>
              <c:numCache>
                <c:formatCode>0</c:formatCode>
                <c:ptCount val="7"/>
                <c:pt idx="0">
                  <c:v>2603.44</c:v>
                </c:pt>
                <c:pt idx="1">
                  <c:v>2216.9499999999998</c:v>
                </c:pt>
                <c:pt idx="2">
                  <c:v>2346.9</c:v>
                </c:pt>
                <c:pt idx="3">
                  <c:v>2221.5100000000002</c:v>
                </c:pt>
                <c:pt idx="4">
                  <c:v>1928.28</c:v>
                </c:pt>
                <c:pt idx="5">
                  <c:v>2575.62</c:v>
                </c:pt>
                <c:pt idx="6">
                  <c:v>2501.29</c:v>
                </c:pt>
              </c:numCache>
            </c:numRef>
          </c:xVal>
          <c:yVal>
            <c:numRef>
              <c:f>Export_Output!$F$2:$F$8</c:f>
              <c:numCache>
                <c:formatCode>0.0</c:formatCode>
                <c:ptCount val="7"/>
                <c:pt idx="0">
                  <c:v>10.8</c:v>
                </c:pt>
                <c:pt idx="1">
                  <c:v>6.1</c:v>
                </c:pt>
                <c:pt idx="2">
                  <c:v>6.8</c:v>
                </c:pt>
                <c:pt idx="3">
                  <c:v>4.8</c:v>
                </c:pt>
                <c:pt idx="4">
                  <c:v>2.7</c:v>
                </c:pt>
                <c:pt idx="5">
                  <c:v>8.8000000000000007</c:v>
                </c:pt>
                <c:pt idx="6">
                  <c:v>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234688"/>
        <c:axId val="39282176"/>
      </c:scatterChart>
      <c:valAx>
        <c:axId val="75234688"/>
        <c:scaling>
          <c:orientation val="minMax"/>
          <c:min val="150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Elevation m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39282176"/>
        <c:crosses val="autoZero"/>
        <c:crossBetween val="midCat"/>
      </c:valAx>
      <c:valAx>
        <c:axId val="3928217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Snow Water Equivalent in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752346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217</Words>
  <Characters>1240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Texas at Austin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dtarb</dc:creator>
  <cp:lastModifiedBy>Maidment, David R</cp:lastModifiedBy>
  <cp:revision>2</cp:revision>
  <cp:lastPrinted>2010-12-16T23:58:00Z</cp:lastPrinted>
  <dcterms:created xsi:type="dcterms:W3CDTF">2010-12-16T23:59:00Z</dcterms:created>
  <dcterms:modified xsi:type="dcterms:W3CDTF">2010-12-16T23:59:00Z</dcterms:modified>
</cp:coreProperties>
</file>