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B26678" w14:textId="77777777" w:rsidR="00471649" w:rsidRPr="00FA2297" w:rsidRDefault="00471649" w:rsidP="00F52A37">
      <w:pPr>
        <w:tabs>
          <w:tab w:val="left" w:pos="1740"/>
        </w:tabs>
        <w:jc w:val="center"/>
        <w:rPr>
          <w:rFonts w:ascii="Times New Roman" w:hAnsi="Times New Roman" w:cs="Times New Roman"/>
        </w:rPr>
      </w:pPr>
      <w:bookmarkStart w:id="0" w:name="_GoBack"/>
      <w:bookmarkEnd w:id="0"/>
      <w:r w:rsidRPr="00FA2297">
        <w:rPr>
          <w:rFonts w:ascii="Times New Roman" w:hAnsi="Times New Roman" w:cs="Times New Roman"/>
        </w:rPr>
        <w:t>TRIP REPORT</w:t>
      </w:r>
    </w:p>
    <w:p w14:paraId="7811CB27" w14:textId="77777777" w:rsidR="00471649" w:rsidRPr="00FA2297" w:rsidRDefault="00471649" w:rsidP="00F52A37">
      <w:pPr>
        <w:tabs>
          <w:tab w:val="left" w:pos="1740"/>
        </w:tabs>
        <w:jc w:val="center"/>
        <w:rPr>
          <w:rFonts w:ascii="Times New Roman" w:hAnsi="Times New Roman" w:cs="Times New Roman"/>
        </w:rPr>
      </w:pPr>
    </w:p>
    <w:p w14:paraId="5DAB94E5" w14:textId="77777777" w:rsidR="00471649" w:rsidRPr="00FA2297" w:rsidRDefault="00471649" w:rsidP="00F52A37">
      <w:pPr>
        <w:tabs>
          <w:tab w:val="left" w:pos="1740"/>
        </w:tabs>
        <w:jc w:val="center"/>
        <w:rPr>
          <w:rFonts w:ascii="Times New Roman" w:hAnsi="Times New Roman" w:cs="Times New Roman"/>
        </w:rPr>
      </w:pPr>
    </w:p>
    <w:p w14:paraId="1A7C0D9B" w14:textId="77777777" w:rsidR="00471649" w:rsidRPr="00FA2297" w:rsidRDefault="005E774A" w:rsidP="00F52A37">
      <w:pPr>
        <w:tabs>
          <w:tab w:val="left" w:pos="1740"/>
        </w:tabs>
        <w:jc w:val="center"/>
        <w:rPr>
          <w:rFonts w:ascii="Times New Roman" w:hAnsi="Times New Roman" w:cs="Times New Roman"/>
          <w:b/>
          <w:color w:val="000000"/>
        </w:rPr>
      </w:pPr>
      <w:r>
        <w:rPr>
          <w:rFonts w:ascii="Times New Roman" w:hAnsi="Times New Roman" w:cs="Times New Roman"/>
          <w:b/>
          <w:color w:val="000000"/>
        </w:rPr>
        <w:t xml:space="preserve">Lima and </w:t>
      </w:r>
      <w:proofErr w:type="spellStart"/>
      <w:r>
        <w:rPr>
          <w:rFonts w:ascii="Times New Roman" w:hAnsi="Times New Roman" w:cs="Times New Roman"/>
          <w:b/>
          <w:color w:val="000000"/>
        </w:rPr>
        <w:t>Huaraz</w:t>
      </w:r>
      <w:proofErr w:type="spellEnd"/>
      <w:r w:rsidR="00471649" w:rsidRPr="00FA2297">
        <w:rPr>
          <w:rFonts w:ascii="Times New Roman" w:hAnsi="Times New Roman" w:cs="Times New Roman"/>
          <w:b/>
          <w:color w:val="000000"/>
        </w:rPr>
        <w:t xml:space="preserve">, </w:t>
      </w:r>
      <w:r>
        <w:rPr>
          <w:rFonts w:ascii="Times New Roman" w:hAnsi="Times New Roman" w:cs="Times New Roman"/>
          <w:b/>
          <w:color w:val="000000"/>
        </w:rPr>
        <w:t>Peru</w:t>
      </w:r>
    </w:p>
    <w:p w14:paraId="2422A2D1" w14:textId="77777777" w:rsidR="00471649" w:rsidRPr="00FA2297" w:rsidRDefault="00471649" w:rsidP="00F52A37">
      <w:pPr>
        <w:tabs>
          <w:tab w:val="left" w:pos="1740"/>
        </w:tabs>
        <w:jc w:val="center"/>
        <w:rPr>
          <w:rFonts w:ascii="Times New Roman" w:hAnsi="Times New Roman" w:cs="Times New Roman"/>
          <w:color w:val="000000"/>
        </w:rPr>
      </w:pPr>
    </w:p>
    <w:p w14:paraId="5FCCE58B" w14:textId="77777777" w:rsidR="00471649" w:rsidRPr="00FA2297" w:rsidRDefault="00471649" w:rsidP="00F52A37">
      <w:pPr>
        <w:tabs>
          <w:tab w:val="left" w:pos="1740"/>
        </w:tabs>
        <w:jc w:val="center"/>
        <w:rPr>
          <w:rFonts w:ascii="Times New Roman" w:hAnsi="Times New Roman" w:cs="Times New Roman"/>
          <w:color w:val="000000"/>
        </w:rPr>
      </w:pPr>
      <w:r w:rsidRPr="00FA2297">
        <w:rPr>
          <w:rFonts w:ascii="Times New Roman" w:hAnsi="Times New Roman" w:cs="Times New Roman"/>
          <w:color w:val="000000"/>
        </w:rPr>
        <w:t>Prepared By:</w:t>
      </w:r>
    </w:p>
    <w:p w14:paraId="528EF97C" w14:textId="77777777" w:rsidR="00471649" w:rsidRPr="00FA2297" w:rsidRDefault="00471649" w:rsidP="00F52A37">
      <w:pPr>
        <w:jc w:val="center"/>
        <w:rPr>
          <w:rFonts w:ascii="Times New Roman" w:hAnsi="Times New Roman" w:cs="Times New Roman"/>
        </w:rPr>
      </w:pPr>
      <w:r w:rsidRPr="00FA2297">
        <w:rPr>
          <w:rFonts w:ascii="Times New Roman" w:hAnsi="Times New Roman" w:cs="Times New Roman"/>
        </w:rPr>
        <w:t xml:space="preserve">Daene McKinney </w:t>
      </w:r>
      <w:r w:rsidR="005E774A">
        <w:rPr>
          <w:rFonts w:ascii="Times New Roman" w:hAnsi="Times New Roman" w:cs="Times New Roman"/>
        </w:rPr>
        <w:t>and Alton Byers</w:t>
      </w:r>
    </w:p>
    <w:p w14:paraId="5205EAC7" w14:textId="77777777" w:rsidR="00471649" w:rsidRPr="00FA2297" w:rsidRDefault="005E774A" w:rsidP="00F52A37">
      <w:pPr>
        <w:jc w:val="center"/>
        <w:rPr>
          <w:rFonts w:ascii="Times New Roman" w:hAnsi="Times New Roman" w:cs="Times New Roman"/>
        </w:rPr>
      </w:pPr>
      <w:r>
        <w:rPr>
          <w:rFonts w:ascii="Times New Roman" w:hAnsi="Times New Roman" w:cs="Times New Roman"/>
        </w:rPr>
        <w:t>June 30</w:t>
      </w:r>
      <w:r w:rsidR="0050712D" w:rsidRPr="00FA2297">
        <w:rPr>
          <w:rFonts w:ascii="Times New Roman" w:hAnsi="Times New Roman" w:cs="Times New Roman"/>
        </w:rPr>
        <w:t xml:space="preserve"> – </w:t>
      </w:r>
      <w:r>
        <w:rPr>
          <w:rFonts w:ascii="Times New Roman" w:hAnsi="Times New Roman" w:cs="Times New Roman"/>
        </w:rPr>
        <w:t>July 22</w:t>
      </w:r>
      <w:r w:rsidR="0050712D" w:rsidRPr="00FA2297">
        <w:rPr>
          <w:rFonts w:ascii="Times New Roman" w:hAnsi="Times New Roman" w:cs="Times New Roman"/>
        </w:rPr>
        <w:t>,</w:t>
      </w:r>
      <w:r w:rsidR="00471649" w:rsidRPr="00FA2297">
        <w:rPr>
          <w:rFonts w:ascii="Times New Roman" w:hAnsi="Times New Roman" w:cs="Times New Roman"/>
        </w:rPr>
        <w:t xml:space="preserve"> 2012</w:t>
      </w:r>
    </w:p>
    <w:p w14:paraId="480CC13D" w14:textId="77777777" w:rsidR="00471649" w:rsidRPr="00FA2297" w:rsidRDefault="00471649" w:rsidP="00F52A37">
      <w:pPr>
        <w:widowControl w:val="0"/>
        <w:autoSpaceDE w:val="0"/>
        <w:autoSpaceDN w:val="0"/>
        <w:adjustRightInd w:val="0"/>
        <w:rPr>
          <w:rFonts w:ascii="Times New Roman" w:hAnsi="Times New Roman" w:cs="Times New Roman"/>
        </w:rPr>
      </w:pPr>
    </w:p>
    <w:p w14:paraId="2C5E1F0C" w14:textId="77777777" w:rsidR="000A3DF5" w:rsidRPr="00FA2297" w:rsidRDefault="00F0631D" w:rsidP="00CA09D7">
      <w:pPr>
        <w:pStyle w:val="Heading1"/>
      </w:pPr>
      <w:bookmarkStart w:id="1" w:name="_Toc204492541"/>
      <w:r>
        <w:t xml:space="preserve">1. </w:t>
      </w:r>
      <w:r w:rsidR="000A3DF5" w:rsidRPr="00FA2297">
        <w:t>Background</w:t>
      </w:r>
      <w:bookmarkEnd w:id="1"/>
    </w:p>
    <w:p w14:paraId="31D9D9B0" w14:textId="77777777" w:rsidR="000A3DF5" w:rsidRPr="00FA2297" w:rsidRDefault="000A3DF5" w:rsidP="00F52A37">
      <w:pPr>
        <w:rPr>
          <w:rFonts w:ascii="Times New Roman" w:hAnsi="Times New Roman" w:cs="Times New Roman"/>
        </w:rPr>
      </w:pPr>
    </w:p>
    <w:p w14:paraId="0D8115F9" w14:textId="77777777" w:rsidR="00B44E47" w:rsidRPr="00FA2297" w:rsidRDefault="00F0631D" w:rsidP="007B1E65">
      <w:pPr>
        <w:pStyle w:val="Heading2"/>
      </w:pPr>
      <w:bookmarkStart w:id="2" w:name="_Toc204492542"/>
      <w:r>
        <w:t>1.1</w:t>
      </w:r>
      <w:r w:rsidR="00E140BB">
        <w:t>.</w:t>
      </w:r>
      <w:r>
        <w:t xml:space="preserve"> </w:t>
      </w:r>
      <w:r w:rsidR="00A96A8E" w:rsidRPr="00FA2297">
        <w:t>O</w:t>
      </w:r>
      <w:r w:rsidR="00B44E47" w:rsidRPr="00FA2297">
        <w:t xml:space="preserve">bjectives of the </w:t>
      </w:r>
      <w:r w:rsidR="0063587A">
        <w:t>T</w:t>
      </w:r>
      <w:r w:rsidR="00B44E47" w:rsidRPr="00FA2297">
        <w:t>rip</w:t>
      </w:r>
      <w:bookmarkEnd w:id="2"/>
    </w:p>
    <w:p w14:paraId="2C34AD8D" w14:textId="77777777" w:rsidR="00B44E47" w:rsidRDefault="00B44E47" w:rsidP="00F52A37">
      <w:pPr>
        <w:rPr>
          <w:rFonts w:ascii="Times New Roman" w:hAnsi="Times New Roman" w:cs="Times New Roman"/>
        </w:rPr>
      </w:pPr>
    </w:p>
    <w:p w14:paraId="7BF2C79F" w14:textId="77777777" w:rsidR="0063587A" w:rsidRDefault="0063587A" w:rsidP="00F52A37">
      <w:pPr>
        <w:rPr>
          <w:rFonts w:ascii="Times New Roman" w:hAnsi="Times New Roman" w:cs="Times New Roman"/>
        </w:rPr>
      </w:pPr>
      <w:r>
        <w:rPr>
          <w:rFonts w:ascii="Times New Roman" w:hAnsi="Times New Roman" w:cs="Times New Roman"/>
        </w:rPr>
        <w:t>This trip had several objectives, including:</w:t>
      </w:r>
    </w:p>
    <w:p w14:paraId="2BE110F4" w14:textId="77777777" w:rsidR="0063587A" w:rsidRPr="00FA2297" w:rsidRDefault="0063587A" w:rsidP="00F52A37">
      <w:pPr>
        <w:rPr>
          <w:rFonts w:ascii="Times New Roman" w:hAnsi="Times New Roman" w:cs="Times New Roman"/>
        </w:rPr>
      </w:pPr>
    </w:p>
    <w:p w14:paraId="74543395" w14:textId="77777777" w:rsidR="00A074CA" w:rsidRDefault="00A074CA" w:rsidP="00FC7EE9">
      <w:pPr>
        <w:rPr>
          <w:rFonts w:ascii="Times New Roman" w:hAnsi="Times New Roman" w:cs="Times New Roman"/>
        </w:rPr>
      </w:pPr>
      <w:proofErr w:type="spellStart"/>
      <w:r>
        <w:rPr>
          <w:rFonts w:ascii="Times New Roman" w:hAnsi="Times New Roman" w:cs="Times New Roman"/>
          <w:b/>
        </w:rPr>
        <w:t>Palcacocha</w:t>
      </w:r>
      <w:proofErr w:type="spellEnd"/>
      <w:r>
        <w:rPr>
          <w:rFonts w:ascii="Times New Roman" w:hAnsi="Times New Roman" w:cs="Times New Roman"/>
          <w:b/>
        </w:rPr>
        <w:t xml:space="preserve"> Lake</w:t>
      </w:r>
      <w:r w:rsidR="003B4712">
        <w:rPr>
          <w:rFonts w:ascii="Times New Roman" w:hAnsi="Times New Roman" w:cs="Times New Roman"/>
        </w:rPr>
        <w:t xml:space="preserve"> - </w:t>
      </w:r>
      <w:r w:rsidR="00EB1669">
        <w:rPr>
          <w:rFonts w:ascii="Times New Roman" w:hAnsi="Times New Roman" w:cs="Times New Roman"/>
        </w:rPr>
        <w:t>Improve t</w:t>
      </w:r>
      <w:r>
        <w:rPr>
          <w:rFonts w:ascii="Times New Roman" w:hAnsi="Times New Roman" w:cs="Times New Roman"/>
        </w:rPr>
        <w:t xml:space="preserve">he previously developed GLOF model of Lake </w:t>
      </w:r>
      <w:proofErr w:type="spellStart"/>
      <w:r>
        <w:rPr>
          <w:rFonts w:ascii="Times New Roman" w:hAnsi="Times New Roman" w:cs="Times New Roman"/>
        </w:rPr>
        <w:t>Palcacocha</w:t>
      </w:r>
      <w:proofErr w:type="spellEnd"/>
      <w:r w:rsidR="00EB1669">
        <w:rPr>
          <w:rFonts w:ascii="Times New Roman" w:hAnsi="Times New Roman" w:cs="Times New Roman"/>
        </w:rPr>
        <w:t xml:space="preserve"> through GPR survey of the terminal moraine in the vicinity of the 1941 breach in the glacial terminal moraine.  Present the results of the GLOF model to a group of interested stakeholders in </w:t>
      </w:r>
      <w:proofErr w:type="spellStart"/>
      <w:r w:rsidR="00EB1669">
        <w:rPr>
          <w:rFonts w:ascii="Times New Roman" w:hAnsi="Times New Roman" w:cs="Times New Roman"/>
        </w:rPr>
        <w:t>Huaraz</w:t>
      </w:r>
      <w:proofErr w:type="spellEnd"/>
      <w:r w:rsidR="00EB1669">
        <w:rPr>
          <w:rFonts w:ascii="Times New Roman" w:hAnsi="Times New Roman" w:cs="Times New Roman"/>
        </w:rPr>
        <w:t>.  Obtain access to updated information about the lake and potential new GLOF risk reduction system.</w:t>
      </w:r>
      <w:r w:rsidR="00BC2273">
        <w:rPr>
          <w:rFonts w:ascii="Times New Roman" w:hAnsi="Times New Roman" w:cs="Times New Roman"/>
        </w:rPr>
        <w:t xml:space="preserve"> Develop new relationships with stakeholders including the Office of Civil Defense of the Ancash Department.</w:t>
      </w:r>
    </w:p>
    <w:p w14:paraId="5D4BDE41" w14:textId="77777777" w:rsidR="00A074CA" w:rsidRPr="00FA2297" w:rsidRDefault="00A074CA" w:rsidP="00FC7EE9">
      <w:pPr>
        <w:rPr>
          <w:rFonts w:ascii="Times New Roman" w:hAnsi="Times New Roman" w:cs="Times New Roman"/>
        </w:rPr>
      </w:pPr>
    </w:p>
    <w:p w14:paraId="429A38A8" w14:textId="77777777" w:rsidR="0038251A" w:rsidRDefault="00A074CA" w:rsidP="00FC7EE9">
      <w:pPr>
        <w:rPr>
          <w:rFonts w:ascii="Times New Roman" w:hAnsi="Times New Roman" w:cs="Times New Roman"/>
        </w:rPr>
      </w:pPr>
      <w:proofErr w:type="spellStart"/>
      <w:r>
        <w:rPr>
          <w:rFonts w:ascii="Times New Roman" w:hAnsi="Times New Roman" w:cs="Times New Roman"/>
          <w:b/>
        </w:rPr>
        <w:t>Pastaruri</w:t>
      </w:r>
      <w:proofErr w:type="spellEnd"/>
      <w:r>
        <w:rPr>
          <w:rFonts w:ascii="Times New Roman" w:hAnsi="Times New Roman" w:cs="Times New Roman"/>
          <w:b/>
        </w:rPr>
        <w:t xml:space="preserve"> Glacier</w:t>
      </w:r>
      <w:r w:rsidR="0038251A">
        <w:rPr>
          <w:rFonts w:ascii="Times New Roman" w:hAnsi="Times New Roman" w:cs="Times New Roman"/>
        </w:rPr>
        <w:t xml:space="preserve"> - Map the thickness of the ice in the </w:t>
      </w:r>
      <w:proofErr w:type="spellStart"/>
      <w:r w:rsidR="0038251A">
        <w:rPr>
          <w:rFonts w:ascii="Times New Roman" w:hAnsi="Times New Roman" w:cs="Times New Roman"/>
        </w:rPr>
        <w:t>Pastaruri</w:t>
      </w:r>
      <w:proofErr w:type="spellEnd"/>
      <w:r w:rsidR="0038251A">
        <w:rPr>
          <w:rFonts w:ascii="Times New Roman" w:hAnsi="Times New Roman" w:cs="Times New Roman"/>
        </w:rPr>
        <w:t xml:space="preserve"> glacier using GPR in order to provide needed information to the Huascaran National Park and the Municipality of </w:t>
      </w:r>
      <w:proofErr w:type="spellStart"/>
      <w:r w:rsidR="0038251A">
        <w:rPr>
          <w:rFonts w:ascii="Times New Roman" w:hAnsi="Times New Roman" w:cs="Times New Roman"/>
        </w:rPr>
        <w:t>Catac</w:t>
      </w:r>
      <w:proofErr w:type="spellEnd"/>
      <w:r w:rsidR="0038251A">
        <w:rPr>
          <w:rFonts w:ascii="Times New Roman" w:hAnsi="Times New Roman" w:cs="Times New Roman"/>
        </w:rPr>
        <w:t xml:space="preserve">.  The Park and Municipality have received funds to create an outdoor climate change museum using the popular </w:t>
      </w:r>
      <w:proofErr w:type="spellStart"/>
      <w:r w:rsidR="0038251A">
        <w:rPr>
          <w:rFonts w:ascii="Times New Roman" w:hAnsi="Times New Roman" w:cs="Times New Roman"/>
        </w:rPr>
        <w:t>Pastaruri</w:t>
      </w:r>
      <w:proofErr w:type="spellEnd"/>
      <w:r w:rsidR="0038251A">
        <w:rPr>
          <w:rFonts w:ascii="Times New Roman" w:hAnsi="Times New Roman" w:cs="Times New Roman"/>
        </w:rPr>
        <w:t xml:space="preserve"> glacier as the centerpiece.  The GPR data, once processed, will be used in interpretive maps of the current extent of glacier ice.  Modeling of </w:t>
      </w:r>
      <w:proofErr w:type="spellStart"/>
      <w:r w:rsidR="0038251A">
        <w:rPr>
          <w:rFonts w:ascii="Times New Roman" w:hAnsi="Times New Roman" w:cs="Times New Roman"/>
        </w:rPr>
        <w:t>theglacier</w:t>
      </w:r>
      <w:proofErr w:type="spellEnd"/>
      <w:r w:rsidR="0038251A">
        <w:rPr>
          <w:rFonts w:ascii="Times New Roman" w:hAnsi="Times New Roman" w:cs="Times New Roman"/>
        </w:rPr>
        <w:t xml:space="preserve"> will allow prediction of the future extent of the ice.</w:t>
      </w:r>
    </w:p>
    <w:p w14:paraId="317C6517" w14:textId="77777777" w:rsidR="0038251A" w:rsidRPr="00FA2297" w:rsidRDefault="0038251A" w:rsidP="00FC7EE9">
      <w:pPr>
        <w:rPr>
          <w:rFonts w:ascii="Times New Roman" w:hAnsi="Times New Roman" w:cs="Times New Roman"/>
        </w:rPr>
      </w:pPr>
    </w:p>
    <w:p w14:paraId="0C3EF7F4" w14:textId="77777777" w:rsidR="000A3DF5" w:rsidRDefault="00A074CA" w:rsidP="00FC7EE9">
      <w:pPr>
        <w:rPr>
          <w:rFonts w:ascii="Times New Roman" w:hAnsi="Times New Roman" w:cs="Times New Roman"/>
        </w:rPr>
      </w:pPr>
      <w:proofErr w:type="spellStart"/>
      <w:r>
        <w:rPr>
          <w:rFonts w:ascii="Times New Roman" w:hAnsi="Times New Roman" w:cs="Times New Roman"/>
          <w:b/>
        </w:rPr>
        <w:t>Arteson</w:t>
      </w:r>
      <w:proofErr w:type="spellEnd"/>
      <w:r>
        <w:rPr>
          <w:rFonts w:ascii="Times New Roman" w:hAnsi="Times New Roman" w:cs="Times New Roman"/>
          <w:b/>
        </w:rPr>
        <w:t xml:space="preserve"> Glacier</w:t>
      </w:r>
      <w:r w:rsidR="00935FB8">
        <w:rPr>
          <w:rFonts w:ascii="Times New Roman" w:hAnsi="Times New Roman" w:cs="Times New Roman"/>
          <w:b/>
        </w:rPr>
        <w:t xml:space="preserve"> - </w:t>
      </w:r>
      <w:r w:rsidR="0044194D">
        <w:rPr>
          <w:rFonts w:ascii="Times New Roman" w:hAnsi="Times New Roman" w:cs="Times New Roman"/>
        </w:rPr>
        <w:t xml:space="preserve">Perform GPR survey of the </w:t>
      </w:r>
      <w:proofErr w:type="spellStart"/>
      <w:r w:rsidR="0044194D">
        <w:rPr>
          <w:rFonts w:ascii="Times New Roman" w:hAnsi="Times New Roman" w:cs="Times New Roman"/>
        </w:rPr>
        <w:t>Arteson</w:t>
      </w:r>
      <w:proofErr w:type="spellEnd"/>
      <w:r w:rsidR="0044194D">
        <w:rPr>
          <w:rFonts w:ascii="Times New Roman" w:hAnsi="Times New Roman" w:cs="Times New Roman"/>
        </w:rPr>
        <w:t xml:space="preserve"> glacier in order to estimate the future evolution of the newly forming glacier lake at its base.  This lake has been identified as one of the </w:t>
      </w:r>
      <w:proofErr w:type="spellStart"/>
      <w:r w:rsidR="0044194D">
        <w:rPr>
          <w:rFonts w:ascii="Times New Roman" w:hAnsi="Times New Roman" w:cs="Times New Roman"/>
        </w:rPr>
        <w:t>newst</w:t>
      </w:r>
      <w:proofErr w:type="spellEnd"/>
      <w:r w:rsidR="0044194D">
        <w:rPr>
          <w:rFonts w:ascii="Times New Roman" w:hAnsi="Times New Roman" w:cs="Times New Roman"/>
        </w:rPr>
        <w:t xml:space="preserve"> risks forming in the Cordillera Blanca and the Glaciology Office is monitoring its mass balance monthly.  GPR data will allow a mapping of the ice thickness and the bedrock location, an indicator of the potential for dangerous glacial lake formation.</w:t>
      </w:r>
    </w:p>
    <w:p w14:paraId="66BB01E3" w14:textId="77777777" w:rsidR="00B1278F" w:rsidRDefault="00B1278F" w:rsidP="00FC7EE9">
      <w:pPr>
        <w:rPr>
          <w:rFonts w:ascii="Times New Roman" w:hAnsi="Times New Roman" w:cs="Times New Roman"/>
        </w:rPr>
      </w:pPr>
    </w:p>
    <w:p w14:paraId="2F444EC9" w14:textId="77777777" w:rsidR="00B1278F" w:rsidRDefault="00B1278F" w:rsidP="00FC7EE9">
      <w:pPr>
        <w:rPr>
          <w:rFonts w:ascii="Times New Roman" w:hAnsi="Times New Roman" w:cs="Times New Roman"/>
        </w:rPr>
      </w:pPr>
      <w:r w:rsidRPr="00B1278F">
        <w:rPr>
          <w:rFonts w:ascii="Times New Roman" w:hAnsi="Times New Roman" w:cs="Times New Roman"/>
          <w:b/>
        </w:rPr>
        <w:t xml:space="preserve">Progress on Major Deliverables for Year 1 – </w:t>
      </w:r>
      <w:r>
        <w:rPr>
          <w:rFonts w:ascii="Times New Roman" w:hAnsi="Times New Roman" w:cs="Times New Roman"/>
        </w:rPr>
        <w:t>Provide guidance and inputs for major deliverables in Year 1, including: Glacier Lake Control and Management Handbook; Glacier Lake Risk Perception Study; and High Mountain Issue Paper.</w:t>
      </w:r>
    </w:p>
    <w:p w14:paraId="6A8F4F61" w14:textId="77777777" w:rsidR="00935FB8" w:rsidRDefault="00935FB8" w:rsidP="00FC7EE9">
      <w:pPr>
        <w:rPr>
          <w:rFonts w:ascii="Times New Roman" w:hAnsi="Times New Roman" w:cs="Times New Roman"/>
        </w:rPr>
      </w:pPr>
    </w:p>
    <w:p w14:paraId="16E53EB1" w14:textId="77777777" w:rsidR="00935FB8" w:rsidRPr="00FA2297" w:rsidRDefault="00935FB8" w:rsidP="00FC7EE9">
      <w:pPr>
        <w:rPr>
          <w:rFonts w:ascii="Times New Roman" w:hAnsi="Times New Roman" w:cs="Times New Roman"/>
        </w:rPr>
      </w:pPr>
      <w:proofErr w:type="spellStart"/>
      <w:r w:rsidRPr="00427850">
        <w:rPr>
          <w:rFonts w:ascii="Times New Roman" w:hAnsi="Times New Roman" w:cs="Times New Roman"/>
          <w:b/>
        </w:rPr>
        <w:t>Workplanning</w:t>
      </w:r>
      <w:proofErr w:type="spellEnd"/>
      <w:r w:rsidRPr="00427850">
        <w:rPr>
          <w:rFonts w:ascii="Times New Roman" w:hAnsi="Times New Roman" w:cs="Times New Roman"/>
          <w:b/>
        </w:rPr>
        <w:t xml:space="preserve"> for Year 2 – </w:t>
      </w:r>
      <w:r>
        <w:rPr>
          <w:rFonts w:ascii="Times New Roman" w:hAnsi="Times New Roman" w:cs="Times New Roman"/>
        </w:rPr>
        <w:t xml:space="preserve">Major development of the second year </w:t>
      </w:r>
      <w:proofErr w:type="spellStart"/>
      <w:r>
        <w:rPr>
          <w:rFonts w:ascii="Times New Roman" w:hAnsi="Times New Roman" w:cs="Times New Roman"/>
        </w:rPr>
        <w:t>workplan</w:t>
      </w:r>
      <w:proofErr w:type="spellEnd"/>
      <w:r>
        <w:rPr>
          <w:rFonts w:ascii="Times New Roman" w:hAnsi="Times New Roman" w:cs="Times New Roman"/>
        </w:rPr>
        <w:t xml:space="preserve"> and budget is carried out during this mission. This includes discussions between TMI Nepal, TMI Peru, TMI HQ, and UT Austin.</w:t>
      </w:r>
    </w:p>
    <w:p w14:paraId="73A2C8D7" w14:textId="77777777" w:rsidR="007C5404" w:rsidRPr="00FA2297" w:rsidRDefault="007C5404" w:rsidP="007C5404">
      <w:pPr>
        <w:widowControl w:val="0"/>
        <w:autoSpaceDE w:val="0"/>
        <w:autoSpaceDN w:val="0"/>
        <w:adjustRightInd w:val="0"/>
        <w:rPr>
          <w:rFonts w:ascii="Times New Roman" w:hAnsi="Times New Roman" w:cs="Times New Roman"/>
        </w:rPr>
      </w:pPr>
    </w:p>
    <w:p w14:paraId="46FFD751" w14:textId="77777777" w:rsidR="00BC698B" w:rsidRPr="00280FCE" w:rsidRDefault="00F0631D" w:rsidP="002B0FA1">
      <w:pPr>
        <w:pStyle w:val="Heading1"/>
        <w:rPr>
          <w:rFonts w:cs="Times New Roman"/>
          <w:sz w:val="24"/>
          <w:szCs w:val="24"/>
        </w:rPr>
      </w:pPr>
      <w:bookmarkStart w:id="3" w:name="_Toc204492543"/>
      <w:r>
        <w:rPr>
          <w:rFonts w:cs="Times New Roman"/>
        </w:rPr>
        <w:lastRenderedPageBreak/>
        <w:t xml:space="preserve">2. </w:t>
      </w:r>
      <w:r w:rsidR="00B102DE" w:rsidRPr="00FA2297">
        <w:rPr>
          <w:rFonts w:cs="Times New Roman"/>
        </w:rPr>
        <w:t xml:space="preserve">Daily </w:t>
      </w:r>
      <w:r w:rsidR="002B0FA1" w:rsidRPr="00FA2297">
        <w:rPr>
          <w:rFonts w:cs="Times New Roman"/>
        </w:rPr>
        <w:t>A</w:t>
      </w:r>
      <w:r w:rsidR="00B102DE" w:rsidRPr="00FA2297">
        <w:rPr>
          <w:rFonts w:cs="Times New Roman"/>
        </w:rPr>
        <w:t xml:space="preserve">ctivities </w:t>
      </w:r>
      <w:r w:rsidR="002B0FA1" w:rsidRPr="00FA2297">
        <w:rPr>
          <w:rFonts w:cs="Times New Roman"/>
        </w:rPr>
        <w:t>D</w:t>
      </w:r>
      <w:r w:rsidR="00B102DE" w:rsidRPr="00FA2297">
        <w:rPr>
          <w:rFonts w:cs="Times New Roman"/>
        </w:rPr>
        <w:t xml:space="preserve">uring </w:t>
      </w:r>
      <w:r w:rsidR="002B0FA1" w:rsidRPr="00FA2297">
        <w:rPr>
          <w:rFonts w:cs="Times New Roman"/>
        </w:rPr>
        <w:t>T</w:t>
      </w:r>
      <w:r w:rsidR="00B102DE" w:rsidRPr="00FA2297">
        <w:rPr>
          <w:rFonts w:cs="Times New Roman"/>
        </w:rPr>
        <w:t>rip</w:t>
      </w:r>
      <w:bookmarkEnd w:id="3"/>
      <w:r w:rsidR="00513FEE">
        <w:rPr>
          <w:rFonts w:cs="Times New Roman"/>
        </w:rPr>
        <w:t xml:space="preserve"> </w:t>
      </w:r>
      <w:r w:rsidR="00513FEE">
        <w:rPr>
          <w:rFonts w:cs="Times New Roman"/>
          <w:sz w:val="24"/>
          <w:szCs w:val="24"/>
        </w:rPr>
        <w:t>[University of Texas at Austin and TMI]</w:t>
      </w:r>
    </w:p>
    <w:p w14:paraId="5FF417F7" w14:textId="77777777" w:rsidR="00B102DE" w:rsidRPr="00FA2297" w:rsidRDefault="00B102DE" w:rsidP="00F52A37">
      <w:pPr>
        <w:widowControl w:val="0"/>
        <w:autoSpaceDE w:val="0"/>
        <w:autoSpaceDN w:val="0"/>
        <w:adjustRightInd w:val="0"/>
        <w:rPr>
          <w:rFonts w:ascii="Times New Roman" w:hAnsi="Times New Roman" w:cs="Times New Roman"/>
        </w:rPr>
      </w:pPr>
    </w:p>
    <w:p w14:paraId="32483AE5" w14:textId="77777777" w:rsidR="000A3DF5" w:rsidRPr="00FA2297" w:rsidRDefault="005E774A" w:rsidP="00F52A37">
      <w:pPr>
        <w:widowControl w:val="0"/>
        <w:autoSpaceDE w:val="0"/>
        <w:autoSpaceDN w:val="0"/>
        <w:adjustRightInd w:val="0"/>
        <w:rPr>
          <w:rFonts w:ascii="Times New Roman" w:hAnsi="Times New Roman" w:cs="Times New Roman"/>
          <w:b/>
        </w:rPr>
      </w:pPr>
      <w:r>
        <w:rPr>
          <w:rFonts w:ascii="Times New Roman" w:hAnsi="Times New Roman" w:cs="Times New Roman"/>
          <w:b/>
        </w:rPr>
        <w:t>Saturday</w:t>
      </w:r>
      <w:r w:rsidR="000A3DF5" w:rsidRPr="00FA2297">
        <w:rPr>
          <w:rFonts w:ascii="Times New Roman" w:hAnsi="Times New Roman" w:cs="Times New Roman"/>
          <w:b/>
        </w:rPr>
        <w:t xml:space="preserve">, </w:t>
      </w:r>
      <w:r>
        <w:rPr>
          <w:rFonts w:ascii="Times New Roman" w:hAnsi="Times New Roman" w:cs="Times New Roman"/>
          <w:b/>
        </w:rPr>
        <w:t>June 30</w:t>
      </w:r>
      <w:r w:rsidR="0005450D">
        <w:rPr>
          <w:rFonts w:ascii="Times New Roman" w:hAnsi="Times New Roman" w:cs="Times New Roman"/>
          <w:b/>
        </w:rPr>
        <w:t>, 2012</w:t>
      </w:r>
      <w:r w:rsidR="006F7464" w:rsidRPr="00FA2297">
        <w:rPr>
          <w:rFonts w:ascii="Times New Roman" w:hAnsi="Times New Roman" w:cs="Times New Roman"/>
          <w:b/>
        </w:rPr>
        <w:t xml:space="preserve"> </w:t>
      </w:r>
      <w:r w:rsidR="000A3DF5" w:rsidRPr="00FA2297">
        <w:rPr>
          <w:rFonts w:ascii="Times New Roman" w:hAnsi="Times New Roman" w:cs="Times New Roman"/>
          <w:b/>
        </w:rPr>
        <w:t xml:space="preserve">Travel Austin, Texas to </w:t>
      </w:r>
      <w:r>
        <w:rPr>
          <w:rFonts w:ascii="Times New Roman" w:hAnsi="Times New Roman" w:cs="Times New Roman"/>
          <w:b/>
        </w:rPr>
        <w:t xml:space="preserve">Lima Peru </w:t>
      </w:r>
      <w:r w:rsidR="006F7464">
        <w:rPr>
          <w:rFonts w:ascii="Times New Roman" w:hAnsi="Times New Roman" w:cs="Times New Roman"/>
          <w:b/>
        </w:rPr>
        <w:t xml:space="preserve">via </w:t>
      </w:r>
      <w:r>
        <w:rPr>
          <w:rFonts w:ascii="Times New Roman" w:hAnsi="Times New Roman" w:cs="Times New Roman"/>
          <w:b/>
        </w:rPr>
        <w:t>Atlanta</w:t>
      </w:r>
    </w:p>
    <w:p w14:paraId="180826B4" w14:textId="77777777" w:rsidR="000A3DF5" w:rsidRPr="00FA2297" w:rsidRDefault="000A3DF5" w:rsidP="00F52A37">
      <w:pPr>
        <w:widowControl w:val="0"/>
        <w:autoSpaceDE w:val="0"/>
        <w:autoSpaceDN w:val="0"/>
        <w:adjustRightInd w:val="0"/>
        <w:rPr>
          <w:rFonts w:ascii="Times New Roman" w:hAnsi="Times New Roman" w:cs="Times New Roman"/>
          <w:b/>
        </w:rPr>
      </w:pPr>
    </w:p>
    <w:p w14:paraId="0BC1941F" w14:textId="77777777" w:rsidR="00DB6E41" w:rsidRPr="00FA2297" w:rsidRDefault="005E774A" w:rsidP="00F52A37">
      <w:pPr>
        <w:rPr>
          <w:rFonts w:ascii="Times New Roman" w:hAnsi="Times New Roman" w:cs="Times New Roman"/>
          <w:b/>
        </w:rPr>
      </w:pPr>
      <w:r>
        <w:rPr>
          <w:rFonts w:ascii="Times New Roman" w:hAnsi="Times New Roman" w:cs="Times New Roman"/>
          <w:b/>
        </w:rPr>
        <w:t>Sunday</w:t>
      </w:r>
      <w:r w:rsidR="00DB6E41" w:rsidRPr="00FA2297">
        <w:rPr>
          <w:rFonts w:ascii="Times New Roman" w:hAnsi="Times New Roman" w:cs="Times New Roman"/>
          <w:b/>
        </w:rPr>
        <w:t xml:space="preserve">, </w:t>
      </w:r>
      <w:r>
        <w:rPr>
          <w:rFonts w:ascii="Times New Roman" w:hAnsi="Times New Roman" w:cs="Times New Roman"/>
          <w:b/>
        </w:rPr>
        <w:t>July 1</w:t>
      </w:r>
      <w:r w:rsidR="00DB6E41" w:rsidRPr="00FA2297">
        <w:rPr>
          <w:rFonts w:ascii="Times New Roman" w:hAnsi="Times New Roman" w:cs="Times New Roman"/>
          <w:b/>
        </w:rPr>
        <w:t xml:space="preserve">, 2012 </w:t>
      </w:r>
      <w:r>
        <w:rPr>
          <w:rFonts w:ascii="Times New Roman" w:hAnsi="Times New Roman" w:cs="Times New Roman"/>
          <w:b/>
        </w:rPr>
        <w:t>Lima, Peru</w:t>
      </w:r>
    </w:p>
    <w:p w14:paraId="1C5C1CBD" w14:textId="77777777" w:rsidR="00F706E1" w:rsidRPr="00FA2297" w:rsidRDefault="00F706E1" w:rsidP="00F52A37">
      <w:pPr>
        <w:widowControl w:val="0"/>
        <w:autoSpaceDE w:val="0"/>
        <w:autoSpaceDN w:val="0"/>
        <w:adjustRightInd w:val="0"/>
        <w:rPr>
          <w:rFonts w:ascii="Times New Roman" w:hAnsi="Times New Roman" w:cs="Times New Roman"/>
        </w:rPr>
      </w:pPr>
    </w:p>
    <w:p w14:paraId="14C75056" w14:textId="77777777" w:rsidR="00F706E1" w:rsidRDefault="005864DF" w:rsidP="00F52A37">
      <w:pPr>
        <w:widowControl w:val="0"/>
        <w:autoSpaceDE w:val="0"/>
        <w:autoSpaceDN w:val="0"/>
        <w:adjustRightInd w:val="0"/>
        <w:rPr>
          <w:rFonts w:ascii="Times New Roman" w:hAnsi="Times New Roman" w:cs="Times New Roman"/>
        </w:rPr>
      </w:pPr>
      <w:proofErr w:type="gramStart"/>
      <w:r w:rsidRPr="005864DF">
        <w:rPr>
          <w:rFonts w:ascii="Times New Roman" w:hAnsi="Times New Roman" w:cs="Times New Roman"/>
          <w:b/>
        </w:rPr>
        <w:t xml:space="preserve">Meeting </w:t>
      </w:r>
      <w:r>
        <w:rPr>
          <w:rFonts w:ascii="Times New Roman" w:hAnsi="Times New Roman" w:cs="Times New Roman"/>
        </w:rPr>
        <w:t>with</w:t>
      </w:r>
      <w:r w:rsidR="005E774A" w:rsidRPr="00FA2297">
        <w:rPr>
          <w:rFonts w:ascii="Times New Roman" w:hAnsi="Times New Roman" w:cs="Times New Roman"/>
        </w:rPr>
        <w:t xml:space="preserve"> </w:t>
      </w:r>
      <w:r w:rsidR="005D7A0B" w:rsidRPr="00FA2297">
        <w:rPr>
          <w:rFonts w:ascii="Times New Roman" w:hAnsi="Times New Roman" w:cs="Times New Roman"/>
        </w:rPr>
        <w:t xml:space="preserve">Kate Voss from TMI </w:t>
      </w:r>
      <w:r w:rsidR="005E774A" w:rsidRPr="00FA2297">
        <w:rPr>
          <w:rFonts w:ascii="Times New Roman" w:hAnsi="Times New Roman" w:cs="Times New Roman"/>
        </w:rPr>
        <w:t xml:space="preserve">in </w:t>
      </w:r>
      <w:r w:rsidR="005E774A">
        <w:rPr>
          <w:rFonts w:ascii="Times New Roman" w:hAnsi="Times New Roman" w:cs="Times New Roman"/>
        </w:rPr>
        <w:t xml:space="preserve">Lima </w:t>
      </w:r>
      <w:r w:rsidR="005E774A" w:rsidRPr="00FA2297">
        <w:rPr>
          <w:rFonts w:ascii="Times New Roman" w:hAnsi="Times New Roman" w:cs="Times New Roman"/>
        </w:rPr>
        <w:t xml:space="preserve">with and discussed details of the </w:t>
      </w:r>
      <w:r w:rsidR="005E774A">
        <w:rPr>
          <w:rFonts w:ascii="Times New Roman" w:hAnsi="Times New Roman" w:cs="Times New Roman"/>
        </w:rPr>
        <w:t xml:space="preserve">trip </w:t>
      </w:r>
      <w:r w:rsidR="005E774A" w:rsidRPr="00FA2297">
        <w:rPr>
          <w:rFonts w:ascii="Times New Roman" w:hAnsi="Times New Roman" w:cs="Times New Roman"/>
        </w:rPr>
        <w:t xml:space="preserve">and made plans for meetings in </w:t>
      </w:r>
      <w:r w:rsidR="005E774A">
        <w:rPr>
          <w:rFonts w:ascii="Times New Roman" w:hAnsi="Times New Roman" w:cs="Times New Roman"/>
        </w:rPr>
        <w:t xml:space="preserve">Lima </w:t>
      </w:r>
      <w:r w:rsidR="005E774A" w:rsidRPr="00FA2297">
        <w:rPr>
          <w:rFonts w:ascii="Times New Roman" w:hAnsi="Times New Roman" w:cs="Times New Roman"/>
        </w:rPr>
        <w:t xml:space="preserve">during </w:t>
      </w:r>
      <w:r w:rsidR="005E774A">
        <w:rPr>
          <w:rFonts w:ascii="Times New Roman" w:hAnsi="Times New Roman" w:cs="Times New Roman"/>
        </w:rPr>
        <w:t>July 2</w:t>
      </w:r>
      <w:r w:rsidR="005E774A" w:rsidRPr="00FA2297">
        <w:rPr>
          <w:rFonts w:ascii="Times New Roman" w:hAnsi="Times New Roman" w:cs="Times New Roman"/>
        </w:rPr>
        <w:t>.</w:t>
      </w:r>
      <w:proofErr w:type="gramEnd"/>
      <w:r w:rsidR="005E774A" w:rsidRPr="00FA2297">
        <w:rPr>
          <w:rFonts w:ascii="Times New Roman" w:hAnsi="Times New Roman" w:cs="Times New Roman"/>
        </w:rPr>
        <w:t xml:space="preserve"> </w:t>
      </w:r>
      <w:r w:rsidR="005E774A">
        <w:rPr>
          <w:rFonts w:ascii="Times New Roman" w:hAnsi="Times New Roman" w:cs="Times New Roman"/>
        </w:rPr>
        <w:t>Checked on status of lost luggage at airport.</w:t>
      </w:r>
    </w:p>
    <w:p w14:paraId="3D61A645" w14:textId="77777777" w:rsidR="0042369B" w:rsidRDefault="0042369B" w:rsidP="00F52A37">
      <w:pPr>
        <w:widowControl w:val="0"/>
        <w:autoSpaceDE w:val="0"/>
        <w:autoSpaceDN w:val="0"/>
        <w:adjustRightInd w:val="0"/>
        <w:rPr>
          <w:rFonts w:ascii="Times New Roman" w:hAnsi="Times New Roman" w:cs="Times New Roman"/>
        </w:rPr>
      </w:pPr>
    </w:p>
    <w:p w14:paraId="6634734A" w14:textId="77777777" w:rsidR="0042369B" w:rsidRPr="00FA2297" w:rsidRDefault="0042369B" w:rsidP="00F52A37">
      <w:pPr>
        <w:widowControl w:val="0"/>
        <w:autoSpaceDE w:val="0"/>
        <w:autoSpaceDN w:val="0"/>
        <w:adjustRightInd w:val="0"/>
        <w:rPr>
          <w:rFonts w:ascii="Times New Roman" w:hAnsi="Times New Roman" w:cs="Times New Roman"/>
        </w:rPr>
      </w:pPr>
      <w:r>
        <w:rPr>
          <w:rFonts w:ascii="Times New Roman" w:hAnsi="Times New Roman" w:cs="Times New Roman"/>
        </w:rPr>
        <w:t>Work</w:t>
      </w:r>
      <w:r w:rsidR="005D7A0B">
        <w:rPr>
          <w:rFonts w:ascii="Times New Roman" w:hAnsi="Times New Roman" w:cs="Times New Roman"/>
        </w:rPr>
        <w:t>ed</w:t>
      </w:r>
      <w:r>
        <w:rPr>
          <w:rFonts w:ascii="Times New Roman" w:hAnsi="Times New Roman" w:cs="Times New Roman"/>
        </w:rPr>
        <w:t xml:space="preserve"> on Small Grants Proposal Reviews.</w:t>
      </w:r>
    </w:p>
    <w:p w14:paraId="0537D001" w14:textId="77777777" w:rsidR="00DB6E41" w:rsidRPr="00FA2297" w:rsidRDefault="00DB6E41" w:rsidP="00F52A37">
      <w:pPr>
        <w:widowControl w:val="0"/>
        <w:autoSpaceDE w:val="0"/>
        <w:autoSpaceDN w:val="0"/>
        <w:adjustRightInd w:val="0"/>
        <w:rPr>
          <w:rFonts w:ascii="Times New Roman" w:hAnsi="Times New Roman" w:cs="Times New Roman"/>
        </w:rPr>
      </w:pPr>
    </w:p>
    <w:p w14:paraId="49335BFA" w14:textId="77777777" w:rsidR="00DB6E41" w:rsidRPr="00FA2297" w:rsidRDefault="005E774A" w:rsidP="00F52A37">
      <w:pPr>
        <w:rPr>
          <w:rFonts w:ascii="Times New Roman" w:hAnsi="Times New Roman" w:cs="Times New Roman"/>
          <w:b/>
        </w:rPr>
      </w:pPr>
      <w:r>
        <w:rPr>
          <w:rFonts w:ascii="Times New Roman" w:hAnsi="Times New Roman" w:cs="Times New Roman"/>
          <w:b/>
        </w:rPr>
        <w:t>Monday</w:t>
      </w:r>
      <w:r w:rsidR="00DB6E41" w:rsidRPr="00FA2297">
        <w:rPr>
          <w:rFonts w:ascii="Times New Roman" w:hAnsi="Times New Roman" w:cs="Times New Roman"/>
          <w:b/>
        </w:rPr>
        <w:t xml:space="preserve">, </w:t>
      </w:r>
      <w:r>
        <w:rPr>
          <w:rFonts w:ascii="Times New Roman" w:hAnsi="Times New Roman" w:cs="Times New Roman"/>
          <w:b/>
        </w:rPr>
        <w:t>July 2</w:t>
      </w:r>
      <w:r w:rsidR="00DB6E41" w:rsidRPr="00FA2297">
        <w:rPr>
          <w:rFonts w:ascii="Times New Roman" w:hAnsi="Times New Roman" w:cs="Times New Roman"/>
          <w:b/>
        </w:rPr>
        <w:t xml:space="preserve">, 2012 </w:t>
      </w:r>
      <w:r>
        <w:rPr>
          <w:rFonts w:ascii="Times New Roman" w:hAnsi="Times New Roman" w:cs="Times New Roman"/>
          <w:b/>
        </w:rPr>
        <w:t>Lima, Peru</w:t>
      </w:r>
    </w:p>
    <w:p w14:paraId="525C66B4" w14:textId="77777777" w:rsidR="00DB6E41" w:rsidRDefault="00DB6E41" w:rsidP="00F52A37">
      <w:pPr>
        <w:widowControl w:val="0"/>
        <w:autoSpaceDE w:val="0"/>
        <w:autoSpaceDN w:val="0"/>
        <w:adjustRightInd w:val="0"/>
        <w:rPr>
          <w:rFonts w:ascii="Times New Roman" w:hAnsi="Times New Roman" w:cs="Times New Roman"/>
        </w:rPr>
      </w:pPr>
    </w:p>
    <w:p w14:paraId="3DDCDBE9" w14:textId="77777777" w:rsidR="005F1F3D" w:rsidRDefault="005F1F3D" w:rsidP="00F52A37">
      <w:pPr>
        <w:widowControl w:val="0"/>
        <w:autoSpaceDE w:val="0"/>
        <w:autoSpaceDN w:val="0"/>
        <w:adjustRightInd w:val="0"/>
        <w:rPr>
          <w:rFonts w:ascii="Times New Roman" w:hAnsi="Times New Roman" w:cs="Times New Roman"/>
        </w:rPr>
      </w:pPr>
      <w:r>
        <w:rPr>
          <w:rFonts w:ascii="Times New Roman" w:hAnsi="Times New Roman" w:cs="Times New Roman"/>
        </w:rPr>
        <w:t>Retr</w:t>
      </w:r>
      <w:r w:rsidR="00CD65B6">
        <w:rPr>
          <w:rFonts w:ascii="Times New Roman" w:hAnsi="Times New Roman" w:cs="Times New Roman"/>
        </w:rPr>
        <w:t>ie</w:t>
      </w:r>
      <w:r>
        <w:rPr>
          <w:rFonts w:ascii="Times New Roman" w:hAnsi="Times New Roman" w:cs="Times New Roman"/>
        </w:rPr>
        <w:t xml:space="preserve">ved </w:t>
      </w:r>
      <w:r w:rsidR="00C572FC">
        <w:rPr>
          <w:rFonts w:ascii="Times New Roman" w:hAnsi="Times New Roman" w:cs="Times New Roman"/>
        </w:rPr>
        <w:t xml:space="preserve">the </w:t>
      </w:r>
      <w:r>
        <w:rPr>
          <w:rFonts w:ascii="Times New Roman" w:hAnsi="Times New Roman" w:cs="Times New Roman"/>
        </w:rPr>
        <w:t>GPR equipment from customs at Lima Airport and received permission to use the equipment in Peru.</w:t>
      </w:r>
    </w:p>
    <w:p w14:paraId="5CED4F49" w14:textId="77777777" w:rsidR="005F1F3D" w:rsidRPr="00FA2297" w:rsidRDefault="005F1F3D" w:rsidP="00F52A37">
      <w:pPr>
        <w:widowControl w:val="0"/>
        <w:autoSpaceDE w:val="0"/>
        <w:autoSpaceDN w:val="0"/>
        <w:adjustRightInd w:val="0"/>
        <w:rPr>
          <w:rFonts w:ascii="Times New Roman" w:hAnsi="Times New Roman" w:cs="Times New Roman"/>
        </w:rPr>
      </w:pPr>
    </w:p>
    <w:p w14:paraId="170794F7" w14:textId="77777777" w:rsidR="005E774A" w:rsidRDefault="005E774A" w:rsidP="005E774A">
      <w:pPr>
        <w:widowControl w:val="0"/>
        <w:autoSpaceDE w:val="0"/>
        <w:autoSpaceDN w:val="0"/>
        <w:adjustRightInd w:val="0"/>
        <w:rPr>
          <w:rFonts w:ascii="Times New Roman" w:hAnsi="Times New Roman" w:cs="Times New Roman"/>
          <w:b/>
          <w:i/>
        </w:rPr>
      </w:pPr>
      <w:r w:rsidRPr="005E774A">
        <w:rPr>
          <w:rFonts w:ascii="Times New Roman" w:hAnsi="Times New Roman" w:cs="Times New Roman"/>
          <w:b/>
          <w:i/>
        </w:rPr>
        <w:t>Meeting</w:t>
      </w:r>
      <w:r w:rsidRPr="005E774A">
        <w:rPr>
          <w:rFonts w:ascii="Times New Roman" w:hAnsi="Times New Roman" w:cs="Times New Roman"/>
          <w:b/>
        </w:rPr>
        <w:t xml:space="preserve"> </w:t>
      </w:r>
      <w:r>
        <w:rPr>
          <w:rFonts w:ascii="Times New Roman" w:hAnsi="Times New Roman" w:cs="Times New Roman"/>
        </w:rPr>
        <w:t xml:space="preserve">with </w:t>
      </w:r>
      <w:r w:rsidR="009918D2">
        <w:rPr>
          <w:rFonts w:ascii="Times New Roman" w:hAnsi="Times New Roman" w:cs="Times New Roman"/>
        </w:rPr>
        <w:t xml:space="preserve">Professor </w:t>
      </w:r>
      <w:r>
        <w:rPr>
          <w:rFonts w:ascii="Times New Roman" w:hAnsi="Times New Roman" w:cs="Times New Roman"/>
        </w:rPr>
        <w:t>Wilfried Haeberli of University of Zurich is directing a Swiss Development Agency project “513 Glaciers” to strengthen the capacity of the Glaciology Unit of ANA.</w:t>
      </w:r>
      <w:r w:rsidR="005D7A0B">
        <w:rPr>
          <w:rFonts w:ascii="Times New Roman" w:hAnsi="Times New Roman" w:cs="Times New Roman"/>
        </w:rPr>
        <w:t xml:space="preserve"> </w:t>
      </w:r>
      <w:proofErr w:type="gramStart"/>
      <w:r w:rsidR="00267CD3">
        <w:rPr>
          <w:rFonts w:ascii="Times New Roman" w:hAnsi="Times New Roman" w:cs="Times New Roman"/>
        </w:rPr>
        <w:t xml:space="preserve">The project is </w:t>
      </w:r>
      <w:r w:rsidR="005864DF">
        <w:rPr>
          <w:rFonts w:ascii="Times New Roman" w:hAnsi="Times New Roman" w:cs="Times New Roman"/>
        </w:rPr>
        <w:t xml:space="preserve">implemented </w:t>
      </w:r>
      <w:r w:rsidR="00267CD3">
        <w:rPr>
          <w:rFonts w:ascii="Times New Roman" w:hAnsi="Times New Roman" w:cs="Times New Roman"/>
        </w:rPr>
        <w:t>by CARE in Peru</w:t>
      </w:r>
      <w:proofErr w:type="gramEnd"/>
      <w:r w:rsidR="005864DF">
        <w:rPr>
          <w:rFonts w:ascii="Times New Roman" w:hAnsi="Times New Roman" w:cs="Times New Roman"/>
        </w:rPr>
        <w:t xml:space="preserve"> with the assistance of the University of Zurich</w:t>
      </w:r>
      <w:r w:rsidR="00267CD3">
        <w:rPr>
          <w:rFonts w:ascii="Times New Roman" w:hAnsi="Times New Roman" w:cs="Times New Roman"/>
        </w:rPr>
        <w:t xml:space="preserve">. </w:t>
      </w:r>
      <w:r w:rsidR="005D7A0B">
        <w:rPr>
          <w:rFonts w:ascii="Times New Roman" w:hAnsi="Times New Roman" w:cs="Times New Roman"/>
        </w:rPr>
        <w:t>Prof. Haeberli has developed a GIS-based approach to determining the future formation of glacier lakes and is applying this technique to the glaciers of the Cordillera Blanca</w:t>
      </w:r>
      <w:r>
        <w:rPr>
          <w:rFonts w:ascii="Times New Roman" w:hAnsi="Times New Roman" w:cs="Times New Roman"/>
        </w:rPr>
        <w:t>.</w:t>
      </w:r>
      <w:r w:rsidR="005D7A0B">
        <w:rPr>
          <w:rFonts w:ascii="Times New Roman" w:hAnsi="Times New Roman" w:cs="Times New Roman"/>
        </w:rPr>
        <w:t xml:space="preserve">  Our GPR surveys may be useful in collaboration with his technique to determine the future extent, volume and risk of glacier lakes that have begun to form or may form in the future.</w:t>
      </w:r>
      <w:r w:rsidR="00BD793B">
        <w:rPr>
          <w:rFonts w:ascii="Times New Roman" w:hAnsi="Times New Roman" w:cs="Times New Roman"/>
        </w:rPr>
        <w:t xml:space="preserve">  We will be following up on this collaboration in the coming months.</w:t>
      </w:r>
    </w:p>
    <w:p w14:paraId="18EA7B5C" w14:textId="77777777" w:rsidR="005E774A" w:rsidRDefault="005E774A" w:rsidP="005E774A">
      <w:pPr>
        <w:widowControl w:val="0"/>
        <w:autoSpaceDE w:val="0"/>
        <w:autoSpaceDN w:val="0"/>
        <w:adjustRightInd w:val="0"/>
        <w:rPr>
          <w:rFonts w:ascii="Times New Roman" w:hAnsi="Times New Roman" w:cs="Times New Roman"/>
          <w:b/>
          <w:i/>
        </w:rPr>
      </w:pPr>
    </w:p>
    <w:p w14:paraId="768B31AA" w14:textId="77777777" w:rsidR="005E774A" w:rsidRDefault="00E849AB" w:rsidP="005E774A">
      <w:pPr>
        <w:widowControl w:val="0"/>
        <w:autoSpaceDE w:val="0"/>
        <w:autoSpaceDN w:val="0"/>
        <w:adjustRightInd w:val="0"/>
        <w:rPr>
          <w:rFonts w:ascii="Times New Roman" w:hAnsi="Times New Roman" w:cs="Times New Roman"/>
        </w:rPr>
      </w:pPr>
      <w:r w:rsidRPr="00FA2297">
        <w:rPr>
          <w:rFonts w:ascii="Times New Roman" w:hAnsi="Times New Roman" w:cs="Times New Roman"/>
          <w:b/>
          <w:i/>
        </w:rPr>
        <w:t xml:space="preserve">Meeting </w:t>
      </w:r>
      <w:r w:rsidRPr="00FA2297">
        <w:rPr>
          <w:rFonts w:ascii="Times New Roman" w:hAnsi="Times New Roman" w:cs="Times New Roman"/>
        </w:rPr>
        <w:t xml:space="preserve">at </w:t>
      </w:r>
      <w:r w:rsidR="005E774A">
        <w:rPr>
          <w:rFonts w:ascii="Times New Roman" w:hAnsi="Times New Roman" w:cs="Times New Roman"/>
        </w:rPr>
        <w:t xml:space="preserve">ANA </w:t>
      </w:r>
      <w:r w:rsidRPr="00FA2297">
        <w:rPr>
          <w:rFonts w:ascii="Times New Roman" w:hAnsi="Times New Roman" w:cs="Times New Roman"/>
        </w:rPr>
        <w:t>with Director General</w:t>
      </w:r>
      <w:r w:rsidR="001939C2">
        <w:rPr>
          <w:rFonts w:ascii="Times New Roman" w:hAnsi="Times New Roman" w:cs="Times New Roman"/>
        </w:rPr>
        <w:t>.  We met with the General Director of ANA and explained the basic purposes of the HMGWP.  He was very supportive of our efforts to assist various communities and groups in the high mountain areas develop adaptation methods to deal with climatic change.</w:t>
      </w:r>
      <w:r w:rsidR="00337352">
        <w:rPr>
          <w:rFonts w:ascii="Times New Roman" w:hAnsi="Times New Roman" w:cs="Times New Roman"/>
        </w:rPr>
        <w:t xml:space="preserve">  He attended the following workshop and listened to each presentation with interest.</w:t>
      </w:r>
      <w:r w:rsidRPr="00FA2297">
        <w:rPr>
          <w:rFonts w:ascii="Times New Roman" w:hAnsi="Times New Roman" w:cs="Times New Roman"/>
        </w:rPr>
        <w:t xml:space="preserve"> </w:t>
      </w:r>
    </w:p>
    <w:p w14:paraId="54FD3E44" w14:textId="77777777" w:rsidR="005E774A" w:rsidRDefault="005E774A" w:rsidP="005E774A">
      <w:pPr>
        <w:widowControl w:val="0"/>
        <w:autoSpaceDE w:val="0"/>
        <w:autoSpaceDN w:val="0"/>
        <w:adjustRightInd w:val="0"/>
        <w:rPr>
          <w:rFonts w:ascii="Times New Roman" w:hAnsi="Times New Roman" w:cs="Times New Roman"/>
          <w:b/>
          <w:i/>
        </w:rPr>
      </w:pPr>
    </w:p>
    <w:p w14:paraId="124AAC1E" w14:textId="77777777" w:rsidR="008463EC" w:rsidRDefault="005E774A" w:rsidP="005E774A">
      <w:pPr>
        <w:widowControl w:val="0"/>
        <w:autoSpaceDE w:val="0"/>
        <w:autoSpaceDN w:val="0"/>
        <w:adjustRightInd w:val="0"/>
        <w:rPr>
          <w:rFonts w:ascii="Times New Roman" w:hAnsi="Times New Roman" w:cs="Times New Roman"/>
        </w:rPr>
      </w:pPr>
      <w:proofErr w:type="gramStart"/>
      <w:r w:rsidRPr="005E774A">
        <w:rPr>
          <w:rFonts w:ascii="Times New Roman" w:hAnsi="Times New Roman" w:cs="Times New Roman"/>
          <w:b/>
          <w:i/>
        </w:rPr>
        <w:t>Presentation</w:t>
      </w:r>
      <w:r>
        <w:rPr>
          <w:rFonts w:ascii="Times New Roman" w:hAnsi="Times New Roman" w:cs="Times New Roman"/>
        </w:rPr>
        <w:t xml:space="preserve"> of </w:t>
      </w:r>
      <w:r w:rsidR="008463EC">
        <w:rPr>
          <w:rFonts w:ascii="Times New Roman" w:hAnsi="Times New Roman" w:cs="Times New Roman"/>
        </w:rPr>
        <w:t xml:space="preserve">the </w:t>
      </w:r>
      <w:r w:rsidR="008463EC" w:rsidRPr="008463EC">
        <w:rPr>
          <w:rFonts w:ascii="Times New Roman" w:hAnsi="Times New Roman" w:cs="Times New Roman"/>
        </w:rPr>
        <w:t>High Mou</w:t>
      </w:r>
      <w:r w:rsidR="005864DF">
        <w:rPr>
          <w:rFonts w:ascii="Times New Roman" w:hAnsi="Times New Roman" w:cs="Times New Roman"/>
        </w:rPr>
        <w:t>ntain Glacial Watershed Program</w:t>
      </w:r>
      <w:r w:rsidR="008463EC" w:rsidRPr="008463EC">
        <w:rPr>
          <w:rFonts w:ascii="Times New Roman" w:hAnsi="Times New Roman" w:cs="Times New Roman"/>
        </w:rPr>
        <w:t xml:space="preserve"> </w:t>
      </w:r>
      <w:r w:rsidR="008463EC">
        <w:rPr>
          <w:rFonts w:ascii="Times New Roman" w:hAnsi="Times New Roman" w:cs="Times New Roman"/>
        </w:rPr>
        <w:t xml:space="preserve">at the </w:t>
      </w:r>
      <w:r w:rsidR="008463EC" w:rsidRPr="008463EC">
        <w:rPr>
          <w:rFonts w:ascii="Times New Roman" w:hAnsi="Times New Roman" w:cs="Times New Roman"/>
        </w:rPr>
        <w:t>N</w:t>
      </w:r>
      <w:r w:rsidR="005864DF">
        <w:rPr>
          <w:rFonts w:ascii="Times New Roman" w:hAnsi="Times New Roman" w:cs="Times New Roman"/>
        </w:rPr>
        <w:t>ational Water Authority of Peru.</w:t>
      </w:r>
      <w:proofErr w:type="gramEnd"/>
      <w:r w:rsidR="008463EC" w:rsidRPr="008463EC">
        <w:rPr>
          <w:rFonts w:ascii="Times New Roman" w:hAnsi="Times New Roman" w:cs="Times New Roman"/>
        </w:rPr>
        <w:t xml:space="preserve"> CARE, the University of Zurich, and the Swiss Agency for Development and Cooperation Conference "Effects on Water Reduction by High Mountain Glaciers"</w:t>
      </w:r>
      <w:r w:rsidR="008463EC">
        <w:rPr>
          <w:rFonts w:ascii="Times New Roman" w:hAnsi="Times New Roman" w:cs="Times New Roman"/>
        </w:rPr>
        <w:t xml:space="preserve"> </w:t>
      </w:r>
      <w:r w:rsidR="001D280E">
        <w:rPr>
          <w:rFonts w:ascii="Times New Roman" w:hAnsi="Times New Roman" w:cs="Times New Roman"/>
        </w:rPr>
        <w:t xml:space="preserve">organized by Professor Haeberli.  The </w:t>
      </w:r>
      <w:r>
        <w:rPr>
          <w:rFonts w:ascii="Times New Roman" w:hAnsi="Times New Roman" w:cs="Times New Roman"/>
        </w:rPr>
        <w:t xml:space="preserve">audience </w:t>
      </w:r>
      <w:r w:rsidR="001D280E">
        <w:rPr>
          <w:rFonts w:ascii="Times New Roman" w:hAnsi="Times New Roman" w:cs="Times New Roman"/>
        </w:rPr>
        <w:t xml:space="preserve">consisted </w:t>
      </w:r>
      <w:r>
        <w:rPr>
          <w:rFonts w:ascii="Times New Roman" w:hAnsi="Times New Roman" w:cs="Times New Roman"/>
        </w:rPr>
        <w:t xml:space="preserve">of about 150 staff members of ANA </w:t>
      </w:r>
      <w:r w:rsidR="001D280E">
        <w:rPr>
          <w:rFonts w:ascii="Times New Roman" w:hAnsi="Times New Roman" w:cs="Times New Roman"/>
        </w:rPr>
        <w:t>including the General Director</w:t>
      </w:r>
      <w:r>
        <w:rPr>
          <w:rFonts w:ascii="Times New Roman" w:hAnsi="Times New Roman" w:cs="Times New Roman"/>
        </w:rPr>
        <w:t xml:space="preserve">.  </w:t>
      </w:r>
      <w:r w:rsidR="001D280E">
        <w:rPr>
          <w:rFonts w:ascii="Times New Roman" w:hAnsi="Times New Roman" w:cs="Times New Roman"/>
        </w:rPr>
        <w:t>Other presentations were by Prof. Haeberli, Jorge Recharte of TMI, Jesus Gomez of the Glaciology Unit, and Wilson Suarez of the ANA Meteorology Department.</w:t>
      </w:r>
    </w:p>
    <w:p w14:paraId="55B9C693" w14:textId="77777777" w:rsidR="005D1B05" w:rsidRDefault="005D1B05" w:rsidP="005D1B05">
      <w:pPr>
        <w:widowControl w:val="0"/>
        <w:autoSpaceDE w:val="0"/>
        <w:autoSpaceDN w:val="0"/>
        <w:adjustRightInd w:val="0"/>
        <w:rPr>
          <w:rFonts w:ascii="Helvetica" w:hAnsi="Helvetica" w:cs="Helvetica"/>
        </w:rPr>
      </w:pPr>
    </w:p>
    <w:p w14:paraId="5303E0C6" w14:textId="77777777" w:rsidR="005D1B05" w:rsidRPr="005D1B05" w:rsidRDefault="005D1B05" w:rsidP="005D1B05">
      <w:pPr>
        <w:widowControl w:val="0"/>
        <w:autoSpaceDE w:val="0"/>
        <w:autoSpaceDN w:val="0"/>
        <w:adjustRightInd w:val="0"/>
        <w:rPr>
          <w:rFonts w:ascii="Times New Roman" w:hAnsi="Times New Roman" w:cs="Times New Roman"/>
        </w:rPr>
      </w:pPr>
      <w:r>
        <w:rPr>
          <w:rFonts w:ascii="Times New Roman" w:hAnsi="Times New Roman" w:cs="Times New Roman"/>
        </w:rPr>
        <w:t xml:space="preserve">Prof. </w:t>
      </w:r>
      <w:proofErr w:type="gramStart"/>
      <w:r>
        <w:rPr>
          <w:rFonts w:ascii="Times New Roman" w:hAnsi="Times New Roman" w:cs="Times New Roman"/>
        </w:rPr>
        <w:t>Haeberli</w:t>
      </w:r>
      <w:r w:rsidRPr="005D1B05">
        <w:rPr>
          <w:rFonts w:ascii="Times New Roman" w:hAnsi="Times New Roman" w:cs="Times New Roman"/>
        </w:rPr>
        <w:t xml:space="preserve">  has</w:t>
      </w:r>
      <w:proofErr w:type="gramEnd"/>
      <w:r w:rsidRPr="005D1B05">
        <w:rPr>
          <w:rFonts w:ascii="Times New Roman" w:hAnsi="Times New Roman" w:cs="Times New Roman"/>
        </w:rPr>
        <w:t xml:space="preserve"> agreed to present his work on </w:t>
      </w:r>
      <w:r>
        <w:rPr>
          <w:rFonts w:ascii="Times New Roman" w:hAnsi="Times New Roman" w:cs="Times New Roman"/>
        </w:rPr>
        <w:t>“</w:t>
      </w:r>
      <w:r>
        <w:rPr>
          <w:rFonts w:ascii="Times New Roman" w:hAnsi="Times New Roman" w:cs="Times New Roman"/>
          <w:i/>
        </w:rPr>
        <w:t>N</w:t>
      </w:r>
      <w:r w:rsidRPr="005D1B05">
        <w:rPr>
          <w:rFonts w:ascii="Times New Roman" w:hAnsi="Times New Roman" w:cs="Times New Roman"/>
          <w:i/>
        </w:rPr>
        <w:t>ew/future lakes in de-glaciating mountains</w:t>
      </w:r>
      <w:r>
        <w:rPr>
          <w:rFonts w:ascii="Times New Roman" w:hAnsi="Times New Roman" w:cs="Times New Roman"/>
        </w:rPr>
        <w:t xml:space="preserve">” </w:t>
      </w:r>
      <w:r w:rsidRPr="005D1B05">
        <w:rPr>
          <w:rFonts w:ascii="Times New Roman" w:hAnsi="Times New Roman" w:cs="Times New Roman"/>
        </w:rPr>
        <w:t xml:space="preserve"> </w:t>
      </w:r>
      <w:r>
        <w:rPr>
          <w:rFonts w:ascii="Times New Roman" w:hAnsi="Times New Roman" w:cs="Times New Roman"/>
        </w:rPr>
        <w:t>at</w:t>
      </w:r>
      <w:r w:rsidRPr="005D1B05">
        <w:rPr>
          <w:rFonts w:ascii="Times New Roman" w:hAnsi="Times New Roman" w:cs="Times New Roman"/>
        </w:rPr>
        <w:t xml:space="preserve"> the American Geophysical Union (AGU) </w:t>
      </w:r>
      <w:r>
        <w:rPr>
          <w:rFonts w:ascii="Times New Roman" w:hAnsi="Times New Roman" w:cs="Times New Roman"/>
        </w:rPr>
        <w:t>s</w:t>
      </w:r>
      <w:r w:rsidRPr="005D1B05">
        <w:rPr>
          <w:rFonts w:ascii="Times New Roman" w:hAnsi="Times New Roman" w:cs="Times New Roman"/>
        </w:rPr>
        <w:t xml:space="preserve">ession </w:t>
      </w:r>
      <w:r>
        <w:rPr>
          <w:rFonts w:ascii="Times New Roman" w:hAnsi="Times New Roman" w:cs="Times New Roman"/>
        </w:rPr>
        <w:t>“</w:t>
      </w:r>
      <w:r w:rsidRPr="005D1B05">
        <w:rPr>
          <w:rFonts w:ascii="Times New Roman" w:hAnsi="Times New Roman" w:cs="Times New Roman"/>
          <w:i/>
        </w:rPr>
        <w:t xml:space="preserve">Global Environmental Change: Water Supply in </w:t>
      </w:r>
      <w:proofErr w:type="spellStart"/>
      <w:r w:rsidRPr="005D1B05">
        <w:rPr>
          <w:rFonts w:ascii="Times New Roman" w:hAnsi="Times New Roman" w:cs="Times New Roman"/>
          <w:i/>
        </w:rPr>
        <w:t>Glacierized</w:t>
      </w:r>
      <w:proofErr w:type="spellEnd"/>
      <w:r w:rsidRPr="005D1B05">
        <w:rPr>
          <w:rFonts w:ascii="Times New Roman" w:hAnsi="Times New Roman" w:cs="Times New Roman"/>
          <w:i/>
        </w:rPr>
        <w:t xml:space="preserve"> Mountain Watersheds - Monitoring Hydrological Transitions and Assessing Vulnerability in a Changing Climate</w:t>
      </w:r>
      <w:r>
        <w:rPr>
          <w:rFonts w:ascii="Times New Roman" w:hAnsi="Times New Roman" w:cs="Times New Roman"/>
        </w:rPr>
        <w:t>,” San Francisco December 3-7, 2012 which has been organized by HMGWP Community of Practice members.</w:t>
      </w:r>
    </w:p>
    <w:p w14:paraId="56D2F0EF" w14:textId="77777777" w:rsidR="005D1B05" w:rsidRDefault="005D1B05" w:rsidP="005E774A">
      <w:pPr>
        <w:widowControl w:val="0"/>
        <w:autoSpaceDE w:val="0"/>
        <w:autoSpaceDN w:val="0"/>
        <w:adjustRightInd w:val="0"/>
        <w:rPr>
          <w:rFonts w:ascii="Times New Roman" w:hAnsi="Times New Roman" w:cs="Times New Roman"/>
        </w:rPr>
      </w:pPr>
    </w:p>
    <w:p w14:paraId="7571D4F7" w14:textId="77777777" w:rsidR="0042369B" w:rsidRPr="00FA2297" w:rsidRDefault="0042369B" w:rsidP="0042369B">
      <w:pPr>
        <w:widowControl w:val="0"/>
        <w:autoSpaceDE w:val="0"/>
        <w:autoSpaceDN w:val="0"/>
        <w:adjustRightInd w:val="0"/>
        <w:rPr>
          <w:rFonts w:ascii="Times New Roman" w:hAnsi="Times New Roman" w:cs="Times New Roman"/>
        </w:rPr>
      </w:pPr>
      <w:r>
        <w:rPr>
          <w:rFonts w:ascii="Times New Roman" w:hAnsi="Times New Roman" w:cs="Times New Roman"/>
        </w:rPr>
        <w:t>Work</w:t>
      </w:r>
      <w:r w:rsidR="00AD7202">
        <w:rPr>
          <w:rFonts w:ascii="Times New Roman" w:hAnsi="Times New Roman" w:cs="Times New Roman"/>
        </w:rPr>
        <w:t>ed</w:t>
      </w:r>
      <w:r>
        <w:rPr>
          <w:rFonts w:ascii="Times New Roman" w:hAnsi="Times New Roman" w:cs="Times New Roman"/>
        </w:rPr>
        <w:t xml:space="preserve"> on Small Grants Proposal Reviews.</w:t>
      </w:r>
    </w:p>
    <w:p w14:paraId="2B040743" w14:textId="77777777" w:rsidR="0042369B" w:rsidRPr="00FA2297" w:rsidRDefault="0042369B" w:rsidP="00F52A37">
      <w:pPr>
        <w:widowControl w:val="0"/>
        <w:autoSpaceDE w:val="0"/>
        <w:autoSpaceDN w:val="0"/>
        <w:adjustRightInd w:val="0"/>
        <w:rPr>
          <w:rFonts w:ascii="Times New Roman" w:hAnsi="Times New Roman" w:cs="Times New Roman"/>
        </w:rPr>
      </w:pPr>
    </w:p>
    <w:p w14:paraId="54974ECF" w14:textId="77777777" w:rsidR="00DB6E41" w:rsidRPr="00FA2297" w:rsidRDefault="00E51911" w:rsidP="00F52A37">
      <w:pPr>
        <w:rPr>
          <w:rFonts w:ascii="Times New Roman" w:hAnsi="Times New Roman" w:cs="Times New Roman"/>
          <w:b/>
        </w:rPr>
      </w:pPr>
      <w:r>
        <w:rPr>
          <w:rFonts w:ascii="Times New Roman" w:hAnsi="Times New Roman" w:cs="Times New Roman"/>
          <w:b/>
        </w:rPr>
        <w:lastRenderedPageBreak/>
        <w:t>Tuesday</w:t>
      </w:r>
      <w:r w:rsidR="00DB6E41" w:rsidRPr="00FA2297">
        <w:rPr>
          <w:rFonts w:ascii="Times New Roman" w:hAnsi="Times New Roman" w:cs="Times New Roman"/>
          <w:b/>
        </w:rPr>
        <w:t xml:space="preserve">, </w:t>
      </w:r>
      <w:r>
        <w:rPr>
          <w:rFonts w:ascii="Times New Roman" w:hAnsi="Times New Roman" w:cs="Times New Roman"/>
          <w:b/>
        </w:rPr>
        <w:t>July 3</w:t>
      </w:r>
      <w:r w:rsidR="00DB6E41" w:rsidRPr="00FA2297">
        <w:rPr>
          <w:rFonts w:ascii="Times New Roman" w:hAnsi="Times New Roman" w:cs="Times New Roman"/>
          <w:b/>
        </w:rPr>
        <w:t xml:space="preserve">, 2012 </w:t>
      </w:r>
      <w:r>
        <w:rPr>
          <w:rFonts w:ascii="Times New Roman" w:hAnsi="Times New Roman" w:cs="Times New Roman"/>
          <w:b/>
        </w:rPr>
        <w:t>Lima</w:t>
      </w:r>
      <w:r w:rsidR="00B21C38">
        <w:rPr>
          <w:rFonts w:ascii="Times New Roman" w:hAnsi="Times New Roman" w:cs="Times New Roman"/>
          <w:b/>
        </w:rPr>
        <w:t xml:space="preserve"> to </w:t>
      </w:r>
      <w:proofErr w:type="spellStart"/>
      <w:r w:rsidR="00B21C38">
        <w:rPr>
          <w:rFonts w:ascii="Times New Roman" w:hAnsi="Times New Roman" w:cs="Times New Roman"/>
          <w:b/>
        </w:rPr>
        <w:t>Huaraz</w:t>
      </w:r>
      <w:proofErr w:type="spellEnd"/>
      <w:r>
        <w:rPr>
          <w:rFonts w:ascii="Times New Roman" w:hAnsi="Times New Roman" w:cs="Times New Roman"/>
          <w:b/>
        </w:rPr>
        <w:t>, Peru</w:t>
      </w:r>
    </w:p>
    <w:p w14:paraId="4BB74140" w14:textId="77777777" w:rsidR="00DB6E41" w:rsidRPr="00FA2297" w:rsidRDefault="00DB6E41" w:rsidP="00F52A37">
      <w:pPr>
        <w:widowControl w:val="0"/>
        <w:autoSpaceDE w:val="0"/>
        <w:autoSpaceDN w:val="0"/>
        <w:adjustRightInd w:val="0"/>
        <w:rPr>
          <w:rFonts w:ascii="Times New Roman" w:hAnsi="Times New Roman" w:cs="Times New Roman"/>
        </w:rPr>
      </w:pPr>
    </w:p>
    <w:p w14:paraId="504F1D39" w14:textId="77777777" w:rsidR="009255BC" w:rsidRPr="00FA2297" w:rsidRDefault="00E51911" w:rsidP="00F52A37">
      <w:pPr>
        <w:widowControl w:val="0"/>
        <w:autoSpaceDE w:val="0"/>
        <w:autoSpaceDN w:val="0"/>
        <w:adjustRightInd w:val="0"/>
        <w:rPr>
          <w:rFonts w:ascii="Times New Roman" w:hAnsi="Times New Roman" w:cs="Times New Roman"/>
        </w:rPr>
      </w:pPr>
      <w:r>
        <w:rPr>
          <w:rFonts w:ascii="Times New Roman" w:hAnsi="Times New Roman" w:cs="Times New Roman"/>
        </w:rPr>
        <w:t xml:space="preserve">Traveled by bus from Lima to </w:t>
      </w:r>
      <w:proofErr w:type="spellStart"/>
      <w:r>
        <w:rPr>
          <w:rFonts w:ascii="Times New Roman" w:hAnsi="Times New Roman" w:cs="Times New Roman"/>
        </w:rPr>
        <w:t>Huaraz</w:t>
      </w:r>
      <w:proofErr w:type="spellEnd"/>
      <w:r>
        <w:rPr>
          <w:rFonts w:ascii="Times New Roman" w:hAnsi="Times New Roman" w:cs="Times New Roman"/>
        </w:rPr>
        <w:t>, Peru.</w:t>
      </w:r>
    </w:p>
    <w:p w14:paraId="0620FFE8" w14:textId="77777777" w:rsidR="0042369B" w:rsidRDefault="0042369B" w:rsidP="0042369B">
      <w:pPr>
        <w:widowControl w:val="0"/>
        <w:autoSpaceDE w:val="0"/>
        <w:autoSpaceDN w:val="0"/>
        <w:adjustRightInd w:val="0"/>
        <w:rPr>
          <w:rFonts w:ascii="Times New Roman" w:hAnsi="Times New Roman" w:cs="Times New Roman"/>
        </w:rPr>
      </w:pPr>
    </w:p>
    <w:p w14:paraId="3B0625D9" w14:textId="77777777" w:rsidR="0042369B" w:rsidRPr="00FA2297" w:rsidRDefault="0042369B" w:rsidP="0042369B">
      <w:pPr>
        <w:widowControl w:val="0"/>
        <w:autoSpaceDE w:val="0"/>
        <w:autoSpaceDN w:val="0"/>
        <w:adjustRightInd w:val="0"/>
        <w:rPr>
          <w:rFonts w:ascii="Times New Roman" w:hAnsi="Times New Roman" w:cs="Times New Roman"/>
        </w:rPr>
      </w:pPr>
      <w:r>
        <w:rPr>
          <w:rFonts w:ascii="Times New Roman" w:hAnsi="Times New Roman" w:cs="Times New Roman"/>
        </w:rPr>
        <w:t>Work</w:t>
      </w:r>
      <w:r w:rsidR="0044286F">
        <w:rPr>
          <w:rFonts w:ascii="Times New Roman" w:hAnsi="Times New Roman" w:cs="Times New Roman"/>
        </w:rPr>
        <w:t>ed</w:t>
      </w:r>
      <w:r>
        <w:rPr>
          <w:rFonts w:ascii="Times New Roman" w:hAnsi="Times New Roman" w:cs="Times New Roman"/>
        </w:rPr>
        <w:t xml:space="preserve"> on Small Grants Proposal Reviews.</w:t>
      </w:r>
    </w:p>
    <w:p w14:paraId="75E6C301" w14:textId="77777777" w:rsidR="001112D4" w:rsidRPr="00FA2297" w:rsidRDefault="001112D4" w:rsidP="00F52A37">
      <w:pPr>
        <w:widowControl w:val="0"/>
        <w:autoSpaceDE w:val="0"/>
        <w:autoSpaceDN w:val="0"/>
        <w:adjustRightInd w:val="0"/>
        <w:rPr>
          <w:rFonts w:ascii="Times New Roman" w:hAnsi="Times New Roman" w:cs="Times New Roman"/>
        </w:rPr>
      </w:pPr>
    </w:p>
    <w:p w14:paraId="30D40103" w14:textId="77777777" w:rsidR="00E51911" w:rsidRPr="00FA2297" w:rsidRDefault="001112D4" w:rsidP="00E51911">
      <w:pPr>
        <w:widowControl w:val="0"/>
        <w:autoSpaceDE w:val="0"/>
        <w:autoSpaceDN w:val="0"/>
        <w:adjustRightInd w:val="0"/>
        <w:rPr>
          <w:rFonts w:ascii="Times New Roman" w:hAnsi="Times New Roman" w:cs="Times New Roman"/>
        </w:rPr>
      </w:pPr>
      <w:r w:rsidRPr="00FA2297">
        <w:rPr>
          <w:rFonts w:ascii="Times New Roman" w:hAnsi="Times New Roman" w:cs="Times New Roman"/>
          <w:b/>
          <w:i/>
        </w:rPr>
        <w:t xml:space="preserve">Meeting </w:t>
      </w:r>
      <w:r w:rsidR="00385D10" w:rsidRPr="00FA2297">
        <w:rPr>
          <w:rFonts w:ascii="Times New Roman" w:hAnsi="Times New Roman" w:cs="Times New Roman"/>
        </w:rPr>
        <w:t>with</w:t>
      </w:r>
      <w:r w:rsidR="00EA08A6" w:rsidRPr="00FA2297">
        <w:rPr>
          <w:rFonts w:ascii="Times New Roman" w:hAnsi="Times New Roman" w:cs="Times New Roman"/>
        </w:rPr>
        <w:t xml:space="preserve"> </w:t>
      </w:r>
      <w:r w:rsidR="00E51911">
        <w:rPr>
          <w:rFonts w:ascii="Times New Roman" w:hAnsi="Times New Roman" w:cs="Times New Roman"/>
        </w:rPr>
        <w:t xml:space="preserve">Alton Byers, Kate Voss, Marcelo Somos, Jorge Recharte and Cesar Portocarrero to review objectives for the trip and the development of the second-year </w:t>
      </w:r>
      <w:proofErr w:type="spellStart"/>
      <w:r w:rsidR="00E51911">
        <w:rPr>
          <w:rFonts w:ascii="Times New Roman" w:hAnsi="Times New Roman" w:cs="Times New Roman"/>
        </w:rPr>
        <w:t>workplan</w:t>
      </w:r>
      <w:proofErr w:type="spellEnd"/>
      <w:r w:rsidR="00E51911">
        <w:rPr>
          <w:rFonts w:ascii="Times New Roman" w:hAnsi="Times New Roman" w:cs="Times New Roman"/>
        </w:rPr>
        <w:t>.</w:t>
      </w:r>
    </w:p>
    <w:p w14:paraId="5037AF79" w14:textId="77777777" w:rsidR="00EA08A6" w:rsidRPr="00FA2297" w:rsidRDefault="00EA08A6" w:rsidP="00F52A37">
      <w:pPr>
        <w:widowControl w:val="0"/>
        <w:autoSpaceDE w:val="0"/>
        <w:autoSpaceDN w:val="0"/>
        <w:adjustRightInd w:val="0"/>
        <w:rPr>
          <w:rFonts w:ascii="Times New Roman" w:hAnsi="Times New Roman" w:cs="Times New Roman"/>
        </w:rPr>
      </w:pPr>
    </w:p>
    <w:p w14:paraId="03539791" w14:textId="77777777" w:rsidR="00B21C38" w:rsidRPr="00FA2297" w:rsidRDefault="00B21C38" w:rsidP="00B21C38">
      <w:pPr>
        <w:rPr>
          <w:rFonts w:ascii="Times New Roman" w:hAnsi="Times New Roman" w:cs="Times New Roman"/>
          <w:b/>
        </w:rPr>
      </w:pPr>
      <w:r>
        <w:rPr>
          <w:rFonts w:ascii="Times New Roman" w:hAnsi="Times New Roman" w:cs="Times New Roman"/>
          <w:b/>
        </w:rPr>
        <w:t>Wednesday</w:t>
      </w:r>
      <w:r w:rsidRPr="00FA2297">
        <w:rPr>
          <w:rFonts w:ascii="Times New Roman" w:hAnsi="Times New Roman" w:cs="Times New Roman"/>
          <w:b/>
        </w:rPr>
        <w:t xml:space="preserve">, </w:t>
      </w:r>
      <w:r>
        <w:rPr>
          <w:rFonts w:ascii="Times New Roman" w:hAnsi="Times New Roman" w:cs="Times New Roman"/>
          <w:b/>
        </w:rPr>
        <w:t>July 4</w:t>
      </w:r>
      <w:r w:rsidRPr="00FA2297">
        <w:rPr>
          <w:rFonts w:ascii="Times New Roman" w:hAnsi="Times New Roman" w:cs="Times New Roman"/>
          <w:b/>
        </w:rPr>
        <w:t xml:space="preserve">, 2012 </w:t>
      </w:r>
      <w:proofErr w:type="spellStart"/>
      <w:r>
        <w:rPr>
          <w:rFonts w:ascii="Times New Roman" w:hAnsi="Times New Roman" w:cs="Times New Roman"/>
          <w:b/>
        </w:rPr>
        <w:t>Huaraz</w:t>
      </w:r>
      <w:proofErr w:type="spellEnd"/>
      <w:r>
        <w:rPr>
          <w:rFonts w:ascii="Times New Roman" w:hAnsi="Times New Roman" w:cs="Times New Roman"/>
          <w:b/>
        </w:rPr>
        <w:t>, Peru</w:t>
      </w:r>
    </w:p>
    <w:p w14:paraId="38EA4AA7" w14:textId="77777777" w:rsidR="00B21C38" w:rsidRDefault="00B21C38" w:rsidP="00B21C38">
      <w:pPr>
        <w:rPr>
          <w:rFonts w:ascii="Times New Roman" w:hAnsi="Times New Roman" w:cs="Times New Roman"/>
        </w:rPr>
      </w:pPr>
    </w:p>
    <w:p w14:paraId="0F3EAC42" w14:textId="77777777" w:rsidR="00B21C38" w:rsidRPr="00FA2297" w:rsidRDefault="00B21C38" w:rsidP="00B21C38">
      <w:pPr>
        <w:widowControl w:val="0"/>
        <w:autoSpaceDE w:val="0"/>
        <w:autoSpaceDN w:val="0"/>
        <w:adjustRightInd w:val="0"/>
        <w:rPr>
          <w:rFonts w:ascii="Times New Roman" w:hAnsi="Times New Roman" w:cs="Times New Roman"/>
        </w:rPr>
      </w:pPr>
      <w:r w:rsidRPr="00FA2297">
        <w:rPr>
          <w:rFonts w:ascii="Times New Roman" w:hAnsi="Times New Roman" w:cs="Times New Roman"/>
          <w:b/>
          <w:i/>
        </w:rPr>
        <w:t xml:space="preserve">Meeting </w:t>
      </w:r>
      <w:r w:rsidRPr="00FA2297">
        <w:rPr>
          <w:rFonts w:ascii="Times New Roman" w:hAnsi="Times New Roman" w:cs="Times New Roman"/>
        </w:rPr>
        <w:t xml:space="preserve">with </w:t>
      </w:r>
      <w:r>
        <w:rPr>
          <w:rFonts w:ascii="Times New Roman" w:hAnsi="Times New Roman" w:cs="Times New Roman"/>
        </w:rPr>
        <w:t xml:space="preserve">Alton Byers, and Kate Voss to develop the second-year </w:t>
      </w:r>
      <w:proofErr w:type="spellStart"/>
      <w:r>
        <w:rPr>
          <w:rFonts w:ascii="Times New Roman" w:hAnsi="Times New Roman" w:cs="Times New Roman"/>
        </w:rPr>
        <w:t>workplan</w:t>
      </w:r>
      <w:proofErr w:type="spellEnd"/>
      <w:r w:rsidR="0044286F">
        <w:rPr>
          <w:rFonts w:ascii="Times New Roman" w:hAnsi="Times New Roman" w:cs="Times New Roman"/>
        </w:rPr>
        <w:t xml:space="preserve"> and budget</w:t>
      </w:r>
      <w:r>
        <w:rPr>
          <w:rFonts w:ascii="Times New Roman" w:hAnsi="Times New Roman" w:cs="Times New Roman"/>
        </w:rPr>
        <w:t>.</w:t>
      </w:r>
    </w:p>
    <w:p w14:paraId="7263244F" w14:textId="77777777" w:rsidR="00B21C38" w:rsidRDefault="00B21C38" w:rsidP="00B21C38">
      <w:pPr>
        <w:rPr>
          <w:rFonts w:ascii="Times New Roman" w:hAnsi="Times New Roman" w:cs="Times New Roman"/>
        </w:rPr>
      </w:pPr>
    </w:p>
    <w:p w14:paraId="6074DDB6" w14:textId="77777777" w:rsidR="0042369B" w:rsidRPr="00FA2297" w:rsidRDefault="0042369B" w:rsidP="0042369B">
      <w:pPr>
        <w:widowControl w:val="0"/>
        <w:autoSpaceDE w:val="0"/>
        <w:autoSpaceDN w:val="0"/>
        <w:adjustRightInd w:val="0"/>
        <w:rPr>
          <w:rFonts w:ascii="Times New Roman" w:hAnsi="Times New Roman" w:cs="Times New Roman"/>
        </w:rPr>
      </w:pPr>
      <w:r>
        <w:rPr>
          <w:rFonts w:ascii="Times New Roman" w:hAnsi="Times New Roman" w:cs="Times New Roman"/>
        </w:rPr>
        <w:t>Work</w:t>
      </w:r>
      <w:r w:rsidR="0044286F">
        <w:rPr>
          <w:rFonts w:ascii="Times New Roman" w:hAnsi="Times New Roman" w:cs="Times New Roman"/>
        </w:rPr>
        <w:t>ed</w:t>
      </w:r>
      <w:r>
        <w:rPr>
          <w:rFonts w:ascii="Times New Roman" w:hAnsi="Times New Roman" w:cs="Times New Roman"/>
        </w:rPr>
        <w:t xml:space="preserve"> on Small Grants Proposal Reviews.</w:t>
      </w:r>
    </w:p>
    <w:p w14:paraId="7E6A886C" w14:textId="77777777" w:rsidR="0042369B" w:rsidRDefault="0042369B" w:rsidP="00B21C38">
      <w:pPr>
        <w:rPr>
          <w:rFonts w:ascii="Times New Roman" w:hAnsi="Times New Roman" w:cs="Times New Roman"/>
        </w:rPr>
      </w:pPr>
    </w:p>
    <w:p w14:paraId="58009A5C" w14:textId="77777777" w:rsidR="00B21C38" w:rsidRPr="00FA2297" w:rsidRDefault="00B21C38" w:rsidP="00B21C38">
      <w:pPr>
        <w:rPr>
          <w:rFonts w:ascii="Times New Roman" w:hAnsi="Times New Roman" w:cs="Times New Roman"/>
          <w:b/>
        </w:rPr>
      </w:pPr>
      <w:r>
        <w:rPr>
          <w:rFonts w:ascii="Times New Roman" w:hAnsi="Times New Roman" w:cs="Times New Roman"/>
          <w:b/>
        </w:rPr>
        <w:t>Thursday</w:t>
      </w:r>
      <w:r w:rsidRPr="00FA2297">
        <w:rPr>
          <w:rFonts w:ascii="Times New Roman" w:hAnsi="Times New Roman" w:cs="Times New Roman"/>
          <w:b/>
        </w:rPr>
        <w:t xml:space="preserve">, </w:t>
      </w:r>
      <w:r>
        <w:rPr>
          <w:rFonts w:ascii="Times New Roman" w:hAnsi="Times New Roman" w:cs="Times New Roman"/>
          <w:b/>
        </w:rPr>
        <w:t>July 5</w:t>
      </w:r>
      <w:r w:rsidRPr="00FA2297">
        <w:rPr>
          <w:rFonts w:ascii="Times New Roman" w:hAnsi="Times New Roman" w:cs="Times New Roman"/>
          <w:b/>
        </w:rPr>
        <w:t xml:space="preserve">, 2012 </w:t>
      </w:r>
      <w:proofErr w:type="spellStart"/>
      <w:r>
        <w:rPr>
          <w:rFonts w:ascii="Times New Roman" w:hAnsi="Times New Roman" w:cs="Times New Roman"/>
          <w:b/>
        </w:rPr>
        <w:t>Huaraz</w:t>
      </w:r>
      <w:proofErr w:type="spellEnd"/>
      <w:r>
        <w:rPr>
          <w:rFonts w:ascii="Times New Roman" w:hAnsi="Times New Roman" w:cs="Times New Roman"/>
          <w:b/>
        </w:rPr>
        <w:t>, Peru</w:t>
      </w:r>
    </w:p>
    <w:p w14:paraId="2A2E9078" w14:textId="77777777" w:rsidR="00B21C38" w:rsidRDefault="00B21C38" w:rsidP="00B21C38">
      <w:pPr>
        <w:rPr>
          <w:rFonts w:ascii="Times New Roman" w:hAnsi="Times New Roman" w:cs="Times New Roman"/>
        </w:rPr>
      </w:pPr>
    </w:p>
    <w:p w14:paraId="5769054A" w14:textId="77777777" w:rsidR="00F31588" w:rsidRDefault="00F31588" w:rsidP="00B21C38">
      <w:pPr>
        <w:rPr>
          <w:rFonts w:ascii="Times New Roman" w:hAnsi="Times New Roman" w:cs="Times New Roman"/>
        </w:rPr>
      </w:pPr>
      <w:r w:rsidRPr="00F31588">
        <w:rPr>
          <w:rFonts w:ascii="Times New Roman" w:hAnsi="Times New Roman" w:cs="Times New Roman"/>
          <w:b/>
          <w:i/>
        </w:rPr>
        <w:t>Trek</w:t>
      </w:r>
      <w:r>
        <w:rPr>
          <w:rFonts w:ascii="Times New Roman" w:hAnsi="Times New Roman" w:cs="Times New Roman"/>
        </w:rPr>
        <w:t xml:space="preserve"> to Lake </w:t>
      </w:r>
      <w:proofErr w:type="spellStart"/>
      <w:r>
        <w:rPr>
          <w:rFonts w:ascii="Times New Roman" w:hAnsi="Times New Roman" w:cs="Times New Roman"/>
        </w:rPr>
        <w:t>Palcacocha</w:t>
      </w:r>
      <w:proofErr w:type="spellEnd"/>
      <w:r>
        <w:rPr>
          <w:rFonts w:ascii="Times New Roman" w:hAnsi="Times New Roman" w:cs="Times New Roman"/>
        </w:rPr>
        <w:t xml:space="preserve"> </w:t>
      </w:r>
      <w:r w:rsidR="009918D2">
        <w:rPr>
          <w:rFonts w:ascii="Times New Roman" w:hAnsi="Times New Roman" w:cs="Times New Roman"/>
        </w:rPr>
        <w:t xml:space="preserve">by Kate Voss and Marcelo Somos </w:t>
      </w:r>
      <w:r>
        <w:rPr>
          <w:rFonts w:ascii="Times New Roman" w:hAnsi="Times New Roman" w:cs="Times New Roman"/>
        </w:rPr>
        <w:t>to conduct GPR survey of the terminal moraine of the lake.</w:t>
      </w:r>
      <w:r w:rsidR="0095027E">
        <w:rPr>
          <w:rFonts w:ascii="Times New Roman" w:hAnsi="Times New Roman" w:cs="Times New Roman"/>
        </w:rPr>
        <w:t xml:space="preserve">  The beginnings of a new GLOF risk reduction project were seen in the form of 5 siphons that were being used to lower the lake before beginning a new cut in the moraine to install a new system.  Only 1 of 5 siphons was operational and the other 4 were under repair.</w:t>
      </w:r>
      <w:r w:rsidR="002B129A">
        <w:rPr>
          <w:rFonts w:ascii="Times New Roman" w:hAnsi="Times New Roman" w:cs="Times New Roman"/>
        </w:rPr>
        <w:t xml:space="preserve">  This lake lowering system is being upgraded due to the inability of the prior system to handle the current melt rates of the glaciers and expansion of the lake.</w:t>
      </w:r>
    </w:p>
    <w:p w14:paraId="72FCBC79" w14:textId="77777777" w:rsidR="009918D2" w:rsidRDefault="009918D2" w:rsidP="00B21C38">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680"/>
      </w:tblGrid>
      <w:tr w:rsidR="004F0D2A" w:rsidRPr="004F0D2A" w14:paraId="7D129E04" w14:textId="77777777" w:rsidTr="004F0D2A">
        <w:tc>
          <w:tcPr>
            <w:tcW w:w="4788" w:type="dxa"/>
          </w:tcPr>
          <w:p w14:paraId="64D770EE" w14:textId="77777777" w:rsidR="004F0D2A" w:rsidRPr="004F0D2A" w:rsidRDefault="00F65E19" w:rsidP="004F0D2A">
            <w:pPr>
              <w:rPr>
                <w:rFonts w:ascii="Times New Roman" w:hAnsi="Times New Roman" w:cs="Times New Roman"/>
                <w:i/>
              </w:rPr>
            </w:pPr>
            <w:r>
              <w:rPr>
                <w:rFonts w:ascii="Times New Roman" w:hAnsi="Times New Roman" w:cs="Times New Roman"/>
                <w:i/>
                <w:noProof/>
              </w:rPr>
              <w:drawing>
                <wp:inline distT="0" distB="0" distL="0" distR="0" wp14:anchorId="0FAC22EC" wp14:editId="59C46EBB">
                  <wp:extent cx="2971800" cy="19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tc>
        <w:tc>
          <w:tcPr>
            <w:tcW w:w="4788" w:type="dxa"/>
          </w:tcPr>
          <w:p w14:paraId="381447C8" w14:textId="77777777" w:rsidR="004F0D2A" w:rsidRPr="004F0D2A" w:rsidRDefault="004F0D2A" w:rsidP="00A074CA">
            <w:pPr>
              <w:rPr>
                <w:rFonts w:ascii="Times New Roman" w:hAnsi="Times New Roman" w:cs="Times New Roman"/>
              </w:rPr>
            </w:pPr>
            <w:proofErr w:type="spellStart"/>
            <w:r w:rsidRPr="004F0D2A">
              <w:rPr>
                <w:rFonts w:ascii="Times New Roman" w:hAnsi="Times New Roman" w:cs="Times New Roman"/>
                <w:i/>
              </w:rPr>
              <w:t>Palcacocha</w:t>
            </w:r>
            <w:proofErr w:type="spellEnd"/>
            <w:r w:rsidRPr="004F0D2A">
              <w:rPr>
                <w:rFonts w:ascii="Times New Roman" w:hAnsi="Times New Roman" w:cs="Times New Roman"/>
                <w:i/>
              </w:rPr>
              <w:t xml:space="preserve"> Lake showing siphon pipes leading to the lake</w:t>
            </w:r>
            <w:r w:rsidR="00EE3E75">
              <w:rPr>
                <w:rFonts w:ascii="Times New Roman" w:hAnsi="Times New Roman" w:cs="Times New Roman"/>
                <w:i/>
              </w:rPr>
              <w:t>.  Note the proximity of the hanging ice to the lake.</w:t>
            </w:r>
          </w:p>
        </w:tc>
      </w:tr>
    </w:tbl>
    <w:p w14:paraId="4E4501E7" w14:textId="77777777" w:rsidR="004F0D2A" w:rsidRDefault="004F0D2A" w:rsidP="00B21C38">
      <w:pPr>
        <w:rPr>
          <w:rFonts w:ascii="Times New Roman" w:hAnsi="Times New Roman" w:cs="Times New Roman"/>
        </w:rPr>
      </w:pPr>
    </w:p>
    <w:p w14:paraId="4866DDE6" w14:textId="77777777" w:rsidR="00F31588" w:rsidRDefault="00F31588" w:rsidP="00B21C38">
      <w:pPr>
        <w:rPr>
          <w:rFonts w:ascii="Times New Roman" w:hAnsi="Times New Roman" w:cs="Times New Roman"/>
        </w:rPr>
      </w:pPr>
      <w:r>
        <w:rPr>
          <w:rFonts w:ascii="Times New Roman" w:hAnsi="Times New Roman" w:cs="Times New Roman"/>
        </w:rPr>
        <w:t>Work</w:t>
      </w:r>
      <w:r w:rsidR="004E306B">
        <w:rPr>
          <w:rFonts w:ascii="Times New Roman" w:hAnsi="Times New Roman" w:cs="Times New Roman"/>
        </w:rPr>
        <w:t>ed</w:t>
      </w:r>
      <w:r>
        <w:rPr>
          <w:rFonts w:ascii="Times New Roman" w:hAnsi="Times New Roman" w:cs="Times New Roman"/>
        </w:rPr>
        <w:t xml:space="preserve"> on processing </w:t>
      </w:r>
      <w:proofErr w:type="spellStart"/>
      <w:r>
        <w:rPr>
          <w:rFonts w:ascii="Times New Roman" w:hAnsi="Times New Roman" w:cs="Times New Roman"/>
        </w:rPr>
        <w:t>Imja</w:t>
      </w:r>
      <w:proofErr w:type="spellEnd"/>
      <w:r>
        <w:rPr>
          <w:rFonts w:ascii="Times New Roman" w:hAnsi="Times New Roman" w:cs="Times New Roman"/>
        </w:rPr>
        <w:t xml:space="preserve"> Lake data and preparing report.</w:t>
      </w:r>
    </w:p>
    <w:p w14:paraId="2D5B985F" w14:textId="77777777" w:rsidR="00F31588" w:rsidRDefault="00F31588" w:rsidP="00B21C38">
      <w:pPr>
        <w:rPr>
          <w:rFonts w:ascii="Times New Roman" w:hAnsi="Times New Roman" w:cs="Times New Roman"/>
        </w:rPr>
      </w:pPr>
    </w:p>
    <w:p w14:paraId="2DF149DB" w14:textId="77777777" w:rsidR="00B21C38" w:rsidRPr="00FA2297" w:rsidRDefault="00B21C38" w:rsidP="00B21C38">
      <w:pPr>
        <w:rPr>
          <w:rFonts w:ascii="Times New Roman" w:hAnsi="Times New Roman" w:cs="Times New Roman"/>
          <w:b/>
        </w:rPr>
      </w:pPr>
      <w:r>
        <w:rPr>
          <w:rFonts w:ascii="Times New Roman" w:hAnsi="Times New Roman" w:cs="Times New Roman"/>
          <w:b/>
        </w:rPr>
        <w:t>Friday</w:t>
      </w:r>
      <w:r w:rsidRPr="00FA2297">
        <w:rPr>
          <w:rFonts w:ascii="Times New Roman" w:hAnsi="Times New Roman" w:cs="Times New Roman"/>
          <w:b/>
        </w:rPr>
        <w:t xml:space="preserve">, </w:t>
      </w:r>
      <w:r>
        <w:rPr>
          <w:rFonts w:ascii="Times New Roman" w:hAnsi="Times New Roman" w:cs="Times New Roman"/>
          <w:b/>
        </w:rPr>
        <w:t>July 6</w:t>
      </w:r>
      <w:r w:rsidRPr="00FA2297">
        <w:rPr>
          <w:rFonts w:ascii="Times New Roman" w:hAnsi="Times New Roman" w:cs="Times New Roman"/>
          <w:b/>
        </w:rPr>
        <w:t xml:space="preserve">, 2012 </w:t>
      </w:r>
      <w:proofErr w:type="spellStart"/>
      <w:r>
        <w:rPr>
          <w:rFonts w:ascii="Times New Roman" w:hAnsi="Times New Roman" w:cs="Times New Roman"/>
          <w:b/>
        </w:rPr>
        <w:t>Huaraz</w:t>
      </w:r>
      <w:proofErr w:type="spellEnd"/>
      <w:r>
        <w:rPr>
          <w:rFonts w:ascii="Times New Roman" w:hAnsi="Times New Roman" w:cs="Times New Roman"/>
          <w:b/>
        </w:rPr>
        <w:t>, Peru</w:t>
      </w:r>
    </w:p>
    <w:p w14:paraId="1CAB2C21" w14:textId="77777777" w:rsidR="00B21C38" w:rsidRDefault="00B21C38" w:rsidP="00B21C38">
      <w:pPr>
        <w:rPr>
          <w:rFonts w:ascii="Times New Roman" w:hAnsi="Times New Roman" w:cs="Times New Roman"/>
        </w:rPr>
      </w:pPr>
    </w:p>
    <w:p w14:paraId="6DC8B218" w14:textId="77777777" w:rsidR="0042369B" w:rsidRPr="00FA2297" w:rsidRDefault="0042369B" w:rsidP="0042369B">
      <w:pPr>
        <w:widowControl w:val="0"/>
        <w:autoSpaceDE w:val="0"/>
        <w:autoSpaceDN w:val="0"/>
        <w:adjustRightInd w:val="0"/>
        <w:rPr>
          <w:rFonts w:ascii="Times New Roman" w:hAnsi="Times New Roman" w:cs="Times New Roman"/>
        </w:rPr>
      </w:pPr>
      <w:r>
        <w:rPr>
          <w:rFonts w:ascii="Times New Roman" w:hAnsi="Times New Roman" w:cs="Times New Roman"/>
        </w:rPr>
        <w:t>Work</w:t>
      </w:r>
      <w:r w:rsidR="008144AD">
        <w:rPr>
          <w:rFonts w:ascii="Times New Roman" w:hAnsi="Times New Roman" w:cs="Times New Roman"/>
        </w:rPr>
        <w:t>ed</w:t>
      </w:r>
      <w:r>
        <w:rPr>
          <w:rFonts w:ascii="Times New Roman" w:hAnsi="Times New Roman" w:cs="Times New Roman"/>
        </w:rPr>
        <w:t xml:space="preserve"> on Small Grants Proposal Reviews.</w:t>
      </w:r>
    </w:p>
    <w:p w14:paraId="47654731" w14:textId="77777777" w:rsidR="0042369B" w:rsidRDefault="0042369B" w:rsidP="00B21C38">
      <w:pPr>
        <w:rPr>
          <w:rFonts w:ascii="Times New Roman" w:hAnsi="Times New Roman" w:cs="Times New Roman"/>
        </w:rPr>
      </w:pPr>
    </w:p>
    <w:p w14:paraId="1369020A" w14:textId="77777777" w:rsidR="00B21C38" w:rsidRPr="00FA2297" w:rsidRDefault="00B21C38" w:rsidP="00B21C38">
      <w:pPr>
        <w:rPr>
          <w:rFonts w:ascii="Times New Roman" w:hAnsi="Times New Roman" w:cs="Times New Roman"/>
          <w:b/>
        </w:rPr>
      </w:pPr>
      <w:r>
        <w:rPr>
          <w:rFonts w:ascii="Times New Roman" w:hAnsi="Times New Roman" w:cs="Times New Roman"/>
          <w:b/>
        </w:rPr>
        <w:t>Saturday</w:t>
      </w:r>
      <w:r w:rsidRPr="00FA2297">
        <w:rPr>
          <w:rFonts w:ascii="Times New Roman" w:hAnsi="Times New Roman" w:cs="Times New Roman"/>
          <w:b/>
        </w:rPr>
        <w:t xml:space="preserve">, </w:t>
      </w:r>
      <w:r>
        <w:rPr>
          <w:rFonts w:ascii="Times New Roman" w:hAnsi="Times New Roman" w:cs="Times New Roman"/>
          <w:b/>
        </w:rPr>
        <w:t>July 7</w:t>
      </w:r>
      <w:r w:rsidRPr="00FA2297">
        <w:rPr>
          <w:rFonts w:ascii="Times New Roman" w:hAnsi="Times New Roman" w:cs="Times New Roman"/>
          <w:b/>
        </w:rPr>
        <w:t xml:space="preserve">, 2012 </w:t>
      </w:r>
      <w:proofErr w:type="spellStart"/>
      <w:r>
        <w:rPr>
          <w:rFonts w:ascii="Times New Roman" w:hAnsi="Times New Roman" w:cs="Times New Roman"/>
          <w:b/>
        </w:rPr>
        <w:t>Huaraz</w:t>
      </w:r>
      <w:proofErr w:type="spellEnd"/>
      <w:r>
        <w:rPr>
          <w:rFonts w:ascii="Times New Roman" w:hAnsi="Times New Roman" w:cs="Times New Roman"/>
          <w:b/>
        </w:rPr>
        <w:t>, Peru</w:t>
      </w:r>
    </w:p>
    <w:p w14:paraId="3E7FE7F0" w14:textId="77777777" w:rsidR="00B21C38" w:rsidRDefault="00B21C38" w:rsidP="00B21C38">
      <w:pPr>
        <w:rPr>
          <w:rFonts w:ascii="Times New Roman" w:hAnsi="Times New Roman" w:cs="Times New Roman"/>
        </w:rPr>
      </w:pPr>
    </w:p>
    <w:p w14:paraId="4BF1C5C4" w14:textId="77777777" w:rsidR="0042369B" w:rsidRPr="00FA2297" w:rsidRDefault="0042369B" w:rsidP="0042369B">
      <w:pPr>
        <w:widowControl w:val="0"/>
        <w:autoSpaceDE w:val="0"/>
        <w:autoSpaceDN w:val="0"/>
        <w:adjustRightInd w:val="0"/>
        <w:rPr>
          <w:rFonts w:ascii="Times New Roman" w:hAnsi="Times New Roman" w:cs="Times New Roman"/>
        </w:rPr>
      </w:pPr>
      <w:r>
        <w:rPr>
          <w:rFonts w:ascii="Times New Roman" w:hAnsi="Times New Roman" w:cs="Times New Roman"/>
        </w:rPr>
        <w:t>Work</w:t>
      </w:r>
      <w:r w:rsidR="008144AD">
        <w:rPr>
          <w:rFonts w:ascii="Times New Roman" w:hAnsi="Times New Roman" w:cs="Times New Roman"/>
        </w:rPr>
        <w:t>ed</w:t>
      </w:r>
      <w:r>
        <w:rPr>
          <w:rFonts w:ascii="Times New Roman" w:hAnsi="Times New Roman" w:cs="Times New Roman"/>
        </w:rPr>
        <w:t xml:space="preserve"> on Small Grants Proposal Reviews.</w:t>
      </w:r>
    </w:p>
    <w:p w14:paraId="153CD968" w14:textId="77777777" w:rsidR="0042369B" w:rsidRDefault="0042369B" w:rsidP="00B21C38">
      <w:pPr>
        <w:rPr>
          <w:rFonts w:ascii="Times New Roman" w:hAnsi="Times New Roman" w:cs="Times New Roman"/>
        </w:rPr>
      </w:pPr>
    </w:p>
    <w:p w14:paraId="5A6D1F28" w14:textId="77777777" w:rsidR="00B21C38" w:rsidRPr="00FA2297" w:rsidRDefault="00B21C38" w:rsidP="00B21C38">
      <w:pPr>
        <w:rPr>
          <w:rFonts w:ascii="Times New Roman" w:hAnsi="Times New Roman" w:cs="Times New Roman"/>
          <w:b/>
        </w:rPr>
      </w:pPr>
      <w:r>
        <w:rPr>
          <w:rFonts w:ascii="Times New Roman" w:hAnsi="Times New Roman" w:cs="Times New Roman"/>
          <w:b/>
        </w:rPr>
        <w:lastRenderedPageBreak/>
        <w:t>Sunday</w:t>
      </w:r>
      <w:r w:rsidRPr="00FA2297">
        <w:rPr>
          <w:rFonts w:ascii="Times New Roman" w:hAnsi="Times New Roman" w:cs="Times New Roman"/>
          <w:b/>
        </w:rPr>
        <w:t xml:space="preserve">, </w:t>
      </w:r>
      <w:r>
        <w:rPr>
          <w:rFonts w:ascii="Times New Roman" w:hAnsi="Times New Roman" w:cs="Times New Roman"/>
          <w:b/>
        </w:rPr>
        <w:t>July 8</w:t>
      </w:r>
      <w:r w:rsidRPr="00FA2297">
        <w:rPr>
          <w:rFonts w:ascii="Times New Roman" w:hAnsi="Times New Roman" w:cs="Times New Roman"/>
          <w:b/>
        </w:rPr>
        <w:t xml:space="preserve">, 2012 </w:t>
      </w:r>
      <w:proofErr w:type="spellStart"/>
      <w:r>
        <w:rPr>
          <w:rFonts w:ascii="Times New Roman" w:hAnsi="Times New Roman" w:cs="Times New Roman"/>
          <w:b/>
        </w:rPr>
        <w:t>Huaraz</w:t>
      </w:r>
      <w:proofErr w:type="spellEnd"/>
      <w:r>
        <w:rPr>
          <w:rFonts w:ascii="Times New Roman" w:hAnsi="Times New Roman" w:cs="Times New Roman"/>
          <w:b/>
        </w:rPr>
        <w:t>, Peru</w:t>
      </w:r>
    </w:p>
    <w:p w14:paraId="27511A19" w14:textId="77777777" w:rsidR="00B21C38" w:rsidRDefault="00B21C38" w:rsidP="00B21C38">
      <w:pPr>
        <w:rPr>
          <w:rFonts w:ascii="Times New Roman" w:hAnsi="Times New Roman" w:cs="Times New Roman"/>
        </w:rPr>
      </w:pPr>
    </w:p>
    <w:p w14:paraId="6D62FF61" w14:textId="77777777" w:rsidR="0042369B" w:rsidRPr="00FA2297" w:rsidRDefault="0042369B" w:rsidP="0042369B">
      <w:pPr>
        <w:widowControl w:val="0"/>
        <w:autoSpaceDE w:val="0"/>
        <w:autoSpaceDN w:val="0"/>
        <w:adjustRightInd w:val="0"/>
        <w:rPr>
          <w:rFonts w:ascii="Times New Roman" w:hAnsi="Times New Roman" w:cs="Times New Roman"/>
        </w:rPr>
      </w:pPr>
      <w:r>
        <w:rPr>
          <w:rFonts w:ascii="Times New Roman" w:hAnsi="Times New Roman" w:cs="Times New Roman"/>
        </w:rPr>
        <w:t>Work</w:t>
      </w:r>
      <w:r w:rsidR="008144AD">
        <w:rPr>
          <w:rFonts w:ascii="Times New Roman" w:hAnsi="Times New Roman" w:cs="Times New Roman"/>
        </w:rPr>
        <w:t>ed</w:t>
      </w:r>
      <w:r>
        <w:rPr>
          <w:rFonts w:ascii="Times New Roman" w:hAnsi="Times New Roman" w:cs="Times New Roman"/>
        </w:rPr>
        <w:t xml:space="preserve"> on Small Grants Proposal Reviews.</w:t>
      </w:r>
    </w:p>
    <w:p w14:paraId="09EC2553" w14:textId="77777777" w:rsidR="0042369B" w:rsidRDefault="0042369B" w:rsidP="00B21C38">
      <w:pPr>
        <w:rPr>
          <w:rFonts w:ascii="Times New Roman" w:hAnsi="Times New Roman" w:cs="Times New Roman"/>
        </w:rPr>
      </w:pPr>
    </w:p>
    <w:p w14:paraId="4360A902" w14:textId="77777777" w:rsidR="00B21C38" w:rsidRPr="00FA2297" w:rsidRDefault="00B21C38" w:rsidP="00B21C38">
      <w:pPr>
        <w:rPr>
          <w:rFonts w:ascii="Times New Roman" w:hAnsi="Times New Roman" w:cs="Times New Roman"/>
          <w:b/>
        </w:rPr>
      </w:pPr>
      <w:r>
        <w:rPr>
          <w:rFonts w:ascii="Times New Roman" w:hAnsi="Times New Roman" w:cs="Times New Roman"/>
          <w:b/>
        </w:rPr>
        <w:t>Monday</w:t>
      </w:r>
      <w:r w:rsidRPr="00FA2297">
        <w:rPr>
          <w:rFonts w:ascii="Times New Roman" w:hAnsi="Times New Roman" w:cs="Times New Roman"/>
          <w:b/>
        </w:rPr>
        <w:t xml:space="preserve">, </w:t>
      </w:r>
      <w:r>
        <w:rPr>
          <w:rFonts w:ascii="Times New Roman" w:hAnsi="Times New Roman" w:cs="Times New Roman"/>
          <w:b/>
        </w:rPr>
        <w:t>July 9</w:t>
      </w:r>
      <w:r w:rsidRPr="00FA2297">
        <w:rPr>
          <w:rFonts w:ascii="Times New Roman" w:hAnsi="Times New Roman" w:cs="Times New Roman"/>
          <w:b/>
        </w:rPr>
        <w:t xml:space="preserve">, 2012 </w:t>
      </w:r>
      <w:proofErr w:type="spellStart"/>
      <w:r>
        <w:rPr>
          <w:rFonts w:ascii="Times New Roman" w:hAnsi="Times New Roman" w:cs="Times New Roman"/>
          <w:b/>
        </w:rPr>
        <w:t>Huaraz</w:t>
      </w:r>
      <w:proofErr w:type="spellEnd"/>
      <w:r>
        <w:rPr>
          <w:rFonts w:ascii="Times New Roman" w:hAnsi="Times New Roman" w:cs="Times New Roman"/>
          <w:b/>
        </w:rPr>
        <w:t>, Peru</w:t>
      </w:r>
    </w:p>
    <w:p w14:paraId="6E4092FB" w14:textId="77777777" w:rsidR="00B21C38" w:rsidRDefault="00B21C38" w:rsidP="00B21C38">
      <w:pPr>
        <w:rPr>
          <w:rFonts w:ascii="Times New Roman" w:hAnsi="Times New Roman" w:cs="Times New Roman"/>
        </w:rPr>
      </w:pPr>
    </w:p>
    <w:p w14:paraId="3E539E8B" w14:textId="77777777" w:rsidR="0042369B" w:rsidRDefault="0042369B" w:rsidP="0042369B">
      <w:pPr>
        <w:widowControl w:val="0"/>
        <w:autoSpaceDE w:val="0"/>
        <w:autoSpaceDN w:val="0"/>
        <w:adjustRightInd w:val="0"/>
        <w:rPr>
          <w:rFonts w:ascii="Times New Roman" w:hAnsi="Times New Roman" w:cs="Times New Roman"/>
        </w:rPr>
      </w:pPr>
      <w:r>
        <w:rPr>
          <w:rFonts w:ascii="Times New Roman" w:hAnsi="Times New Roman" w:cs="Times New Roman"/>
        </w:rPr>
        <w:t>Work</w:t>
      </w:r>
      <w:r w:rsidR="008144AD">
        <w:rPr>
          <w:rFonts w:ascii="Times New Roman" w:hAnsi="Times New Roman" w:cs="Times New Roman"/>
        </w:rPr>
        <w:t>ed</w:t>
      </w:r>
      <w:r>
        <w:rPr>
          <w:rFonts w:ascii="Times New Roman" w:hAnsi="Times New Roman" w:cs="Times New Roman"/>
        </w:rPr>
        <w:t xml:space="preserve"> on Small Grants Proposal Reviews.</w:t>
      </w:r>
    </w:p>
    <w:p w14:paraId="28F621F9" w14:textId="77777777" w:rsidR="009918D2" w:rsidRDefault="009918D2" w:rsidP="0042369B">
      <w:pPr>
        <w:widowControl w:val="0"/>
        <w:autoSpaceDE w:val="0"/>
        <w:autoSpaceDN w:val="0"/>
        <w:adjustRightInd w:val="0"/>
        <w:rPr>
          <w:rFonts w:ascii="Times New Roman" w:hAnsi="Times New Roman" w:cs="Times New Roman"/>
        </w:rPr>
      </w:pPr>
    </w:p>
    <w:p w14:paraId="05822161" w14:textId="77777777" w:rsidR="006A7E1C" w:rsidRPr="00FA2297" w:rsidRDefault="00E41892" w:rsidP="0042369B">
      <w:pPr>
        <w:widowControl w:val="0"/>
        <w:autoSpaceDE w:val="0"/>
        <w:autoSpaceDN w:val="0"/>
        <w:adjustRightInd w:val="0"/>
        <w:rPr>
          <w:rFonts w:ascii="Times New Roman" w:hAnsi="Times New Roman" w:cs="Times New Roman"/>
        </w:rPr>
      </w:pPr>
      <w:r w:rsidRPr="00E41892">
        <w:rPr>
          <w:rFonts w:ascii="Times New Roman" w:hAnsi="Times New Roman" w:cs="Times New Roman"/>
          <w:b/>
          <w:i/>
        </w:rPr>
        <w:t>Meeting</w:t>
      </w:r>
      <w:r w:rsidR="006A7E1C">
        <w:rPr>
          <w:rFonts w:ascii="Times New Roman" w:hAnsi="Times New Roman" w:cs="Times New Roman"/>
        </w:rPr>
        <w:t xml:space="preserve"> with Cesar Portocarrero </w:t>
      </w:r>
      <w:r w:rsidR="004D2582">
        <w:rPr>
          <w:rFonts w:ascii="Times New Roman" w:hAnsi="Times New Roman" w:cs="Times New Roman"/>
        </w:rPr>
        <w:t>to discuss</w:t>
      </w:r>
      <w:r w:rsidR="006A7E1C">
        <w:rPr>
          <w:rFonts w:ascii="Times New Roman" w:hAnsi="Times New Roman" w:cs="Times New Roman"/>
        </w:rPr>
        <w:t xml:space="preserve"> the effort of Huascaran National Park and the city of </w:t>
      </w:r>
      <w:proofErr w:type="spellStart"/>
      <w:r w:rsidR="006A7E1C">
        <w:rPr>
          <w:rFonts w:ascii="Times New Roman" w:hAnsi="Times New Roman" w:cs="Times New Roman"/>
        </w:rPr>
        <w:t>Catac</w:t>
      </w:r>
      <w:proofErr w:type="spellEnd"/>
      <w:r w:rsidR="006A7E1C">
        <w:rPr>
          <w:rFonts w:ascii="Times New Roman" w:hAnsi="Times New Roman" w:cs="Times New Roman"/>
        </w:rPr>
        <w:t xml:space="preserve"> to develop a climate change museum around the glacier recession at </w:t>
      </w:r>
      <w:proofErr w:type="spellStart"/>
      <w:r w:rsidR="006A7E1C">
        <w:rPr>
          <w:rFonts w:ascii="Times New Roman" w:hAnsi="Times New Roman" w:cs="Times New Roman"/>
        </w:rPr>
        <w:t>Pastaruri</w:t>
      </w:r>
      <w:proofErr w:type="spellEnd"/>
      <w:r w:rsidR="006A7E1C">
        <w:rPr>
          <w:rFonts w:ascii="Times New Roman" w:hAnsi="Times New Roman" w:cs="Times New Roman"/>
        </w:rPr>
        <w:t xml:space="preserve"> glacier.  The National Par</w:t>
      </w:r>
      <w:r w:rsidR="009918D2">
        <w:rPr>
          <w:rFonts w:ascii="Times New Roman" w:hAnsi="Times New Roman" w:cs="Times New Roman"/>
        </w:rPr>
        <w:t>k</w:t>
      </w:r>
      <w:r w:rsidR="006A7E1C">
        <w:rPr>
          <w:rFonts w:ascii="Times New Roman" w:hAnsi="Times New Roman" w:cs="Times New Roman"/>
        </w:rPr>
        <w:t xml:space="preserve"> and the city are interested to have us perform a GPR survey of the glacier to map the thickness of the ice and include this as a display in the museum.</w:t>
      </w:r>
    </w:p>
    <w:p w14:paraId="6C474A7F" w14:textId="77777777" w:rsidR="0042369B" w:rsidRDefault="0042369B" w:rsidP="00B21C38">
      <w:pPr>
        <w:rPr>
          <w:rFonts w:ascii="Times New Roman" w:hAnsi="Times New Roman" w:cs="Times New Roman"/>
        </w:rPr>
      </w:pPr>
    </w:p>
    <w:p w14:paraId="0601D630" w14:textId="77777777" w:rsidR="00B21C38" w:rsidRPr="00FA2297" w:rsidRDefault="00B21C38" w:rsidP="00B21C38">
      <w:pPr>
        <w:rPr>
          <w:rFonts w:ascii="Times New Roman" w:hAnsi="Times New Roman" w:cs="Times New Roman"/>
          <w:b/>
        </w:rPr>
      </w:pPr>
      <w:r>
        <w:rPr>
          <w:rFonts w:ascii="Times New Roman" w:hAnsi="Times New Roman" w:cs="Times New Roman"/>
          <w:b/>
        </w:rPr>
        <w:t>Tuesday</w:t>
      </w:r>
      <w:r w:rsidRPr="00FA2297">
        <w:rPr>
          <w:rFonts w:ascii="Times New Roman" w:hAnsi="Times New Roman" w:cs="Times New Roman"/>
          <w:b/>
        </w:rPr>
        <w:t xml:space="preserve">, </w:t>
      </w:r>
      <w:r>
        <w:rPr>
          <w:rFonts w:ascii="Times New Roman" w:hAnsi="Times New Roman" w:cs="Times New Roman"/>
          <w:b/>
        </w:rPr>
        <w:t>July 10</w:t>
      </w:r>
      <w:r w:rsidRPr="00FA2297">
        <w:rPr>
          <w:rFonts w:ascii="Times New Roman" w:hAnsi="Times New Roman" w:cs="Times New Roman"/>
          <w:b/>
        </w:rPr>
        <w:t xml:space="preserve">, 2012 </w:t>
      </w:r>
      <w:proofErr w:type="spellStart"/>
      <w:r>
        <w:rPr>
          <w:rFonts w:ascii="Times New Roman" w:hAnsi="Times New Roman" w:cs="Times New Roman"/>
          <w:b/>
        </w:rPr>
        <w:t>Huaraz</w:t>
      </w:r>
      <w:proofErr w:type="spellEnd"/>
      <w:r>
        <w:rPr>
          <w:rFonts w:ascii="Times New Roman" w:hAnsi="Times New Roman" w:cs="Times New Roman"/>
          <w:b/>
        </w:rPr>
        <w:t>, Peru</w:t>
      </w:r>
    </w:p>
    <w:p w14:paraId="0F82A038" w14:textId="77777777" w:rsidR="00B21C38" w:rsidRDefault="00B21C38" w:rsidP="00B21C38">
      <w:pPr>
        <w:rPr>
          <w:rFonts w:ascii="Times New Roman" w:hAnsi="Times New Roman" w:cs="Times New Roman"/>
        </w:rPr>
      </w:pPr>
    </w:p>
    <w:p w14:paraId="21494156" w14:textId="77777777" w:rsidR="00B21C38" w:rsidRDefault="00B21C38" w:rsidP="00B21C38">
      <w:pPr>
        <w:rPr>
          <w:rFonts w:ascii="Times New Roman" w:hAnsi="Times New Roman" w:cs="Times New Roman"/>
        </w:rPr>
      </w:pPr>
      <w:r w:rsidRPr="00B21C38">
        <w:rPr>
          <w:rFonts w:ascii="Times New Roman" w:hAnsi="Times New Roman" w:cs="Times New Roman"/>
          <w:b/>
          <w:i/>
        </w:rPr>
        <w:t>Meeting</w:t>
      </w:r>
      <w:r>
        <w:rPr>
          <w:rFonts w:ascii="Times New Roman" w:hAnsi="Times New Roman" w:cs="Times New Roman"/>
        </w:rPr>
        <w:t xml:space="preserve"> </w:t>
      </w:r>
      <w:r w:rsidR="005E0401">
        <w:rPr>
          <w:rFonts w:ascii="Times New Roman" w:hAnsi="Times New Roman" w:cs="Times New Roman"/>
        </w:rPr>
        <w:t>with Director (Sr. Martin) and Dep. Director of</w:t>
      </w:r>
      <w:r>
        <w:rPr>
          <w:rFonts w:ascii="Times New Roman" w:hAnsi="Times New Roman" w:cs="Times New Roman"/>
        </w:rPr>
        <w:t xml:space="preserve"> Huascaran National Park in </w:t>
      </w:r>
      <w:proofErr w:type="spellStart"/>
      <w:r>
        <w:rPr>
          <w:rFonts w:ascii="Times New Roman" w:hAnsi="Times New Roman" w:cs="Times New Roman"/>
        </w:rPr>
        <w:t>Huaraz</w:t>
      </w:r>
      <w:proofErr w:type="spellEnd"/>
      <w:r w:rsidR="005E0401">
        <w:rPr>
          <w:rFonts w:ascii="Times New Roman" w:hAnsi="Times New Roman" w:cs="Times New Roman"/>
        </w:rPr>
        <w:t xml:space="preserve"> to </w:t>
      </w:r>
      <w:r w:rsidR="00E76361">
        <w:rPr>
          <w:rFonts w:ascii="Times New Roman" w:hAnsi="Times New Roman" w:cs="Times New Roman"/>
        </w:rPr>
        <w:t xml:space="preserve">discuss the </w:t>
      </w:r>
      <w:r w:rsidR="005E0401">
        <w:rPr>
          <w:rFonts w:ascii="Times New Roman" w:hAnsi="Times New Roman" w:cs="Times New Roman"/>
        </w:rPr>
        <w:t xml:space="preserve">climate change museum </w:t>
      </w:r>
      <w:r w:rsidR="00E76361">
        <w:rPr>
          <w:rFonts w:ascii="Times New Roman" w:hAnsi="Times New Roman" w:cs="Times New Roman"/>
        </w:rPr>
        <w:t xml:space="preserve">related to </w:t>
      </w:r>
      <w:r w:rsidR="005E0401">
        <w:rPr>
          <w:rFonts w:ascii="Times New Roman" w:hAnsi="Times New Roman" w:cs="Times New Roman"/>
        </w:rPr>
        <w:t xml:space="preserve">the glacier recession at </w:t>
      </w:r>
      <w:proofErr w:type="spellStart"/>
      <w:r w:rsidR="005E0401">
        <w:rPr>
          <w:rFonts w:ascii="Times New Roman" w:hAnsi="Times New Roman" w:cs="Times New Roman"/>
        </w:rPr>
        <w:t>Pastaruri</w:t>
      </w:r>
      <w:proofErr w:type="spellEnd"/>
      <w:r w:rsidR="005E0401">
        <w:rPr>
          <w:rFonts w:ascii="Times New Roman" w:hAnsi="Times New Roman" w:cs="Times New Roman"/>
        </w:rPr>
        <w:t xml:space="preserve"> glacier</w:t>
      </w:r>
      <w:r>
        <w:rPr>
          <w:rFonts w:ascii="Times New Roman" w:hAnsi="Times New Roman" w:cs="Times New Roman"/>
        </w:rPr>
        <w:t>.</w:t>
      </w:r>
      <w:r w:rsidR="005E0401">
        <w:rPr>
          <w:rFonts w:ascii="Times New Roman" w:hAnsi="Times New Roman" w:cs="Times New Roman"/>
        </w:rPr>
        <w:t xml:space="preserve">  We agreed that the Director would accompany us on the GPR survey of the glacier along with a representative of the city o</w:t>
      </w:r>
      <w:r w:rsidR="00E76361">
        <w:rPr>
          <w:rFonts w:ascii="Times New Roman" w:hAnsi="Times New Roman" w:cs="Times New Roman"/>
        </w:rPr>
        <w:t>f</w:t>
      </w:r>
      <w:r w:rsidR="005E0401">
        <w:rPr>
          <w:rFonts w:ascii="Times New Roman" w:hAnsi="Times New Roman" w:cs="Times New Roman"/>
        </w:rPr>
        <w:t xml:space="preserve"> </w:t>
      </w:r>
      <w:proofErr w:type="spellStart"/>
      <w:r w:rsidR="005E0401">
        <w:rPr>
          <w:rFonts w:ascii="Times New Roman" w:hAnsi="Times New Roman" w:cs="Times New Roman"/>
        </w:rPr>
        <w:t>Catac</w:t>
      </w:r>
      <w:proofErr w:type="spellEnd"/>
      <w:r w:rsidR="005E0401">
        <w:rPr>
          <w:rFonts w:ascii="Times New Roman" w:hAnsi="Times New Roman" w:cs="Times New Roman"/>
        </w:rPr>
        <w:t>.</w:t>
      </w:r>
    </w:p>
    <w:p w14:paraId="125C548A" w14:textId="77777777" w:rsidR="00B21C38" w:rsidRDefault="00B21C38" w:rsidP="00B21C38">
      <w:pPr>
        <w:rPr>
          <w:rFonts w:ascii="Times New Roman" w:hAnsi="Times New Roman" w:cs="Times New Roman"/>
        </w:rPr>
      </w:pPr>
    </w:p>
    <w:p w14:paraId="7B23F2DE" w14:textId="77777777" w:rsidR="0042369B" w:rsidRPr="00FA2297" w:rsidRDefault="0042369B" w:rsidP="0042369B">
      <w:pPr>
        <w:widowControl w:val="0"/>
        <w:autoSpaceDE w:val="0"/>
        <w:autoSpaceDN w:val="0"/>
        <w:adjustRightInd w:val="0"/>
        <w:rPr>
          <w:rFonts w:ascii="Times New Roman" w:hAnsi="Times New Roman" w:cs="Times New Roman"/>
        </w:rPr>
      </w:pPr>
      <w:r>
        <w:rPr>
          <w:rFonts w:ascii="Times New Roman" w:hAnsi="Times New Roman" w:cs="Times New Roman"/>
        </w:rPr>
        <w:t>Work</w:t>
      </w:r>
      <w:r w:rsidR="008144AD">
        <w:rPr>
          <w:rFonts w:ascii="Times New Roman" w:hAnsi="Times New Roman" w:cs="Times New Roman"/>
        </w:rPr>
        <w:t>ed</w:t>
      </w:r>
      <w:r>
        <w:rPr>
          <w:rFonts w:ascii="Times New Roman" w:hAnsi="Times New Roman" w:cs="Times New Roman"/>
        </w:rPr>
        <w:t xml:space="preserve"> on Small Grants Proposal Reviews.</w:t>
      </w:r>
    </w:p>
    <w:p w14:paraId="2D292C74" w14:textId="77777777" w:rsidR="0042369B" w:rsidRDefault="0042369B" w:rsidP="00B21C38">
      <w:pPr>
        <w:rPr>
          <w:rFonts w:ascii="Times New Roman" w:hAnsi="Times New Roman" w:cs="Times New Roman"/>
        </w:rPr>
      </w:pPr>
    </w:p>
    <w:p w14:paraId="1F9B3715" w14:textId="77777777" w:rsidR="002B0E76" w:rsidRPr="00FA2297" w:rsidRDefault="002B0E76" w:rsidP="002B0E76">
      <w:pPr>
        <w:rPr>
          <w:rFonts w:ascii="Times New Roman" w:hAnsi="Times New Roman" w:cs="Times New Roman"/>
          <w:b/>
        </w:rPr>
      </w:pPr>
      <w:r>
        <w:rPr>
          <w:rFonts w:ascii="Times New Roman" w:hAnsi="Times New Roman" w:cs="Times New Roman"/>
          <w:b/>
        </w:rPr>
        <w:t>Wednesday</w:t>
      </w:r>
      <w:r w:rsidRPr="00FA2297">
        <w:rPr>
          <w:rFonts w:ascii="Times New Roman" w:hAnsi="Times New Roman" w:cs="Times New Roman"/>
          <w:b/>
        </w:rPr>
        <w:t xml:space="preserve">, </w:t>
      </w:r>
      <w:r>
        <w:rPr>
          <w:rFonts w:ascii="Times New Roman" w:hAnsi="Times New Roman" w:cs="Times New Roman"/>
          <w:b/>
        </w:rPr>
        <w:t>July 11</w:t>
      </w:r>
      <w:r w:rsidRPr="00FA2297">
        <w:rPr>
          <w:rFonts w:ascii="Times New Roman" w:hAnsi="Times New Roman" w:cs="Times New Roman"/>
          <w:b/>
        </w:rPr>
        <w:t xml:space="preserve">, 2012 </w:t>
      </w:r>
      <w:proofErr w:type="spellStart"/>
      <w:r>
        <w:rPr>
          <w:rFonts w:ascii="Times New Roman" w:hAnsi="Times New Roman" w:cs="Times New Roman"/>
          <w:b/>
        </w:rPr>
        <w:t>Huaraz</w:t>
      </w:r>
      <w:proofErr w:type="spellEnd"/>
      <w:r>
        <w:rPr>
          <w:rFonts w:ascii="Times New Roman" w:hAnsi="Times New Roman" w:cs="Times New Roman"/>
          <w:b/>
        </w:rPr>
        <w:t>, Peru</w:t>
      </w:r>
    </w:p>
    <w:p w14:paraId="209CEB69" w14:textId="77777777" w:rsidR="00777ACF" w:rsidRDefault="00777ACF" w:rsidP="002B0E76">
      <w:pPr>
        <w:rPr>
          <w:rFonts w:ascii="Times New Roman" w:hAnsi="Times New Roman" w:cs="Times New Roman"/>
        </w:rPr>
      </w:pPr>
    </w:p>
    <w:p w14:paraId="3EFFD943" w14:textId="77777777" w:rsidR="00777ACF" w:rsidRDefault="005752F5" w:rsidP="002B0E76">
      <w:pPr>
        <w:rPr>
          <w:rFonts w:ascii="Times New Roman" w:hAnsi="Times New Roman" w:cs="Times New Roman"/>
        </w:rPr>
      </w:pPr>
      <w:r>
        <w:rPr>
          <w:rFonts w:ascii="Times New Roman" w:hAnsi="Times New Roman" w:cs="Times New Roman"/>
        </w:rPr>
        <w:t xml:space="preserve">We conducted a </w:t>
      </w:r>
      <w:r w:rsidR="00777ACF">
        <w:rPr>
          <w:rFonts w:ascii="Times New Roman" w:hAnsi="Times New Roman" w:cs="Times New Roman"/>
        </w:rPr>
        <w:t xml:space="preserve">GPR survey of </w:t>
      </w:r>
      <w:r>
        <w:rPr>
          <w:rFonts w:ascii="Times New Roman" w:hAnsi="Times New Roman" w:cs="Times New Roman"/>
        </w:rPr>
        <w:t xml:space="preserve">the </w:t>
      </w:r>
      <w:proofErr w:type="spellStart"/>
      <w:r w:rsidR="00777ACF">
        <w:rPr>
          <w:rFonts w:ascii="Times New Roman" w:hAnsi="Times New Roman" w:cs="Times New Roman"/>
        </w:rPr>
        <w:t>Pastaruri</w:t>
      </w:r>
      <w:proofErr w:type="spellEnd"/>
      <w:r w:rsidR="00777ACF">
        <w:rPr>
          <w:rFonts w:ascii="Times New Roman" w:hAnsi="Times New Roman" w:cs="Times New Roman"/>
        </w:rPr>
        <w:t xml:space="preserve"> Glacier</w:t>
      </w:r>
      <w:r>
        <w:rPr>
          <w:rFonts w:ascii="Times New Roman" w:hAnsi="Times New Roman" w:cs="Times New Roman"/>
        </w:rPr>
        <w:t xml:space="preserve"> in the Cordillera Blanca</w:t>
      </w:r>
      <w:r w:rsidR="00777ACF">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Pastaruri</w:t>
      </w:r>
      <w:proofErr w:type="spellEnd"/>
      <w:r>
        <w:rPr>
          <w:rFonts w:ascii="Times New Roman" w:hAnsi="Times New Roman" w:cs="Times New Roman"/>
        </w:rPr>
        <w:t xml:space="preserve"> is one of the fastest receding glaciers in the Cordillera Blanca and a major tourist site</w:t>
      </w:r>
      <w:r w:rsidR="00355868">
        <w:rPr>
          <w:rFonts w:ascii="Times New Roman" w:hAnsi="Times New Roman" w:cs="Times New Roman"/>
        </w:rPr>
        <w:t xml:space="preserve"> (over 1000 people participated in a ski-snowboard competition on the glacier in June this year)</w:t>
      </w:r>
      <w:r>
        <w:rPr>
          <w:rFonts w:ascii="Times New Roman" w:hAnsi="Times New Roman" w:cs="Times New Roman"/>
        </w:rPr>
        <w:t xml:space="preserve">.  The municipality of </w:t>
      </w:r>
      <w:proofErr w:type="spellStart"/>
      <w:r>
        <w:rPr>
          <w:rFonts w:ascii="Times New Roman" w:hAnsi="Times New Roman" w:cs="Times New Roman"/>
        </w:rPr>
        <w:t>Cata</w:t>
      </w:r>
      <w:r w:rsidR="003F3B0A">
        <w:rPr>
          <w:rFonts w:ascii="Times New Roman" w:hAnsi="Times New Roman" w:cs="Times New Roman"/>
        </w:rPr>
        <w:t>c</w:t>
      </w:r>
      <w:proofErr w:type="spellEnd"/>
      <w:r>
        <w:rPr>
          <w:rFonts w:ascii="Times New Roman" w:hAnsi="Times New Roman" w:cs="Times New Roman"/>
        </w:rPr>
        <w:t xml:space="preserve"> and the Huascaran National Park have received funds to construct an interpretive outdoor museum illustrating the impact of climate change on the glacier and document its recession over the past decades.</w:t>
      </w:r>
    </w:p>
    <w:p w14:paraId="783EA911" w14:textId="77777777" w:rsidR="0024112F" w:rsidRDefault="0024112F" w:rsidP="002B0E76">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5"/>
        <w:gridCol w:w="4221"/>
      </w:tblGrid>
      <w:tr w:rsidR="00E13692" w:rsidRPr="00E13692" w14:paraId="33E84DC7" w14:textId="77777777" w:rsidTr="00685107">
        <w:tc>
          <w:tcPr>
            <w:tcW w:w="5355" w:type="dxa"/>
          </w:tcPr>
          <w:p w14:paraId="16E8E731" w14:textId="77777777" w:rsidR="00E13692" w:rsidRPr="00E13692" w:rsidRDefault="00F65E19" w:rsidP="00CD5F7B">
            <w:pPr>
              <w:rPr>
                <w:rFonts w:ascii="Times New Roman" w:hAnsi="Times New Roman" w:cs="Times New Roman"/>
              </w:rPr>
            </w:pPr>
            <w:r>
              <w:rPr>
                <w:rFonts w:ascii="Times New Roman" w:hAnsi="Times New Roman" w:cs="Times New Roman"/>
                <w:noProof/>
              </w:rPr>
              <w:lastRenderedPageBreak/>
              <w:drawing>
                <wp:inline distT="0" distB="0" distL="0" distR="0" wp14:anchorId="5FD8E236" wp14:editId="1E6B0923">
                  <wp:extent cx="2839153" cy="4793615"/>
                  <wp:effectExtent l="0" t="0" r="571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9481" cy="4794169"/>
                          </a:xfrm>
                          <a:prstGeom prst="rect">
                            <a:avLst/>
                          </a:prstGeom>
                          <a:noFill/>
                          <a:ln>
                            <a:noFill/>
                          </a:ln>
                        </pic:spPr>
                      </pic:pic>
                    </a:graphicData>
                  </a:graphic>
                </wp:inline>
              </w:drawing>
            </w:r>
          </w:p>
        </w:tc>
        <w:tc>
          <w:tcPr>
            <w:tcW w:w="4221" w:type="dxa"/>
          </w:tcPr>
          <w:p w14:paraId="7FF9F992" w14:textId="77777777" w:rsidR="00E13692" w:rsidRPr="00E13692" w:rsidRDefault="00E13692" w:rsidP="00CD5F7B">
            <w:pPr>
              <w:rPr>
                <w:rFonts w:ascii="Times New Roman" w:hAnsi="Times New Roman" w:cs="Times New Roman"/>
                <w:i/>
              </w:rPr>
            </w:pPr>
            <w:r w:rsidRPr="00E13692">
              <w:rPr>
                <w:rFonts w:ascii="Times New Roman" w:hAnsi="Times New Roman" w:cs="Times New Roman"/>
                <w:i/>
              </w:rPr>
              <w:t xml:space="preserve">The terminal end of </w:t>
            </w:r>
            <w:proofErr w:type="spellStart"/>
            <w:r w:rsidRPr="00E13692">
              <w:rPr>
                <w:rFonts w:ascii="Times New Roman" w:hAnsi="Times New Roman" w:cs="Times New Roman"/>
                <w:i/>
              </w:rPr>
              <w:t>Pastaruri</w:t>
            </w:r>
            <w:proofErr w:type="spellEnd"/>
            <w:r w:rsidRPr="00E13692">
              <w:rPr>
                <w:rFonts w:ascii="Times New Roman" w:hAnsi="Times New Roman" w:cs="Times New Roman"/>
                <w:i/>
              </w:rPr>
              <w:t xml:space="preserve"> glacier in 2009 (top) and 2012 (bottom), illustrating the recession of the glacier over this period.</w:t>
            </w:r>
          </w:p>
        </w:tc>
      </w:tr>
    </w:tbl>
    <w:p w14:paraId="71FC88F5" w14:textId="77777777" w:rsidR="00685107" w:rsidRDefault="00685107" w:rsidP="00CD5F7B">
      <w:pPr>
        <w:rPr>
          <w:rFonts w:ascii="Times New Roman" w:hAnsi="Times New Roman" w:cs="Times New Roman"/>
        </w:rPr>
      </w:pPr>
    </w:p>
    <w:tbl>
      <w:tblPr>
        <w:tblStyle w:val="TableGrid"/>
        <w:tblW w:w="0" w:type="auto"/>
        <w:tblLook w:val="0000" w:firstRow="0" w:lastRow="0" w:firstColumn="0" w:lastColumn="0" w:noHBand="0" w:noVBand="0"/>
      </w:tblPr>
      <w:tblGrid>
        <w:gridCol w:w="4785"/>
        <w:gridCol w:w="4791"/>
      </w:tblGrid>
      <w:tr w:rsidR="00AD100F" w:rsidRPr="00AD100F" w14:paraId="4C14F8C4" w14:textId="77777777" w:rsidTr="008C0FEE">
        <w:tc>
          <w:tcPr>
            <w:tcW w:w="4785" w:type="dxa"/>
            <w:tcBorders>
              <w:top w:val="nil"/>
              <w:left w:val="nil"/>
              <w:bottom w:val="nil"/>
              <w:right w:val="nil"/>
            </w:tcBorders>
          </w:tcPr>
          <w:p w14:paraId="001F0BA7" w14:textId="77777777" w:rsidR="00AD100F" w:rsidRPr="00AD100F" w:rsidRDefault="00F65E19" w:rsidP="00CD5F7B">
            <w:pPr>
              <w:rPr>
                <w:rFonts w:ascii="Times New Roman" w:hAnsi="Times New Roman" w:cs="Times New Roman"/>
              </w:rPr>
            </w:pPr>
            <w:r>
              <w:rPr>
                <w:rFonts w:ascii="Times New Roman" w:hAnsi="Times New Roman" w:cs="Times New Roman"/>
                <w:noProof/>
              </w:rPr>
              <w:drawing>
                <wp:inline distT="0" distB="0" distL="0" distR="0" wp14:anchorId="0B4A3D30" wp14:editId="3A1A1A21">
                  <wp:extent cx="2663085" cy="1993900"/>
                  <wp:effectExtent l="0" t="0" r="4445"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3914" cy="1994521"/>
                          </a:xfrm>
                          <a:prstGeom prst="rect">
                            <a:avLst/>
                          </a:prstGeom>
                          <a:noFill/>
                          <a:ln>
                            <a:noFill/>
                          </a:ln>
                        </pic:spPr>
                      </pic:pic>
                    </a:graphicData>
                  </a:graphic>
                </wp:inline>
              </w:drawing>
            </w:r>
          </w:p>
        </w:tc>
        <w:tc>
          <w:tcPr>
            <w:tcW w:w="4791" w:type="dxa"/>
            <w:tcBorders>
              <w:top w:val="nil"/>
              <w:left w:val="nil"/>
              <w:bottom w:val="nil"/>
              <w:right w:val="nil"/>
            </w:tcBorders>
          </w:tcPr>
          <w:p w14:paraId="420EC7D4" w14:textId="77777777" w:rsidR="00AD100F" w:rsidRPr="00AD100F" w:rsidRDefault="00F65E19" w:rsidP="008C0FEE">
            <w:pPr>
              <w:rPr>
                <w:rFonts w:ascii="Times New Roman" w:hAnsi="Times New Roman" w:cs="Times New Roman"/>
              </w:rPr>
            </w:pPr>
            <w:r>
              <w:rPr>
                <w:rFonts w:ascii="Times New Roman" w:hAnsi="Times New Roman" w:cs="Times New Roman"/>
                <w:noProof/>
              </w:rPr>
              <w:drawing>
                <wp:inline distT="0" distB="0" distL="0" distR="0" wp14:anchorId="1669269A" wp14:editId="5AFAA7C7">
                  <wp:extent cx="2669914" cy="1993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0297" cy="1994186"/>
                          </a:xfrm>
                          <a:prstGeom prst="rect">
                            <a:avLst/>
                          </a:prstGeom>
                          <a:noFill/>
                          <a:ln>
                            <a:noFill/>
                          </a:ln>
                        </pic:spPr>
                      </pic:pic>
                    </a:graphicData>
                  </a:graphic>
                </wp:inline>
              </w:drawing>
            </w:r>
          </w:p>
        </w:tc>
      </w:tr>
      <w:tr w:rsidR="008C0FEE" w:rsidRPr="00AD100F" w14:paraId="78A1E8ED" w14:textId="77777777" w:rsidTr="008C0FEE">
        <w:tc>
          <w:tcPr>
            <w:tcW w:w="4785" w:type="dxa"/>
            <w:tcBorders>
              <w:top w:val="nil"/>
              <w:left w:val="nil"/>
              <w:bottom w:val="nil"/>
              <w:right w:val="nil"/>
            </w:tcBorders>
          </w:tcPr>
          <w:p w14:paraId="5B985CE1" w14:textId="77777777" w:rsidR="008C0FEE" w:rsidRDefault="008C0FEE" w:rsidP="008C0FEE">
            <w:pPr>
              <w:rPr>
                <w:rFonts w:ascii="Times New Roman" w:hAnsi="Times New Roman" w:cs="Times New Roman"/>
                <w:i/>
              </w:rPr>
            </w:pPr>
            <w:r w:rsidRPr="00777ACF">
              <w:rPr>
                <w:rFonts w:ascii="Times New Roman" w:hAnsi="Times New Roman" w:cs="Times New Roman"/>
                <w:i/>
              </w:rPr>
              <w:t xml:space="preserve">Meeting with Huascaran National Park Director (Sr. Martin) and </w:t>
            </w:r>
            <w:r w:rsidR="00AF6CC3">
              <w:rPr>
                <w:rFonts w:ascii="Times New Roman" w:hAnsi="Times New Roman" w:cs="Times New Roman"/>
                <w:i/>
              </w:rPr>
              <w:t xml:space="preserve">an </w:t>
            </w:r>
            <w:r w:rsidRPr="00777ACF">
              <w:rPr>
                <w:rFonts w:ascii="Times New Roman" w:hAnsi="Times New Roman" w:cs="Times New Roman"/>
                <w:i/>
              </w:rPr>
              <w:t xml:space="preserve">official from </w:t>
            </w:r>
            <w:r w:rsidR="00AF6CC3">
              <w:rPr>
                <w:rFonts w:ascii="Times New Roman" w:hAnsi="Times New Roman" w:cs="Times New Roman"/>
                <w:i/>
              </w:rPr>
              <w:t xml:space="preserve">the </w:t>
            </w:r>
            <w:proofErr w:type="spellStart"/>
            <w:r w:rsidRPr="00777ACF">
              <w:rPr>
                <w:rFonts w:ascii="Times New Roman" w:hAnsi="Times New Roman" w:cs="Times New Roman"/>
                <w:i/>
              </w:rPr>
              <w:t>Catac</w:t>
            </w:r>
            <w:proofErr w:type="spellEnd"/>
            <w:r w:rsidRPr="00777ACF">
              <w:rPr>
                <w:rFonts w:ascii="Times New Roman" w:hAnsi="Times New Roman" w:cs="Times New Roman"/>
                <w:i/>
              </w:rPr>
              <w:t xml:space="preserve"> Municipality (Jesus) at </w:t>
            </w:r>
            <w:proofErr w:type="spellStart"/>
            <w:r w:rsidRPr="00777ACF">
              <w:rPr>
                <w:rFonts w:ascii="Times New Roman" w:hAnsi="Times New Roman" w:cs="Times New Roman"/>
                <w:i/>
              </w:rPr>
              <w:t>Pastaruri</w:t>
            </w:r>
            <w:proofErr w:type="spellEnd"/>
            <w:r w:rsidRPr="00777ACF">
              <w:rPr>
                <w:rFonts w:ascii="Times New Roman" w:hAnsi="Times New Roman" w:cs="Times New Roman"/>
                <w:i/>
              </w:rPr>
              <w:t xml:space="preserve"> </w:t>
            </w:r>
            <w:r w:rsidR="00BF66CE">
              <w:rPr>
                <w:rFonts w:ascii="Times New Roman" w:hAnsi="Times New Roman" w:cs="Times New Roman"/>
                <w:i/>
              </w:rPr>
              <w:t>g</w:t>
            </w:r>
            <w:r w:rsidRPr="00777ACF">
              <w:rPr>
                <w:rFonts w:ascii="Times New Roman" w:hAnsi="Times New Roman" w:cs="Times New Roman"/>
                <w:i/>
              </w:rPr>
              <w:t>lacier.</w:t>
            </w:r>
          </w:p>
          <w:p w14:paraId="7F30103B" w14:textId="77777777" w:rsidR="008C0FEE" w:rsidRPr="00AD100F" w:rsidRDefault="008C0FEE" w:rsidP="00CD5F7B">
            <w:pPr>
              <w:rPr>
                <w:noProof/>
              </w:rPr>
            </w:pPr>
          </w:p>
        </w:tc>
        <w:tc>
          <w:tcPr>
            <w:tcW w:w="4791" w:type="dxa"/>
            <w:tcBorders>
              <w:top w:val="nil"/>
              <w:left w:val="nil"/>
              <w:bottom w:val="nil"/>
              <w:right w:val="nil"/>
            </w:tcBorders>
          </w:tcPr>
          <w:p w14:paraId="71EBA83C" w14:textId="77777777" w:rsidR="008C0FEE" w:rsidRPr="00777ACF" w:rsidRDefault="008C0FEE" w:rsidP="00F075F1">
            <w:pPr>
              <w:rPr>
                <w:rFonts w:ascii="Times New Roman" w:hAnsi="Times New Roman" w:cs="Times New Roman"/>
                <w:i/>
              </w:rPr>
            </w:pPr>
            <w:r w:rsidRPr="00B2581B">
              <w:rPr>
                <w:rFonts w:ascii="Times New Roman" w:hAnsi="Times New Roman" w:cs="Times New Roman"/>
                <w:i/>
              </w:rPr>
              <w:t xml:space="preserve">Conducting GPR survey on </w:t>
            </w:r>
            <w:proofErr w:type="spellStart"/>
            <w:r w:rsidRPr="00B2581B">
              <w:rPr>
                <w:rFonts w:ascii="Times New Roman" w:hAnsi="Times New Roman" w:cs="Times New Roman"/>
                <w:i/>
              </w:rPr>
              <w:t>Pastaruri</w:t>
            </w:r>
            <w:proofErr w:type="spellEnd"/>
            <w:r w:rsidRPr="00B2581B">
              <w:rPr>
                <w:rFonts w:ascii="Times New Roman" w:hAnsi="Times New Roman" w:cs="Times New Roman"/>
                <w:i/>
              </w:rPr>
              <w:t xml:space="preserve"> </w:t>
            </w:r>
            <w:r w:rsidR="00F075F1">
              <w:rPr>
                <w:rFonts w:ascii="Times New Roman" w:hAnsi="Times New Roman" w:cs="Times New Roman"/>
                <w:i/>
              </w:rPr>
              <w:t>g</w:t>
            </w:r>
            <w:r w:rsidRPr="00B2581B">
              <w:rPr>
                <w:rFonts w:ascii="Times New Roman" w:hAnsi="Times New Roman" w:cs="Times New Roman"/>
                <w:i/>
              </w:rPr>
              <w:t>lacier.</w:t>
            </w:r>
          </w:p>
        </w:tc>
      </w:tr>
    </w:tbl>
    <w:p w14:paraId="7671B1EC" w14:textId="77777777" w:rsidR="006253F0" w:rsidRDefault="006253F0" w:rsidP="002B0E76">
      <w:pPr>
        <w:rPr>
          <w:rFonts w:ascii="Times New Roman" w:hAnsi="Times New Roman" w:cs="Times New Roman"/>
          <w:i/>
        </w:rPr>
      </w:pPr>
    </w:p>
    <w:p w14:paraId="02C3A53F" w14:textId="77777777" w:rsidR="00EB7ABE" w:rsidRDefault="00F65E19" w:rsidP="002B0E76">
      <w:pPr>
        <w:rPr>
          <w:rFonts w:ascii="Times New Roman" w:hAnsi="Times New Roman" w:cs="Times New Roman"/>
          <w:i/>
        </w:rPr>
      </w:pPr>
      <w:r w:rsidRPr="00F65E19">
        <w:rPr>
          <w:noProof/>
        </w:rPr>
        <w:lastRenderedPageBreak/>
        <w:drawing>
          <wp:inline distT="0" distB="0" distL="0" distR="0" wp14:anchorId="5D036238" wp14:editId="65DBF1E2">
            <wp:extent cx="5943600" cy="1546860"/>
            <wp:effectExtent l="0" t="0" r="0" b="254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546860"/>
                    </a:xfrm>
                    <a:prstGeom prst="rect">
                      <a:avLst/>
                    </a:prstGeom>
                    <a:noFill/>
                    <a:ln>
                      <a:noFill/>
                    </a:ln>
                  </pic:spPr>
                </pic:pic>
              </a:graphicData>
            </a:graphic>
          </wp:inline>
        </w:drawing>
      </w:r>
      <w:r w:rsidR="00EB7ABE" w:rsidRPr="00AB0C47">
        <w:rPr>
          <w:rFonts w:ascii="Times New Roman" w:hAnsi="Times New Roman" w:cs="Times New Roman"/>
          <w:i/>
        </w:rPr>
        <w:t xml:space="preserve"> </w:t>
      </w:r>
      <w:proofErr w:type="spellStart"/>
      <w:r w:rsidR="00EB7ABE" w:rsidRPr="00AB0C47">
        <w:rPr>
          <w:rFonts w:ascii="Times New Roman" w:hAnsi="Times New Roman" w:cs="Times New Roman"/>
          <w:i/>
        </w:rPr>
        <w:t>Pastaruri</w:t>
      </w:r>
      <w:proofErr w:type="spellEnd"/>
      <w:r w:rsidR="00EB7ABE" w:rsidRPr="00AB0C47">
        <w:rPr>
          <w:rFonts w:ascii="Times New Roman" w:hAnsi="Times New Roman" w:cs="Times New Roman"/>
          <w:i/>
        </w:rPr>
        <w:t xml:space="preserve"> </w:t>
      </w:r>
      <w:proofErr w:type="gramStart"/>
      <w:r w:rsidR="00EB7ABE" w:rsidRPr="00AB0C47">
        <w:rPr>
          <w:rFonts w:ascii="Times New Roman" w:hAnsi="Times New Roman" w:cs="Times New Roman"/>
          <w:i/>
        </w:rPr>
        <w:t xml:space="preserve">glacier </w:t>
      </w:r>
      <w:r w:rsidR="00587493">
        <w:rPr>
          <w:rFonts w:ascii="Times New Roman" w:hAnsi="Times New Roman" w:cs="Times New Roman"/>
          <w:i/>
        </w:rPr>
        <w:t>lake</w:t>
      </w:r>
      <w:proofErr w:type="gramEnd"/>
      <w:r w:rsidR="00587493">
        <w:rPr>
          <w:rFonts w:ascii="Times New Roman" w:hAnsi="Times New Roman" w:cs="Times New Roman"/>
          <w:i/>
        </w:rPr>
        <w:t xml:space="preserve">, </w:t>
      </w:r>
      <w:r w:rsidR="00EB7ABE" w:rsidRPr="00AB0C47">
        <w:rPr>
          <w:rFonts w:ascii="Times New Roman" w:hAnsi="Times New Roman" w:cs="Times New Roman"/>
          <w:i/>
        </w:rPr>
        <w:t xml:space="preserve">snout and main body of the glacier.  GPR data </w:t>
      </w:r>
      <w:r w:rsidR="00587493">
        <w:rPr>
          <w:rFonts w:ascii="Times New Roman" w:hAnsi="Times New Roman" w:cs="Times New Roman"/>
          <w:i/>
        </w:rPr>
        <w:t xml:space="preserve">(approximate route indicated by red line) </w:t>
      </w:r>
      <w:r w:rsidR="00EB7ABE" w:rsidRPr="00AB0C47">
        <w:rPr>
          <w:rFonts w:ascii="Times New Roman" w:hAnsi="Times New Roman" w:cs="Times New Roman"/>
          <w:i/>
        </w:rPr>
        <w:t>was taken on a line up to the top of the glacier in the picture.</w:t>
      </w:r>
    </w:p>
    <w:p w14:paraId="26A714C4" w14:textId="77777777" w:rsidR="00EB7ABE" w:rsidRPr="00777ACF" w:rsidRDefault="00EB7ABE" w:rsidP="002B0E76">
      <w:pPr>
        <w:rPr>
          <w:rFonts w:ascii="Times New Roman" w:hAnsi="Times New Roman" w:cs="Times New Roman"/>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4140"/>
      </w:tblGrid>
      <w:tr w:rsidR="008E13A4" w:rsidRPr="008E13A4" w14:paraId="03DF6C1C" w14:textId="77777777" w:rsidTr="008C0FEE">
        <w:tc>
          <w:tcPr>
            <w:tcW w:w="5436" w:type="dxa"/>
          </w:tcPr>
          <w:p w14:paraId="72D4637E" w14:textId="77777777" w:rsidR="008E13A4" w:rsidRPr="008E13A4" w:rsidRDefault="00F65E19" w:rsidP="008E13A4">
            <w:pPr>
              <w:rPr>
                <w:rFonts w:ascii="Times New Roman" w:hAnsi="Times New Roman" w:cs="Times New Roman"/>
                <w:i/>
              </w:rPr>
            </w:pPr>
            <w:r>
              <w:rPr>
                <w:rFonts w:ascii="Times New Roman" w:hAnsi="Times New Roman" w:cs="Times New Roman"/>
                <w:i/>
                <w:noProof/>
              </w:rPr>
              <w:drawing>
                <wp:inline distT="0" distB="0" distL="0" distR="0" wp14:anchorId="41DB4863" wp14:editId="1474DD47">
                  <wp:extent cx="2286000" cy="2045677"/>
                  <wp:effectExtent l="0" t="0" r="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485" cy="2046111"/>
                          </a:xfrm>
                          <a:prstGeom prst="rect">
                            <a:avLst/>
                          </a:prstGeom>
                          <a:noFill/>
                          <a:ln>
                            <a:noFill/>
                          </a:ln>
                        </pic:spPr>
                      </pic:pic>
                    </a:graphicData>
                  </a:graphic>
                </wp:inline>
              </w:drawing>
            </w:r>
            <w:r w:rsidR="008E13A4" w:rsidRPr="008E13A4">
              <w:rPr>
                <w:rFonts w:ascii="Times New Roman" w:hAnsi="Times New Roman" w:cs="Times New Roman"/>
                <w:i/>
              </w:rPr>
              <w:t xml:space="preserve"> </w:t>
            </w:r>
          </w:p>
        </w:tc>
        <w:tc>
          <w:tcPr>
            <w:tcW w:w="4140" w:type="dxa"/>
          </w:tcPr>
          <w:p w14:paraId="58F9C3C5" w14:textId="77777777" w:rsidR="008E13A4" w:rsidRDefault="008E13A4" w:rsidP="00111A7A">
            <w:pPr>
              <w:rPr>
                <w:rFonts w:ascii="Times New Roman" w:hAnsi="Times New Roman" w:cs="Times New Roman"/>
                <w:i/>
              </w:rPr>
            </w:pPr>
          </w:p>
          <w:p w14:paraId="00D84518" w14:textId="77777777" w:rsidR="008E13A4" w:rsidRPr="008E13A4" w:rsidRDefault="008E13A4" w:rsidP="00F075F1">
            <w:pPr>
              <w:rPr>
                <w:rFonts w:ascii="Times New Roman" w:hAnsi="Times New Roman" w:cs="Times New Roman"/>
                <w:i/>
              </w:rPr>
            </w:pPr>
            <w:r w:rsidRPr="008E13A4">
              <w:rPr>
                <w:rFonts w:ascii="Times New Roman" w:hAnsi="Times New Roman" w:cs="Times New Roman"/>
                <w:i/>
              </w:rPr>
              <w:t xml:space="preserve">Image of GPR data on ascent of </w:t>
            </w:r>
            <w:proofErr w:type="spellStart"/>
            <w:r w:rsidRPr="008E13A4">
              <w:rPr>
                <w:rFonts w:ascii="Times New Roman" w:hAnsi="Times New Roman" w:cs="Times New Roman"/>
                <w:i/>
              </w:rPr>
              <w:t>Pastaruri</w:t>
            </w:r>
            <w:proofErr w:type="spellEnd"/>
            <w:r w:rsidRPr="008E13A4">
              <w:rPr>
                <w:rFonts w:ascii="Times New Roman" w:hAnsi="Times New Roman" w:cs="Times New Roman"/>
                <w:i/>
              </w:rPr>
              <w:t xml:space="preserve"> </w:t>
            </w:r>
            <w:r w:rsidR="00F075F1">
              <w:rPr>
                <w:rFonts w:ascii="Times New Roman" w:hAnsi="Times New Roman" w:cs="Times New Roman"/>
                <w:i/>
              </w:rPr>
              <w:t>g</w:t>
            </w:r>
            <w:r w:rsidRPr="008E13A4">
              <w:rPr>
                <w:rFonts w:ascii="Times New Roman" w:hAnsi="Times New Roman" w:cs="Times New Roman"/>
                <w:i/>
              </w:rPr>
              <w:t>lacier</w:t>
            </w:r>
            <w:r w:rsidR="00111A7A">
              <w:rPr>
                <w:rFonts w:ascii="Times New Roman" w:hAnsi="Times New Roman" w:cs="Times New Roman"/>
                <w:i/>
              </w:rPr>
              <w:t xml:space="preserve">.  The top of the ice is seen as the white and black lines at the top of the image and the bedrock below the ice is seen as the lower black and white line about </w:t>
            </w:r>
            <w:r w:rsidR="00BB4C3F">
              <w:rPr>
                <w:rFonts w:ascii="Times New Roman" w:hAnsi="Times New Roman" w:cs="Times New Roman"/>
                <w:i/>
              </w:rPr>
              <w:t>50-60 m below the ice surface.</w:t>
            </w:r>
          </w:p>
        </w:tc>
      </w:tr>
    </w:tbl>
    <w:p w14:paraId="2D431F1A" w14:textId="77777777" w:rsidR="00CD5F7B" w:rsidRDefault="00CD5F7B" w:rsidP="002B0E76">
      <w:pPr>
        <w:rPr>
          <w:rFonts w:ascii="Times New Roman" w:hAnsi="Times New Roman" w:cs="Times New Roman"/>
        </w:rPr>
      </w:pPr>
    </w:p>
    <w:p w14:paraId="030CFEE0" w14:textId="77777777" w:rsidR="00CD5F7B" w:rsidRDefault="00CD5F7B" w:rsidP="002B0E76">
      <w:pPr>
        <w:rPr>
          <w:rFonts w:ascii="Times New Roman" w:hAnsi="Times New Roman" w:cs="Times New Roman"/>
        </w:rPr>
      </w:pPr>
    </w:p>
    <w:p w14:paraId="249A8412" w14:textId="77777777" w:rsidR="002B0E76" w:rsidRPr="00FA2297" w:rsidRDefault="002B0E76" w:rsidP="002B0E76">
      <w:pPr>
        <w:rPr>
          <w:rFonts w:ascii="Times New Roman" w:hAnsi="Times New Roman" w:cs="Times New Roman"/>
          <w:b/>
        </w:rPr>
      </w:pPr>
      <w:r>
        <w:rPr>
          <w:rFonts w:ascii="Times New Roman" w:hAnsi="Times New Roman" w:cs="Times New Roman"/>
          <w:b/>
        </w:rPr>
        <w:t>Thursday</w:t>
      </w:r>
      <w:r w:rsidRPr="00FA2297">
        <w:rPr>
          <w:rFonts w:ascii="Times New Roman" w:hAnsi="Times New Roman" w:cs="Times New Roman"/>
          <w:b/>
        </w:rPr>
        <w:t xml:space="preserve">, </w:t>
      </w:r>
      <w:r>
        <w:rPr>
          <w:rFonts w:ascii="Times New Roman" w:hAnsi="Times New Roman" w:cs="Times New Roman"/>
          <w:b/>
        </w:rPr>
        <w:t>July 12</w:t>
      </w:r>
      <w:r w:rsidRPr="00FA2297">
        <w:rPr>
          <w:rFonts w:ascii="Times New Roman" w:hAnsi="Times New Roman" w:cs="Times New Roman"/>
          <w:b/>
        </w:rPr>
        <w:t xml:space="preserve">, 2012 </w:t>
      </w:r>
      <w:proofErr w:type="spellStart"/>
      <w:r>
        <w:rPr>
          <w:rFonts w:ascii="Times New Roman" w:hAnsi="Times New Roman" w:cs="Times New Roman"/>
          <w:b/>
        </w:rPr>
        <w:t>Huaraz</w:t>
      </w:r>
      <w:proofErr w:type="spellEnd"/>
      <w:r>
        <w:rPr>
          <w:rFonts w:ascii="Times New Roman" w:hAnsi="Times New Roman" w:cs="Times New Roman"/>
          <w:b/>
        </w:rPr>
        <w:t>, Peru</w:t>
      </w:r>
    </w:p>
    <w:p w14:paraId="56C97A93" w14:textId="77777777" w:rsidR="002B0E76" w:rsidRDefault="002B0E76" w:rsidP="002B0E76">
      <w:pPr>
        <w:rPr>
          <w:rFonts w:ascii="Times New Roman" w:hAnsi="Times New Roman" w:cs="Times New Roman"/>
        </w:rPr>
      </w:pPr>
    </w:p>
    <w:p w14:paraId="0A702BF0" w14:textId="77777777" w:rsidR="00A35B5C" w:rsidRPr="00FA2297" w:rsidRDefault="0042369B" w:rsidP="00A35B5C">
      <w:pPr>
        <w:widowControl w:val="0"/>
        <w:autoSpaceDE w:val="0"/>
        <w:autoSpaceDN w:val="0"/>
        <w:adjustRightInd w:val="0"/>
        <w:rPr>
          <w:rFonts w:ascii="Times New Roman" w:hAnsi="Times New Roman" w:cs="Times New Roman"/>
        </w:rPr>
      </w:pPr>
      <w:r>
        <w:rPr>
          <w:rFonts w:ascii="Times New Roman" w:hAnsi="Times New Roman" w:cs="Times New Roman"/>
        </w:rPr>
        <w:t>Work</w:t>
      </w:r>
      <w:r w:rsidR="004A0810">
        <w:rPr>
          <w:rFonts w:ascii="Times New Roman" w:hAnsi="Times New Roman" w:cs="Times New Roman"/>
        </w:rPr>
        <w:t>ed</w:t>
      </w:r>
      <w:r>
        <w:rPr>
          <w:rFonts w:ascii="Times New Roman" w:hAnsi="Times New Roman" w:cs="Times New Roman"/>
        </w:rPr>
        <w:t xml:space="preserve"> o</w:t>
      </w:r>
      <w:r w:rsidR="004A0810">
        <w:rPr>
          <w:rFonts w:ascii="Times New Roman" w:hAnsi="Times New Roman" w:cs="Times New Roman"/>
        </w:rPr>
        <w:t xml:space="preserve">n Small Grants Proposal Reviews and Year 2 </w:t>
      </w:r>
      <w:proofErr w:type="spellStart"/>
      <w:r w:rsidR="004A0810">
        <w:rPr>
          <w:rFonts w:ascii="Times New Roman" w:hAnsi="Times New Roman" w:cs="Times New Roman"/>
        </w:rPr>
        <w:t>Wor</w:t>
      </w:r>
      <w:r w:rsidR="00A35B5C">
        <w:rPr>
          <w:rFonts w:ascii="Times New Roman" w:hAnsi="Times New Roman" w:cs="Times New Roman"/>
        </w:rPr>
        <w:t>kplan</w:t>
      </w:r>
      <w:proofErr w:type="spellEnd"/>
      <w:r w:rsidR="00A35B5C">
        <w:rPr>
          <w:rFonts w:ascii="Times New Roman" w:hAnsi="Times New Roman" w:cs="Times New Roman"/>
        </w:rPr>
        <w:t xml:space="preserve"> and Budget.</w:t>
      </w:r>
    </w:p>
    <w:p w14:paraId="0C525FC5" w14:textId="77777777" w:rsidR="0042369B" w:rsidRDefault="0042369B" w:rsidP="002B0E76">
      <w:pPr>
        <w:rPr>
          <w:rFonts w:ascii="Times New Roman" w:hAnsi="Times New Roman" w:cs="Times New Roman"/>
        </w:rPr>
      </w:pPr>
    </w:p>
    <w:p w14:paraId="4F30CA47" w14:textId="77777777" w:rsidR="002B0E76" w:rsidRPr="00FA2297" w:rsidRDefault="002B0E76" w:rsidP="002B0E76">
      <w:pPr>
        <w:rPr>
          <w:rFonts w:ascii="Times New Roman" w:hAnsi="Times New Roman" w:cs="Times New Roman"/>
          <w:b/>
        </w:rPr>
      </w:pPr>
      <w:r>
        <w:rPr>
          <w:rFonts w:ascii="Times New Roman" w:hAnsi="Times New Roman" w:cs="Times New Roman"/>
          <w:b/>
        </w:rPr>
        <w:t>Friday</w:t>
      </w:r>
      <w:r w:rsidRPr="00FA2297">
        <w:rPr>
          <w:rFonts w:ascii="Times New Roman" w:hAnsi="Times New Roman" w:cs="Times New Roman"/>
          <w:b/>
        </w:rPr>
        <w:t xml:space="preserve">, </w:t>
      </w:r>
      <w:r>
        <w:rPr>
          <w:rFonts w:ascii="Times New Roman" w:hAnsi="Times New Roman" w:cs="Times New Roman"/>
          <w:b/>
        </w:rPr>
        <w:t>July 13</w:t>
      </w:r>
      <w:r w:rsidRPr="00FA2297">
        <w:rPr>
          <w:rFonts w:ascii="Times New Roman" w:hAnsi="Times New Roman" w:cs="Times New Roman"/>
          <w:b/>
        </w:rPr>
        <w:t xml:space="preserve">, 2012 </w:t>
      </w:r>
      <w:proofErr w:type="spellStart"/>
      <w:r>
        <w:rPr>
          <w:rFonts w:ascii="Times New Roman" w:hAnsi="Times New Roman" w:cs="Times New Roman"/>
          <w:b/>
        </w:rPr>
        <w:t>Huaraz</w:t>
      </w:r>
      <w:proofErr w:type="spellEnd"/>
      <w:r>
        <w:rPr>
          <w:rFonts w:ascii="Times New Roman" w:hAnsi="Times New Roman" w:cs="Times New Roman"/>
          <w:b/>
        </w:rPr>
        <w:t>, Peru</w:t>
      </w:r>
    </w:p>
    <w:p w14:paraId="1DCCEB19" w14:textId="77777777" w:rsidR="002B0E76" w:rsidRDefault="002B0E76" w:rsidP="002B0E76">
      <w:pPr>
        <w:rPr>
          <w:rFonts w:ascii="Times New Roman" w:hAnsi="Times New Roman" w:cs="Times New Roman"/>
        </w:rPr>
      </w:pPr>
    </w:p>
    <w:p w14:paraId="5963E7BC" w14:textId="77777777" w:rsidR="0063225A" w:rsidRDefault="0063225A" w:rsidP="002B0E76">
      <w:pPr>
        <w:rPr>
          <w:rFonts w:ascii="Times New Roman" w:hAnsi="Times New Roman" w:cs="Times New Roman"/>
        </w:rPr>
      </w:pPr>
      <w:r w:rsidRPr="0063225A">
        <w:rPr>
          <w:rFonts w:ascii="Times New Roman" w:hAnsi="Times New Roman" w:cs="Times New Roman"/>
          <w:b/>
          <w:i/>
        </w:rPr>
        <w:t>Presentation</w:t>
      </w:r>
      <w:r>
        <w:rPr>
          <w:rFonts w:ascii="Times New Roman" w:hAnsi="Times New Roman" w:cs="Times New Roman"/>
        </w:rPr>
        <w:t xml:space="preserve"> of HMGWP work </w:t>
      </w:r>
      <w:r w:rsidR="00BF375C">
        <w:rPr>
          <w:rFonts w:ascii="Times New Roman" w:hAnsi="Times New Roman" w:cs="Times New Roman"/>
        </w:rPr>
        <w:t xml:space="preserve">to </w:t>
      </w:r>
      <w:r>
        <w:rPr>
          <w:rFonts w:ascii="Times New Roman" w:hAnsi="Times New Roman" w:cs="Times New Roman"/>
        </w:rPr>
        <w:t xml:space="preserve">Huascaran National Park </w:t>
      </w:r>
      <w:r w:rsidR="00BF375C">
        <w:rPr>
          <w:rFonts w:ascii="Times New Roman" w:hAnsi="Times New Roman" w:cs="Times New Roman"/>
        </w:rPr>
        <w:t xml:space="preserve">staff and other interested persons (office of </w:t>
      </w:r>
      <w:r>
        <w:rPr>
          <w:rFonts w:ascii="Times New Roman" w:hAnsi="Times New Roman" w:cs="Times New Roman"/>
        </w:rPr>
        <w:t xml:space="preserve">Civil Defense </w:t>
      </w:r>
      <w:r w:rsidR="00BF375C">
        <w:rPr>
          <w:rFonts w:ascii="Times New Roman" w:hAnsi="Times New Roman" w:cs="Times New Roman"/>
        </w:rPr>
        <w:t xml:space="preserve">and Unit of Glaciology) on </w:t>
      </w:r>
      <w:proofErr w:type="spellStart"/>
      <w:r w:rsidR="00BF375C">
        <w:rPr>
          <w:rFonts w:ascii="Times New Roman" w:hAnsi="Times New Roman" w:cs="Times New Roman"/>
        </w:rPr>
        <w:t>Palcacocha</w:t>
      </w:r>
      <w:proofErr w:type="spellEnd"/>
      <w:r w:rsidR="00BF375C">
        <w:rPr>
          <w:rFonts w:ascii="Times New Roman" w:hAnsi="Times New Roman" w:cs="Times New Roman"/>
        </w:rPr>
        <w:t xml:space="preserve"> Lake GLOF modeling. The Director of Civil Defense for Ancash Department </w:t>
      </w:r>
      <w:r>
        <w:rPr>
          <w:rFonts w:ascii="Times New Roman" w:hAnsi="Times New Roman" w:cs="Times New Roman"/>
        </w:rPr>
        <w:t>invite</w:t>
      </w:r>
      <w:r w:rsidR="00BF375C">
        <w:rPr>
          <w:rFonts w:ascii="Times New Roman" w:hAnsi="Times New Roman" w:cs="Times New Roman"/>
        </w:rPr>
        <w:t>d us to make presentatio</w:t>
      </w:r>
      <w:r>
        <w:rPr>
          <w:rFonts w:ascii="Times New Roman" w:hAnsi="Times New Roman" w:cs="Times New Roman"/>
        </w:rPr>
        <w:t xml:space="preserve">n to </w:t>
      </w:r>
      <w:r w:rsidR="00BF375C">
        <w:rPr>
          <w:rFonts w:ascii="Times New Roman" w:hAnsi="Times New Roman" w:cs="Times New Roman"/>
        </w:rPr>
        <w:t xml:space="preserve">the </w:t>
      </w:r>
      <w:r>
        <w:rPr>
          <w:rFonts w:ascii="Times New Roman" w:hAnsi="Times New Roman" w:cs="Times New Roman"/>
        </w:rPr>
        <w:t>Ancash Department Governor.</w:t>
      </w:r>
    </w:p>
    <w:p w14:paraId="68BE0657" w14:textId="77777777" w:rsidR="0063225A" w:rsidRDefault="0063225A" w:rsidP="002B0E76">
      <w:pPr>
        <w:rPr>
          <w:rFonts w:ascii="Times New Roman" w:hAnsi="Times New Roman" w:cs="Times New Roman"/>
        </w:rPr>
      </w:pPr>
    </w:p>
    <w:p w14:paraId="5D0618C9" w14:textId="77777777" w:rsidR="00A35B5C" w:rsidRPr="00FA2297" w:rsidRDefault="00A35B5C" w:rsidP="005241C8">
      <w:pPr>
        <w:widowControl w:val="0"/>
        <w:autoSpaceDE w:val="0"/>
        <w:autoSpaceDN w:val="0"/>
        <w:adjustRightInd w:val="0"/>
        <w:rPr>
          <w:rFonts w:ascii="Times New Roman" w:hAnsi="Times New Roman" w:cs="Times New Roman"/>
        </w:rPr>
      </w:pPr>
      <w:r>
        <w:rPr>
          <w:rFonts w:ascii="Times New Roman" w:hAnsi="Times New Roman" w:cs="Times New Roman"/>
        </w:rPr>
        <w:t>Work</w:t>
      </w:r>
      <w:r w:rsidR="005241C8">
        <w:rPr>
          <w:rFonts w:ascii="Times New Roman" w:hAnsi="Times New Roman" w:cs="Times New Roman"/>
        </w:rPr>
        <w:t>ed</w:t>
      </w:r>
      <w:r>
        <w:rPr>
          <w:rFonts w:ascii="Times New Roman" w:hAnsi="Times New Roman" w:cs="Times New Roman"/>
        </w:rPr>
        <w:t xml:space="preserve"> o</w:t>
      </w:r>
      <w:r w:rsidR="005241C8">
        <w:rPr>
          <w:rFonts w:ascii="Times New Roman" w:hAnsi="Times New Roman" w:cs="Times New Roman"/>
        </w:rPr>
        <w:t xml:space="preserve">n Small Grants Proposal Reviews and Year 2 </w:t>
      </w:r>
      <w:proofErr w:type="spellStart"/>
      <w:r w:rsidR="005241C8">
        <w:rPr>
          <w:rFonts w:ascii="Times New Roman" w:hAnsi="Times New Roman" w:cs="Times New Roman"/>
        </w:rPr>
        <w:t>Wor</w:t>
      </w:r>
      <w:r>
        <w:rPr>
          <w:rFonts w:ascii="Times New Roman" w:hAnsi="Times New Roman" w:cs="Times New Roman"/>
        </w:rPr>
        <w:t>kplan</w:t>
      </w:r>
      <w:proofErr w:type="spellEnd"/>
      <w:r>
        <w:rPr>
          <w:rFonts w:ascii="Times New Roman" w:hAnsi="Times New Roman" w:cs="Times New Roman"/>
        </w:rPr>
        <w:t xml:space="preserve"> and Budget.</w:t>
      </w:r>
    </w:p>
    <w:p w14:paraId="4DF1C769" w14:textId="77777777" w:rsidR="002B0E76" w:rsidRDefault="002B0E76" w:rsidP="002B0E76">
      <w:pPr>
        <w:rPr>
          <w:rFonts w:ascii="Times New Roman" w:hAnsi="Times New Roman" w:cs="Times New Roman"/>
        </w:rPr>
      </w:pPr>
    </w:p>
    <w:p w14:paraId="4F7BF2AA" w14:textId="77777777" w:rsidR="002B0E76" w:rsidRPr="00FA2297" w:rsidRDefault="002B0E76" w:rsidP="002B0E76">
      <w:pPr>
        <w:rPr>
          <w:rFonts w:ascii="Times New Roman" w:hAnsi="Times New Roman" w:cs="Times New Roman"/>
          <w:b/>
        </w:rPr>
      </w:pPr>
      <w:r>
        <w:rPr>
          <w:rFonts w:ascii="Times New Roman" w:hAnsi="Times New Roman" w:cs="Times New Roman"/>
          <w:b/>
        </w:rPr>
        <w:t>Saturday</w:t>
      </w:r>
      <w:r w:rsidRPr="00FA2297">
        <w:rPr>
          <w:rFonts w:ascii="Times New Roman" w:hAnsi="Times New Roman" w:cs="Times New Roman"/>
          <w:b/>
        </w:rPr>
        <w:t xml:space="preserve">, </w:t>
      </w:r>
      <w:r>
        <w:rPr>
          <w:rFonts w:ascii="Times New Roman" w:hAnsi="Times New Roman" w:cs="Times New Roman"/>
          <w:b/>
        </w:rPr>
        <w:t>July 14</w:t>
      </w:r>
      <w:r w:rsidRPr="00FA2297">
        <w:rPr>
          <w:rFonts w:ascii="Times New Roman" w:hAnsi="Times New Roman" w:cs="Times New Roman"/>
          <w:b/>
        </w:rPr>
        <w:t xml:space="preserve">, 2012 </w:t>
      </w:r>
      <w:proofErr w:type="spellStart"/>
      <w:r>
        <w:rPr>
          <w:rFonts w:ascii="Times New Roman" w:hAnsi="Times New Roman" w:cs="Times New Roman"/>
          <w:b/>
        </w:rPr>
        <w:t>Huaraz</w:t>
      </w:r>
      <w:proofErr w:type="spellEnd"/>
      <w:r>
        <w:rPr>
          <w:rFonts w:ascii="Times New Roman" w:hAnsi="Times New Roman" w:cs="Times New Roman"/>
          <w:b/>
        </w:rPr>
        <w:t>, Peru</w:t>
      </w:r>
    </w:p>
    <w:p w14:paraId="611956B2" w14:textId="77777777" w:rsidR="002B0E76" w:rsidRDefault="002B0E76" w:rsidP="002B0E76">
      <w:pPr>
        <w:rPr>
          <w:rFonts w:ascii="Times New Roman" w:hAnsi="Times New Roman" w:cs="Times New Roman"/>
        </w:rPr>
      </w:pPr>
    </w:p>
    <w:p w14:paraId="241FDCEF" w14:textId="77777777" w:rsidR="00A35B5C" w:rsidRPr="00FA2297" w:rsidRDefault="0042369B" w:rsidP="002C70E9">
      <w:pPr>
        <w:widowControl w:val="0"/>
        <w:autoSpaceDE w:val="0"/>
        <w:autoSpaceDN w:val="0"/>
        <w:adjustRightInd w:val="0"/>
        <w:rPr>
          <w:rFonts w:ascii="Times New Roman" w:hAnsi="Times New Roman" w:cs="Times New Roman"/>
        </w:rPr>
      </w:pPr>
      <w:r>
        <w:rPr>
          <w:rFonts w:ascii="Times New Roman" w:hAnsi="Times New Roman" w:cs="Times New Roman"/>
        </w:rPr>
        <w:t>Finalize</w:t>
      </w:r>
      <w:r w:rsidR="002C70E9">
        <w:rPr>
          <w:rFonts w:ascii="Times New Roman" w:hAnsi="Times New Roman" w:cs="Times New Roman"/>
        </w:rPr>
        <w:t>d</w:t>
      </w:r>
      <w:r>
        <w:rPr>
          <w:rFonts w:ascii="Times New Roman" w:hAnsi="Times New Roman" w:cs="Times New Roman"/>
        </w:rPr>
        <w:t xml:space="preserve"> Small Grants Proposal Reviews</w:t>
      </w:r>
      <w:r w:rsidR="002C70E9">
        <w:rPr>
          <w:rFonts w:ascii="Times New Roman" w:hAnsi="Times New Roman" w:cs="Times New Roman"/>
        </w:rPr>
        <w:t xml:space="preserve"> </w:t>
      </w:r>
      <w:r w:rsidR="00B25015">
        <w:rPr>
          <w:rFonts w:ascii="Times New Roman" w:hAnsi="Times New Roman" w:cs="Times New Roman"/>
        </w:rPr>
        <w:t xml:space="preserve">and Recommendations </w:t>
      </w:r>
      <w:r w:rsidR="002C70E9">
        <w:rPr>
          <w:rFonts w:ascii="Times New Roman" w:hAnsi="Times New Roman" w:cs="Times New Roman"/>
        </w:rPr>
        <w:t>and w</w:t>
      </w:r>
      <w:r w:rsidR="00A35B5C">
        <w:rPr>
          <w:rFonts w:ascii="Times New Roman" w:hAnsi="Times New Roman" w:cs="Times New Roman"/>
        </w:rPr>
        <w:t>ork</w:t>
      </w:r>
      <w:r w:rsidR="002C70E9">
        <w:rPr>
          <w:rFonts w:ascii="Times New Roman" w:hAnsi="Times New Roman" w:cs="Times New Roman"/>
        </w:rPr>
        <w:t xml:space="preserve">ed on Year 2 </w:t>
      </w:r>
      <w:proofErr w:type="spellStart"/>
      <w:r w:rsidR="002C70E9">
        <w:rPr>
          <w:rFonts w:ascii="Times New Roman" w:hAnsi="Times New Roman" w:cs="Times New Roman"/>
        </w:rPr>
        <w:t>Wor</w:t>
      </w:r>
      <w:r w:rsidR="00A35B5C">
        <w:rPr>
          <w:rFonts w:ascii="Times New Roman" w:hAnsi="Times New Roman" w:cs="Times New Roman"/>
        </w:rPr>
        <w:t>kplan</w:t>
      </w:r>
      <w:proofErr w:type="spellEnd"/>
      <w:r w:rsidR="00A35B5C">
        <w:rPr>
          <w:rFonts w:ascii="Times New Roman" w:hAnsi="Times New Roman" w:cs="Times New Roman"/>
        </w:rPr>
        <w:t xml:space="preserve"> and Budget.</w:t>
      </w:r>
    </w:p>
    <w:p w14:paraId="756B705F" w14:textId="77777777" w:rsidR="0042369B" w:rsidRDefault="0042369B" w:rsidP="002B0E76">
      <w:pPr>
        <w:rPr>
          <w:rFonts w:ascii="Times New Roman" w:hAnsi="Times New Roman" w:cs="Times New Roman"/>
        </w:rPr>
      </w:pPr>
    </w:p>
    <w:p w14:paraId="35C2EB84" w14:textId="77777777" w:rsidR="002B0E76" w:rsidRPr="00FA2297" w:rsidRDefault="002B0E76" w:rsidP="002B0E76">
      <w:pPr>
        <w:rPr>
          <w:rFonts w:ascii="Times New Roman" w:hAnsi="Times New Roman" w:cs="Times New Roman"/>
          <w:b/>
        </w:rPr>
      </w:pPr>
      <w:r>
        <w:rPr>
          <w:rFonts w:ascii="Times New Roman" w:hAnsi="Times New Roman" w:cs="Times New Roman"/>
          <w:b/>
        </w:rPr>
        <w:t>Sunday</w:t>
      </w:r>
      <w:r w:rsidRPr="00FA2297">
        <w:rPr>
          <w:rFonts w:ascii="Times New Roman" w:hAnsi="Times New Roman" w:cs="Times New Roman"/>
          <w:b/>
        </w:rPr>
        <w:t xml:space="preserve">, </w:t>
      </w:r>
      <w:r>
        <w:rPr>
          <w:rFonts w:ascii="Times New Roman" w:hAnsi="Times New Roman" w:cs="Times New Roman"/>
          <w:b/>
        </w:rPr>
        <w:t>July 15</w:t>
      </w:r>
      <w:r w:rsidRPr="00FA2297">
        <w:rPr>
          <w:rFonts w:ascii="Times New Roman" w:hAnsi="Times New Roman" w:cs="Times New Roman"/>
          <w:b/>
        </w:rPr>
        <w:t xml:space="preserve">, 2012 </w:t>
      </w:r>
      <w:proofErr w:type="spellStart"/>
      <w:r>
        <w:rPr>
          <w:rFonts w:ascii="Times New Roman" w:hAnsi="Times New Roman" w:cs="Times New Roman"/>
          <w:b/>
        </w:rPr>
        <w:t>Huaraz</w:t>
      </w:r>
      <w:proofErr w:type="spellEnd"/>
      <w:r>
        <w:rPr>
          <w:rFonts w:ascii="Times New Roman" w:hAnsi="Times New Roman" w:cs="Times New Roman"/>
          <w:b/>
        </w:rPr>
        <w:t>, Peru</w:t>
      </w:r>
    </w:p>
    <w:p w14:paraId="11D1FC4D" w14:textId="77777777" w:rsidR="002B0E76" w:rsidRDefault="002B0E76" w:rsidP="002B0E76">
      <w:pPr>
        <w:rPr>
          <w:rFonts w:ascii="Times New Roman" w:hAnsi="Times New Roman" w:cs="Times New Roman"/>
        </w:rPr>
      </w:pPr>
    </w:p>
    <w:p w14:paraId="3FC8C52E" w14:textId="77777777" w:rsidR="00A35B5C" w:rsidRPr="00FA2297" w:rsidRDefault="00B74DE0" w:rsidP="00A35B5C">
      <w:pPr>
        <w:widowControl w:val="0"/>
        <w:autoSpaceDE w:val="0"/>
        <w:autoSpaceDN w:val="0"/>
        <w:adjustRightInd w:val="0"/>
        <w:rPr>
          <w:rFonts w:ascii="Times New Roman" w:hAnsi="Times New Roman" w:cs="Times New Roman"/>
        </w:rPr>
      </w:pPr>
      <w:r>
        <w:rPr>
          <w:rFonts w:ascii="Times New Roman" w:hAnsi="Times New Roman" w:cs="Times New Roman"/>
        </w:rPr>
        <w:t xml:space="preserve">Work on Year 2 </w:t>
      </w:r>
      <w:proofErr w:type="spellStart"/>
      <w:r>
        <w:rPr>
          <w:rFonts w:ascii="Times New Roman" w:hAnsi="Times New Roman" w:cs="Times New Roman"/>
        </w:rPr>
        <w:t>Wor</w:t>
      </w:r>
      <w:r w:rsidR="00A35B5C">
        <w:rPr>
          <w:rFonts w:ascii="Times New Roman" w:hAnsi="Times New Roman" w:cs="Times New Roman"/>
        </w:rPr>
        <w:t>kplan</w:t>
      </w:r>
      <w:proofErr w:type="spellEnd"/>
      <w:r w:rsidR="00A35B5C">
        <w:rPr>
          <w:rFonts w:ascii="Times New Roman" w:hAnsi="Times New Roman" w:cs="Times New Roman"/>
        </w:rPr>
        <w:t xml:space="preserve"> and Budget.</w:t>
      </w:r>
    </w:p>
    <w:p w14:paraId="144139D3" w14:textId="77777777" w:rsidR="00A35B5C" w:rsidRDefault="00A35B5C" w:rsidP="002B0E76">
      <w:pPr>
        <w:rPr>
          <w:rFonts w:ascii="Times New Roman" w:hAnsi="Times New Roman" w:cs="Times New Roman"/>
        </w:rPr>
      </w:pPr>
    </w:p>
    <w:p w14:paraId="25540B67" w14:textId="77777777" w:rsidR="002B0E76" w:rsidRPr="00FA2297" w:rsidRDefault="002B0E76" w:rsidP="002B0E76">
      <w:pPr>
        <w:rPr>
          <w:rFonts w:ascii="Times New Roman" w:hAnsi="Times New Roman" w:cs="Times New Roman"/>
          <w:b/>
        </w:rPr>
      </w:pPr>
      <w:r>
        <w:rPr>
          <w:rFonts w:ascii="Times New Roman" w:hAnsi="Times New Roman" w:cs="Times New Roman"/>
          <w:b/>
        </w:rPr>
        <w:t>Monday</w:t>
      </w:r>
      <w:r w:rsidRPr="00FA2297">
        <w:rPr>
          <w:rFonts w:ascii="Times New Roman" w:hAnsi="Times New Roman" w:cs="Times New Roman"/>
          <w:b/>
        </w:rPr>
        <w:t xml:space="preserve">, </w:t>
      </w:r>
      <w:r>
        <w:rPr>
          <w:rFonts w:ascii="Times New Roman" w:hAnsi="Times New Roman" w:cs="Times New Roman"/>
          <w:b/>
        </w:rPr>
        <w:t>July 16</w:t>
      </w:r>
      <w:r w:rsidRPr="00FA2297">
        <w:rPr>
          <w:rFonts w:ascii="Times New Roman" w:hAnsi="Times New Roman" w:cs="Times New Roman"/>
          <w:b/>
        </w:rPr>
        <w:t xml:space="preserve">, 2012 </w:t>
      </w:r>
      <w:proofErr w:type="spellStart"/>
      <w:r>
        <w:rPr>
          <w:rFonts w:ascii="Times New Roman" w:hAnsi="Times New Roman" w:cs="Times New Roman"/>
          <w:b/>
        </w:rPr>
        <w:t>Huaraz</w:t>
      </w:r>
      <w:proofErr w:type="spellEnd"/>
      <w:r>
        <w:rPr>
          <w:rFonts w:ascii="Times New Roman" w:hAnsi="Times New Roman" w:cs="Times New Roman"/>
          <w:b/>
        </w:rPr>
        <w:t>, Peru</w:t>
      </w:r>
    </w:p>
    <w:p w14:paraId="2446274A" w14:textId="77777777" w:rsidR="002B0E76" w:rsidRDefault="002B0E76" w:rsidP="002B0E76">
      <w:pPr>
        <w:rPr>
          <w:rFonts w:ascii="Times New Roman" w:hAnsi="Times New Roman" w:cs="Times New Roman"/>
        </w:rPr>
      </w:pPr>
    </w:p>
    <w:p w14:paraId="325E168E" w14:textId="77777777" w:rsidR="00E77103" w:rsidRDefault="00E77103" w:rsidP="002B0E76">
      <w:pPr>
        <w:rPr>
          <w:rFonts w:ascii="Times New Roman" w:hAnsi="Times New Roman" w:cs="Times New Roman"/>
        </w:rPr>
      </w:pPr>
      <w:r w:rsidRPr="00B709E3">
        <w:rPr>
          <w:rFonts w:ascii="Times New Roman" w:hAnsi="Times New Roman" w:cs="Times New Roman"/>
          <w:b/>
          <w:i/>
        </w:rPr>
        <w:t>Meeting</w:t>
      </w:r>
      <w:r>
        <w:rPr>
          <w:rFonts w:ascii="Times New Roman" w:hAnsi="Times New Roman" w:cs="Times New Roman"/>
        </w:rPr>
        <w:t xml:space="preserve"> with Jesus Gomez at the Glaciology Office to finalize the plan for a GPR survey at the </w:t>
      </w:r>
      <w:proofErr w:type="spellStart"/>
      <w:r>
        <w:rPr>
          <w:rFonts w:ascii="Times New Roman" w:hAnsi="Times New Roman" w:cs="Times New Roman"/>
        </w:rPr>
        <w:t>Arteson</w:t>
      </w:r>
      <w:proofErr w:type="spellEnd"/>
      <w:r>
        <w:rPr>
          <w:rFonts w:ascii="Times New Roman" w:hAnsi="Times New Roman" w:cs="Times New Roman"/>
        </w:rPr>
        <w:t xml:space="preserve"> glacier.</w:t>
      </w:r>
      <w:r w:rsidR="001C54E7">
        <w:rPr>
          <w:rFonts w:ascii="Times New Roman" w:hAnsi="Times New Roman" w:cs="Times New Roman"/>
        </w:rPr>
        <w:t xml:space="preserve">  We me the temporary head of the Glaciology Unit and they are very interested in using GPR to map the thickness of ice at many of the glaciers in the Cordillera Blanca in order to be prepared for dealing with the problems of newly forming glacier lakes.  The </w:t>
      </w:r>
      <w:proofErr w:type="spellStart"/>
      <w:r w:rsidR="001C54E7">
        <w:rPr>
          <w:rFonts w:ascii="Times New Roman" w:hAnsi="Times New Roman" w:cs="Times New Roman"/>
        </w:rPr>
        <w:t>Galciology</w:t>
      </w:r>
      <w:proofErr w:type="spellEnd"/>
      <w:r w:rsidR="001C54E7">
        <w:rPr>
          <w:rFonts w:ascii="Times New Roman" w:hAnsi="Times New Roman" w:cs="Times New Roman"/>
        </w:rPr>
        <w:t xml:space="preserve"> office has an existing GPR system, but it is very low power and limited to a single frequency (50 MHz which is too high for most glacier ice surveys).</w:t>
      </w:r>
    </w:p>
    <w:p w14:paraId="5E9402CD" w14:textId="77777777" w:rsidR="00E77103" w:rsidRDefault="00E77103" w:rsidP="002B0E76">
      <w:pPr>
        <w:rPr>
          <w:rFonts w:ascii="Times New Roman" w:hAnsi="Times New Roman" w:cs="Times New Roman"/>
        </w:rPr>
      </w:pPr>
    </w:p>
    <w:p w14:paraId="6F3C5BAB" w14:textId="77777777" w:rsidR="002B0E76" w:rsidRPr="00FA2297" w:rsidRDefault="002B0E76" w:rsidP="002B0E76">
      <w:pPr>
        <w:rPr>
          <w:rFonts w:ascii="Times New Roman" w:hAnsi="Times New Roman" w:cs="Times New Roman"/>
          <w:b/>
        </w:rPr>
      </w:pPr>
      <w:r>
        <w:rPr>
          <w:rFonts w:ascii="Times New Roman" w:hAnsi="Times New Roman" w:cs="Times New Roman"/>
          <w:b/>
        </w:rPr>
        <w:t>Tuesday</w:t>
      </w:r>
      <w:r w:rsidRPr="00FA2297">
        <w:rPr>
          <w:rFonts w:ascii="Times New Roman" w:hAnsi="Times New Roman" w:cs="Times New Roman"/>
          <w:b/>
        </w:rPr>
        <w:t xml:space="preserve">, </w:t>
      </w:r>
      <w:r>
        <w:rPr>
          <w:rFonts w:ascii="Times New Roman" w:hAnsi="Times New Roman" w:cs="Times New Roman"/>
          <w:b/>
        </w:rPr>
        <w:t>July 17</w:t>
      </w:r>
      <w:r w:rsidRPr="00FA2297">
        <w:rPr>
          <w:rFonts w:ascii="Times New Roman" w:hAnsi="Times New Roman" w:cs="Times New Roman"/>
          <w:b/>
        </w:rPr>
        <w:t xml:space="preserve">, 2012 </w:t>
      </w:r>
      <w:proofErr w:type="spellStart"/>
      <w:r>
        <w:rPr>
          <w:rFonts w:ascii="Times New Roman" w:hAnsi="Times New Roman" w:cs="Times New Roman"/>
          <w:b/>
        </w:rPr>
        <w:t>Huaraz</w:t>
      </w:r>
      <w:proofErr w:type="spellEnd"/>
      <w:r>
        <w:rPr>
          <w:rFonts w:ascii="Times New Roman" w:hAnsi="Times New Roman" w:cs="Times New Roman"/>
          <w:b/>
        </w:rPr>
        <w:t>, Peru</w:t>
      </w:r>
    </w:p>
    <w:p w14:paraId="7995B038" w14:textId="77777777" w:rsidR="002B0E76" w:rsidRDefault="002B0E76" w:rsidP="002B0E76">
      <w:pPr>
        <w:rPr>
          <w:rFonts w:ascii="Times New Roman" w:hAnsi="Times New Roman" w:cs="Times New Roman"/>
        </w:rPr>
      </w:pPr>
    </w:p>
    <w:p w14:paraId="7E965358" w14:textId="77777777" w:rsidR="00821033" w:rsidRDefault="00821033" w:rsidP="00821033">
      <w:pPr>
        <w:rPr>
          <w:rFonts w:ascii="Times New Roman" w:hAnsi="Times New Roman" w:cs="Times New Roman"/>
        </w:rPr>
      </w:pPr>
      <w:r>
        <w:rPr>
          <w:rFonts w:ascii="Times New Roman" w:hAnsi="Times New Roman" w:cs="Times New Roman"/>
        </w:rPr>
        <w:t xml:space="preserve">We performed a GPR survey of the </w:t>
      </w:r>
      <w:proofErr w:type="spellStart"/>
      <w:r>
        <w:rPr>
          <w:rFonts w:ascii="Times New Roman" w:hAnsi="Times New Roman" w:cs="Times New Roman"/>
        </w:rPr>
        <w:t>Arteson</w:t>
      </w:r>
      <w:proofErr w:type="spellEnd"/>
      <w:r>
        <w:rPr>
          <w:rFonts w:ascii="Times New Roman" w:hAnsi="Times New Roman" w:cs="Times New Roman"/>
        </w:rPr>
        <w:t xml:space="preserve"> glacier.  Kate Voss lead the survey team and we received good data form the survey (still being processed). There is a new glacier lake (Alto </w:t>
      </w:r>
      <w:proofErr w:type="spellStart"/>
      <w:r>
        <w:rPr>
          <w:rFonts w:ascii="Times New Roman" w:hAnsi="Times New Roman" w:cs="Times New Roman"/>
        </w:rPr>
        <w:t>Artesoncocha</w:t>
      </w:r>
      <w:proofErr w:type="spellEnd"/>
      <w:r>
        <w:rPr>
          <w:rFonts w:ascii="Times New Roman" w:hAnsi="Times New Roman" w:cs="Times New Roman"/>
        </w:rPr>
        <w:t>) forming at the base of the glacier.  The lake was not present in satellite images prior to 2003 and it has been growing quite rapidly since then.  The GPR survey will allow us to estimate the ice depth and help to determine if a large glacial lake is likely to form at this site.  If there is a dip in the ice in back of the current tongue, then a lake may form there.  If not then the melt water will probably run off harmlessly into the lower lake.</w:t>
      </w:r>
    </w:p>
    <w:p w14:paraId="680852AC" w14:textId="77777777" w:rsidR="00AA24DF" w:rsidRDefault="00AA24DF" w:rsidP="002B0E76">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4140"/>
      </w:tblGrid>
      <w:tr w:rsidR="00B74DE0" w:rsidRPr="00B74DE0" w14:paraId="7418ED2E" w14:textId="77777777" w:rsidTr="00B74DE0">
        <w:tc>
          <w:tcPr>
            <w:tcW w:w="4788" w:type="dxa"/>
          </w:tcPr>
          <w:p w14:paraId="22588C7E" w14:textId="77777777" w:rsidR="00B74DE0" w:rsidRPr="00B74DE0" w:rsidRDefault="00F65E19" w:rsidP="00B74DE0">
            <w:pPr>
              <w:rPr>
                <w:rFonts w:ascii="Times New Roman" w:hAnsi="Times New Roman" w:cs="Times New Roman"/>
                <w:i/>
              </w:rPr>
            </w:pPr>
            <w:r>
              <w:rPr>
                <w:rFonts w:ascii="Times New Roman" w:hAnsi="Times New Roman" w:cs="Times New Roman"/>
                <w:i/>
                <w:noProof/>
              </w:rPr>
              <w:drawing>
                <wp:inline distT="0" distB="0" distL="0" distR="0" wp14:anchorId="6259A211" wp14:editId="23AB45A3">
                  <wp:extent cx="3314700" cy="23433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80" cy="2343390"/>
                          </a:xfrm>
                          <a:prstGeom prst="rect">
                            <a:avLst/>
                          </a:prstGeom>
                          <a:noFill/>
                          <a:ln>
                            <a:noFill/>
                          </a:ln>
                        </pic:spPr>
                      </pic:pic>
                    </a:graphicData>
                  </a:graphic>
                </wp:inline>
              </w:drawing>
            </w:r>
          </w:p>
        </w:tc>
        <w:tc>
          <w:tcPr>
            <w:tcW w:w="4788" w:type="dxa"/>
          </w:tcPr>
          <w:p w14:paraId="3A1288DA" w14:textId="77777777" w:rsidR="00B74DE0" w:rsidRPr="00B74DE0" w:rsidRDefault="00B74DE0" w:rsidP="00A074CA">
            <w:pPr>
              <w:rPr>
                <w:rFonts w:ascii="Times New Roman" w:hAnsi="Times New Roman" w:cs="Times New Roman"/>
                <w:i/>
              </w:rPr>
            </w:pPr>
            <w:r w:rsidRPr="00B74DE0">
              <w:rPr>
                <w:rFonts w:ascii="Times New Roman" w:hAnsi="Times New Roman" w:cs="Times New Roman"/>
                <w:i/>
              </w:rPr>
              <w:t xml:space="preserve">Google earth image (2005) of Lake </w:t>
            </w:r>
            <w:proofErr w:type="spellStart"/>
            <w:r w:rsidRPr="00B74DE0">
              <w:rPr>
                <w:rFonts w:ascii="Times New Roman" w:hAnsi="Times New Roman" w:cs="Times New Roman"/>
                <w:i/>
              </w:rPr>
              <w:t>Paron</w:t>
            </w:r>
            <w:proofErr w:type="spellEnd"/>
            <w:r w:rsidRPr="00B74DE0">
              <w:rPr>
                <w:rFonts w:ascii="Times New Roman" w:hAnsi="Times New Roman" w:cs="Times New Roman"/>
                <w:i/>
              </w:rPr>
              <w:t xml:space="preserve"> and the </w:t>
            </w:r>
            <w:proofErr w:type="spellStart"/>
            <w:r w:rsidRPr="00B74DE0">
              <w:rPr>
                <w:rFonts w:ascii="Times New Roman" w:hAnsi="Times New Roman" w:cs="Times New Roman"/>
                <w:i/>
              </w:rPr>
              <w:t>Arteson</w:t>
            </w:r>
            <w:proofErr w:type="spellEnd"/>
            <w:r w:rsidRPr="00B74DE0">
              <w:rPr>
                <w:rFonts w:ascii="Times New Roman" w:hAnsi="Times New Roman" w:cs="Times New Roman"/>
                <w:i/>
              </w:rPr>
              <w:t xml:space="preserve"> glacier</w:t>
            </w:r>
            <w:r>
              <w:rPr>
                <w:rFonts w:ascii="Times New Roman" w:hAnsi="Times New Roman" w:cs="Times New Roman"/>
                <w:i/>
              </w:rPr>
              <w:t>.</w:t>
            </w:r>
            <w:r w:rsidRPr="00B74DE0">
              <w:rPr>
                <w:rFonts w:ascii="Times New Roman" w:hAnsi="Times New Roman" w:cs="Times New Roman"/>
                <w:i/>
              </w:rPr>
              <w:t xml:space="preserve"> </w:t>
            </w:r>
            <w:r>
              <w:rPr>
                <w:rFonts w:ascii="Times New Roman" w:hAnsi="Times New Roman" w:cs="Times New Roman"/>
                <w:i/>
              </w:rPr>
              <w:t xml:space="preserve"> </w:t>
            </w:r>
            <w:proofErr w:type="spellStart"/>
            <w:r w:rsidRPr="00B74DE0">
              <w:rPr>
                <w:rFonts w:ascii="Times New Roman" w:hAnsi="Times New Roman" w:cs="Times New Roman"/>
                <w:i/>
              </w:rPr>
              <w:t>Arteson</w:t>
            </w:r>
            <w:proofErr w:type="spellEnd"/>
            <w:r w:rsidRPr="00B74DE0">
              <w:rPr>
                <w:rFonts w:ascii="Times New Roman" w:hAnsi="Times New Roman" w:cs="Times New Roman"/>
                <w:i/>
              </w:rPr>
              <w:t xml:space="preserve"> glacier is the site of the newly forming glacier </w:t>
            </w:r>
            <w:r>
              <w:rPr>
                <w:rFonts w:ascii="Times New Roman" w:hAnsi="Times New Roman" w:cs="Times New Roman"/>
                <w:i/>
              </w:rPr>
              <w:t>lake.</w:t>
            </w:r>
          </w:p>
        </w:tc>
      </w:tr>
    </w:tbl>
    <w:p w14:paraId="7B5003AE" w14:textId="77777777" w:rsidR="00AA24DF" w:rsidRDefault="00AA24DF" w:rsidP="002B0E76">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6"/>
        <w:gridCol w:w="4040"/>
      </w:tblGrid>
      <w:tr w:rsidR="008E41E5" w:rsidRPr="008E41E5" w14:paraId="7AF100A7" w14:textId="77777777" w:rsidTr="008E41E5">
        <w:tc>
          <w:tcPr>
            <w:tcW w:w="4788" w:type="dxa"/>
          </w:tcPr>
          <w:p w14:paraId="47AA21B9" w14:textId="77777777" w:rsidR="008E41E5" w:rsidRPr="008E41E5" w:rsidRDefault="00F65E19" w:rsidP="00A074CA">
            <w:pPr>
              <w:rPr>
                <w:rFonts w:ascii="Times New Roman" w:hAnsi="Times New Roman" w:cs="Times New Roman"/>
                <w:i/>
              </w:rPr>
            </w:pPr>
            <w:r>
              <w:rPr>
                <w:rFonts w:ascii="Times New Roman" w:hAnsi="Times New Roman" w:cs="Times New Roman"/>
                <w:i/>
                <w:noProof/>
              </w:rPr>
              <w:drawing>
                <wp:inline distT="0" distB="0" distL="0" distR="0" wp14:anchorId="7C9B416C" wp14:editId="6B29C9D0">
                  <wp:extent cx="3370892" cy="2101850"/>
                  <wp:effectExtent l="0" t="0" r="7620" b="635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0892" cy="2101850"/>
                          </a:xfrm>
                          <a:prstGeom prst="rect">
                            <a:avLst/>
                          </a:prstGeom>
                          <a:noFill/>
                          <a:ln>
                            <a:noFill/>
                          </a:ln>
                        </pic:spPr>
                      </pic:pic>
                    </a:graphicData>
                  </a:graphic>
                </wp:inline>
              </w:drawing>
            </w:r>
          </w:p>
        </w:tc>
        <w:tc>
          <w:tcPr>
            <w:tcW w:w="4788" w:type="dxa"/>
          </w:tcPr>
          <w:p w14:paraId="64DC8541" w14:textId="77777777" w:rsidR="008E41E5" w:rsidRPr="008E41E5" w:rsidRDefault="008E41E5" w:rsidP="00A074CA">
            <w:pPr>
              <w:rPr>
                <w:rFonts w:ascii="Times New Roman" w:hAnsi="Times New Roman" w:cs="Times New Roman"/>
              </w:rPr>
            </w:pPr>
            <w:r w:rsidRPr="008E41E5">
              <w:rPr>
                <w:rFonts w:ascii="Times New Roman" w:hAnsi="Times New Roman" w:cs="Times New Roman"/>
                <w:i/>
              </w:rPr>
              <w:t xml:space="preserve">Google earth image (2005) of Lake </w:t>
            </w:r>
            <w:proofErr w:type="spellStart"/>
            <w:r w:rsidRPr="008E41E5">
              <w:rPr>
                <w:rFonts w:ascii="Times New Roman" w:hAnsi="Times New Roman" w:cs="Times New Roman"/>
                <w:i/>
              </w:rPr>
              <w:t>Paron</w:t>
            </w:r>
            <w:proofErr w:type="spellEnd"/>
            <w:r w:rsidRPr="008E41E5">
              <w:rPr>
                <w:rFonts w:ascii="Times New Roman" w:hAnsi="Times New Roman" w:cs="Times New Roman"/>
                <w:i/>
              </w:rPr>
              <w:t xml:space="preserve"> and the </w:t>
            </w:r>
            <w:proofErr w:type="spellStart"/>
            <w:r w:rsidRPr="008E41E5">
              <w:rPr>
                <w:rFonts w:ascii="Times New Roman" w:hAnsi="Times New Roman" w:cs="Times New Roman"/>
                <w:i/>
              </w:rPr>
              <w:t>Arteson</w:t>
            </w:r>
            <w:proofErr w:type="spellEnd"/>
            <w:r w:rsidRPr="008E41E5">
              <w:rPr>
                <w:rFonts w:ascii="Times New Roman" w:hAnsi="Times New Roman" w:cs="Times New Roman"/>
                <w:i/>
              </w:rPr>
              <w:t xml:space="preserve"> glacier.  </w:t>
            </w:r>
            <w:proofErr w:type="spellStart"/>
            <w:r w:rsidRPr="008E41E5">
              <w:rPr>
                <w:rFonts w:ascii="Times New Roman" w:hAnsi="Times New Roman" w:cs="Times New Roman"/>
                <w:i/>
              </w:rPr>
              <w:t>Arteson</w:t>
            </w:r>
            <w:proofErr w:type="spellEnd"/>
            <w:r w:rsidRPr="008E41E5">
              <w:rPr>
                <w:rFonts w:ascii="Times New Roman" w:hAnsi="Times New Roman" w:cs="Times New Roman"/>
                <w:i/>
              </w:rPr>
              <w:t xml:space="preserve"> glacier is the site of the newly forming glacier lake.</w:t>
            </w:r>
            <w:r w:rsidRPr="008E41E5">
              <w:rPr>
                <w:rFonts w:ascii="Times New Roman" w:hAnsi="Times New Roman" w:cs="Times New Roman"/>
              </w:rPr>
              <w:t xml:space="preserve"> </w:t>
            </w:r>
            <w:r w:rsidRPr="008E41E5">
              <w:rPr>
                <w:rFonts w:ascii="Times New Roman" w:hAnsi="Times New Roman" w:cs="Times New Roman"/>
                <w:i/>
              </w:rPr>
              <w:t>The glacier is 1.6 km longitudinal length (4730 m to 4900 m), 0.5 km transverse length.</w:t>
            </w:r>
          </w:p>
        </w:tc>
      </w:tr>
    </w:tbl>
    <w:p w14:paraId="0AB2F20B" w14:textId="77777777" w:rsidR="00AA24DF" w:rsidRDefault="00AA24DF" w:rsidP="002B0E76">
      <w:pPr>
        <w:rPr>
          <w:rFonts w:ascii="Times New Roman" w:hAnsi="Times New Roman" w:cs="Times New Roman"/>
        </w:rPr>
      </w:pPr>
    </w:p>
    <w:p w14:paraId="0DFC4EB7" w14:textId="77777777" w:rsidR="006A7C23" w:rsidRPr="006A7C23" w:rsidRDefault="006A7C23" w:rsidP="006A7C23">
      <w:pPr>
        <w:rPr>
          <w:rFonts w:ascii="Times New Roman" w:hAnsi="Times New Roman" w:cs="Times New Roman"/>
        </w:rPr>
      </w:pPr>
      <w:r>
        <w:rPr>
          <w:rFonts w:ascii="Times New Roman" w:hAnsi="Times New Roman" w:cs="Times New Roman"/>
        </w:rPr>
        <w:t>Rough estimates of the lake evolution by Prof. Haeberli (personal communication, Wilfried Haeberli, University of Zurich, July 20, 2012) indicate that: t</w:t>
      </w:r>
      <w:r w:rsidRPr="006A7C23">
        <w:rPr>
          <w:rFonts w:ascii="Times New Roman" w:hAnsi="Times New Roman" w:cs="Times New Roman"/>
        </w:rPr>
        <w:t>he lake will probably develop at an increasing rate</w:t>
      </w:r>
      <w:r>
        <w:rPr>
          <w:rFonts w:ascii="Times New Roman" w:hAnsi="Times New Roman" w:cs="Times New Roman"/>
        </w:rPr>
        <w:t>; t</w:t>
      </w:r>
      <w:r w:rsidRPr="006A7C23">
        <w:rPr>
          <w:rFonts w:ascii="Times New Roman" w:hAnsi="Times New Roman" w:cs="Times New Roman"/>
        </w:rPr>
        <w:t xml:space="preserve">he depth is likely to </w:t>
      </w:r>
      <w:r>
        <w:rPr>
          <w:rFonts w:ascii="Times New Roman" w:hAnsi="Times New Roman" w:cs="Times New Roman"/>
        </w:rPr>
        <w:t xml:space="preserve">reach </w:t>
      </w:r>
      <w:r w:rsidRPr="006A7C23">
        <w:rPr>
          <w:rFonts w:ascii="Times New Roman" w:hAnsi="Times New Roman" w:cs="Times New Roman"/>
        </w:rPr>
        <w:t>more than 50 m</w:t>
      </w:r>
      <w:r>
        <w:rPr>
          <w:rFonts w:ascii="Times New Roman" w:hAnsi="Times New Roman" w:cs="Times New Roman"/>
        </w:rPr>
        <w:t>; t</w:t>
      </w:r>
      <w:r w:rsidRPr="006A7C23">
        <w:rPr>
          <w:rFonts w:ascii="Times New Roman" w:hAnsi="Times New Roman" w:cs="Times New Roman"/>
        </w:rPr>
        <w:t xml:space="preserve">he length of the lake is likely to </w:t>
      </w:r>
      <w:r>
        <w:rPr>
          <w:rFonts w:ascii="Times New Roman" w:hAnsi="Times New Roman" w:cs="Times New Roman"/>
        </w:rPr>
        <w:t xml:space="preserve">be </w:t>
      </w:r>
      <w:r w:rsidRPr="006A7C23">
        <w:rPr>
          <w:rFonts w:ascii="Times New Roman" w:hAnsi="Times New Roman" w:cs="Times New Roman"/>
        </w:rPr>
        <w:t>about 1500 m</w:t>
      </w:r>
      <w:r>
        <w:rPr>
          <w:rFonts w:ascii="Times New Roman" w:hAnsi="Times New Roman" w:cs="Times New Roman"/>
        </w:rPr>
        <w:t xml:space="preserve">; and a </w:t>
      </w:r>
      <w:r w:rsidRPr="006A7C23">
        <w:rPr>
          <w:rFonts w:ascii="Times New Roman" w:hAnsi="Times New Roman" w:cs="Times New Roman"/>
        </w:rPr>
        <w:t xml:space="preserve">volume </w:t>
      </w:r>
      <w:r>
        <w:rPr>
          <w:rFonts w:ascii="Times New Roman" w:hAnsi="Times New Roman" w:cs="Times New Roman"/>
        </w:rPr>
        <w:t xml:space="preserve">of at least </w:t>
      </w:r>
      <w:r w:rsidRPr="006A7C23">
        <w:rPr>
          <w:rFonts w:ascii="Times New Roman" w:hAnsi="Times New Roman" w:cs="Times New Roman"/>
        </w:rPr>
        <w:t>20 million m</w:t>
      </w:r>
      <w:r w:rsidRPr="006A7C23">
        <w:rPr>
          <w:rFonts w:ascii="Times New Roman" w:hAnsi="Times New Roman" w:cs="Times New Roman"/>
          <w:vertAlign w:val="superscript"/>
        </w:rPr>
        <w:t>3</w:t>
      </w:r>
      <w:r w:rsidRPr="006A7C23">
        <w:rPr>
          <w:rFonts w:ascii="Times New Roman" w:hAnsi="Times New Roman" w:cs="Times New Roman"/>
        </w:rPr>
        <w:t>.</w:t>
      </w:r>
    </w:p>
    <w:p w14:paraId="2364773B" w14:textId="77777777" w:rsidR="006A7C23" w:rsidRDefault="006A7C23" w:rsidP="002B0E76">
      <w:pPr>
        <w:rPr>
          <w:rFonts w:ascii="Times New Roman" w:hAnsi="Times New Roman" w:cs="Times New Roman"/>
        </w:rPr>
      </w:pPr>
    </w:p>
    <w:p w14:paraId="603EE77A" w14:textId="77777777" w:rsidR="00AD3BCC" w:rsidRDefault="003C254E" w:rsidP="002B0E76">
      <w:pPr>
        <w:rPr>
          <w:rFonts w:ascii="Times New Roman" w:hAnsi="Times New Roman" w:cs="Times New Roman"/>
        </w:rPr>
      </w:pPr>
      <w:r w:rsidRPr="003C254E">
        <w:rPr>
          <w:noProof/>
        </w:rPr>
        <w:drawing>
          <wp:inline distT="0" distB="0" distL="0" distR="0" wp14:anchorId="3D301AE3" wp14:editId="798446B6">
            <wp:extent cx="5943600" cy="1981200"/>
            <wp:effectExtent l="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14:paraId="68431360" w14:textId="77777777" w:rsidR="00AD3BCC" w:rsidRPr="00AD3BCC" w:rsidRDefault="00AD3BCC" w:rsidP="002B0E76">
      <w:pPr>
        <w:rPr>
          <w:rFonts w:ascii="Times New Roman" w:hAnsi="Times New Roman" w:cs="Times New Roman"/>
          <w:i/>
        </w:rPr>
      </w:pPr>
      <w:proofErr w:type="gramStart"/>
      <w:r w:rsidRPr="00AD3BCC">
        <w:rPr>
          <w:rFonts w:ascii="Times New Roman" w:hAnsi="Times New Roman" w:cs="Times New Roman"/>
          <w:i/>
        </w:rPr>
        <w:t xml:space="preserve">Image of </w:t>
      </w:r>
      <w:r w:rsidR="0032430C">
        <w:rPr>
          <w:rFonts w:ascii="Times New Roman" w:hAnsi="Times New Roman" w:cs="Times New Roman"/>
          <w:i/>
        </w:rPr>
        <w:t xml:space="preserve">Alto </w:t>
      </w:r>
      <w:proofErr w:type="spellStart"/>
      <w:r w:rsidR="0032430C">
        <w:rPr>
          <w:rFonts w:ascii="Times New Roman" w:hAnsi="Times New Roman" w:cs="Times New Roman"/>
          <w:i/>
        </w:rPr>
        <w:t>Artesoncocha</w:t>
      </w:r>
      <w:proofErr w:type="spellEnd"/>
      <w:r w:rsidR="0032430C">
        <w:rPr>
          <w:rFonts w:ascii="Times New Roman" w:hAnsi="Times New Roman" w:cs="Times New Roman"/>
          <w:i/>
        </w:rPr>
        <w:t xml:space="preserve">, </w:t>
      </w:r>
      <w:r w:rsidRPr="00AD3BCC">
        <w:rPr>
          <w:rFonts w:ascii="Times New Roman" w:hAnsi="Times New Roman" w:cs="Times New Roman"/>
          <w:i/>
        </w:rPr>
        <w:t xml:space="preserve">the newly forming glacier lake at the base of the </w:t>
      </w:r>
      <w:proofErr w:type="spellStart"/>
      <w:r w:rsidRPr="00AD3BCC">
        <w:rPr>
          <w:rFonts w:ascii="Times New Roman" w:hAnsi="Times New Roman" w:cs="Times New Roman"/>
          <w:i/>
        </w:rPr>
        <w:t>Arteson</w:t>
      </w:r>
      <w:proofErr w:type="spellEnd"/>
      <w:r w:rsidRPr="00AD3BCC">
        <w:rPr>
          <w:rFonts w:ascii="Times New Roman" w:hAnsi="Times New Roman" w:cs="Times New Roman"/>
          <w:i/>
        </w:rPr>
        <w:t xml:space="preserve"> glacier (July 2012).</w:t>
      </w:r>
      <w:proofErr w:type="gramEnd"/>
    </w:p>
    <w:p w14:paraId="704B44D4" w14:textId="77777777" w:rsidR="00AD3BCC" w:rsidRDefault="00AD3BCC" w:rsidP="002B0E76">
      <w:pPr>
        <w:rPr>
          <w:rFonts w:ascii="Times New Roman" w:hAnsi="Times New Roman" w:cs="Times New Roman"/>
        </w:rPr>
      </w:pPr>
    </w:p>
    <w:p w14:paraId="129C7BFE" w14:textId="77777777" w:rsidR="002B0E76" w:rsidRPr="00FA2297" w:rsidRDefault="002B0E76" w:rsidP="002B0E76">
      <w:pPr>
        <w:rPr>
          <w:rFonts w:ascii="Times New Roman" w:hAnsi="Times New Roman" w:cs="Times New Roman"/>
          <w:b/>
        </w:rPr>
      </w:pPr>
      <w:r>
        <w:rPr>
          <w:rFonts w:ascii="Times New Roman" w:hAnsi="Times New Roman" w:cs="Times New Roman"/>
          <w:b/>
        </w:rPr>
        <w:t>Wednesday</w:t>
      </w:r>
      <w:r w:rsidRPr="00FA2297">
        <w:rPr>
          <w:rFonts w:ascii="Times New Roman" w:hAnsi="Times New Roman" w:cs="Times New Roman"/>
          <w:b/>
        </w:rPr>
        <w:t xml:space="preserve">, </w:t>
      </w:r>
      <w:r>
        <w:rPr>
          <w:rFonts w:ascii="Times New Roman" w:hAnsi="Times New Roman" w:cs="Times New Roman"/>
          <w:b/>
        </w:rPr>
        <w:t>July 18</w:t>
      </w:r>
      <w:r w:rsidRPr="00FA2297">
        <w:rPr>
          <w:rFonts w:ascii="Times New Roman" w:hAnsi="Times New Roman" w:cs="Times New Roman"/>
          <w:b/>
        </w:rPr>
        <w:t xml:space="preserve">, 2012 </w:t>
      </w:r>
      <w:proofErr w:type="spellStart"/>
      <w:r>
        <w:rPr>
          <w:rFonts w:ascii="Times New Roman" w:hAnsi="Times New Roman" w:cs="Times New Roman"/>
          <w:b/>
        </w:rPr>
        <w:t>Huaraz</w:t>
      </w:r>
      <w:proofErr w:type="spellEnd"/>
      <w:r>
        <w:rPr>
          <w:rFonts w:ascii="Times New Roman" w:hAnsi="Times New Roman" w:cs="Times New Roman"/>
          <w:b/>
        </w:rPr>
        <w:t>, Peru</w:t>
      </w:r>
    </w:p>
    <w:p w14:paraId="184D863C" w14:textId="77777777" w:rsidR="002B0E76" w:rsidRDefault="002B0E76" w:rsidP="002B0E76">
      <w:pPr>
        <w:rPr>
          <w:rFonts w:ascii="Times New Roman" w:hAnsi="Times New Roman" w:cs="Times New Roman"/>
        </w:rPr>
      </w:pPr>
    </w:p>
    <w:p w14:paraId="71235FCB" w14:textId="77777777" w:rsidR="00140CF3" w:rsidRDefault="00140CF3" w:rsidP="002B0E76">
      <w:pPr>
        <w:rPr>
          <w:rFonts w:ascii="Times New Roman" w:hAnsi="Times New Roman" w:cs="Times New Roman"/>
        </w:rPr>
      </w:pPr>
      <w:r>
        <w:rPr>
          <w:rFonts w:ascii="Times New Roman" w:hAnsi="Times New Roman" w:cs="Times New Roman"/>
        </w:rPr>
        <w:t>Work on Trip Report.</w:t>
      </w:r>
    </w:p>
    <w:p w14:paraId="751EF131" w14:textId="77777777" w:rsidR="00140CF3" w:rsidRDefault="00140CF3" w:rsidP="002B0E76">
      <w:pPr>
        <w:rPr>
          <w:rFonts w:ascii="Times New Roman" w:hAnsi="Times New Roman" w:cs="Times New Roman"/>
        </w:rPr>
      </w:pPr>
    </w:p>
    <w:p w14:paraId="3F17EE25" w14:textId="77777777" w:rsidR="002B0E76" w:rsidRPr="00FA2297" w:rsidRDefault="002B0E76" w:rsidP="002B0E76">
      <w:pPr>
        <w:rPr>
          <w:rFonts w:ascii="Times New Roman" w:hAnsi="Times New Roman" w:cs="Times New Roman"/>
          <w:b/>
        </w:rPr>
      </w:pPr>
      <w:r>
        <w:rPr>
          <w:rFonts w:ascii="Times New Roman" w:hAnsi="Times New Roman" w:cs="Times New Roman"/>
          <w:b/>
        </w:rPr>
        <w:t>Thursday</w:t>
      </w:r>
      <w:r w:rsidRPr="00FA2297">
        <w:rPr>
          <w:rFonts w:ascii="Times New Roman" w:hAnsi="Times New Roman" w:cs="Times New Roman"/>
          <w:b/>
        </w:rPr>
        <w:t xml:space="preserve">, </w:t>
      </w:r>
      <w:r>
        <w:rPr>
          <w:rFonts w:ascii="Times New Roman" w:hAnsi="Times New Roman" w:cs="Times New Roman"/>
          <w:b/>
        </w:rPr>
        <w:t>July 19</w:t>
      </w:r>
      <w:r w:rsidRPr="00FA2297">
        <w:rPr>
          <w:rFonts w:ascii="Times New Roman" w:hAnsi="Times New Roman" w:cs="Times New Roman"/>
          <w:b/>
        </w:rPr>
        <w:t xml:space="preserve">, 2012 </w:t>
      </w:r>
      <w:proofErr w:type="spellStart"/>
      <w:r>
        <w:rPr>
          <w:rFonts w:ascii="Times New Roman" w:hAnsi="Times New Roman" w:cs="Times New Roman"/>
          <w:b/>
        </w:rPr>
        <w:t>Huaraz</w:t>
      </w:r>
      <w:proofErr w:type="spellEnd"/>
      <w:r>
        <w:rPr>
          <w:rFonts w:ascii="Times New Roman" w:hAnsi="Times New Roman" w:cs="Times New Roman"/>
          <w:b/>
        </w:rPr>
        <w:t>, Peru</w:t>
      </w:r>
    </w:p>
    <w:p w14:paraId="1417D956" w14:textId="77777777" w:rsidR="002B0E76" w:rsidRDefault="002B0E76" w:rsidP="002B0E76">
      <w:pPr>
        <w:rPr>
          <w:rFonts w:ascii="Times New Roman" w:hAnsi="Times New Roman" w:cs="Times New Roman"/>
        </w:rPr>
      </w:pPr>
    </w:p>
    <w:p w14:paraId="71F96E30" w14:textId="77777777" w:rsidR="00140CF3" w:rsidRDefault="00140CF3" w:rsidP="002B0E76">
      <w:pPr>
        <w:rPr>
          <w:rFonts w:ascii="Times New Roman" w:hAnsi="Times New Roman" w:cs="Times New Roman"/>
        </w:rPr>
      </w:pPr>
      <w:r>
        <w:rPr>
          <w:rFonts w:ascii="Times New Roman" w:hAnsi="Times New Roman" w:cs="Times New Roman"/>
        </w:rPr>
        <w:t>Work on Trip Report and prepare to depart to Lima and USA.</w:t>
      </w:r>
    </w:p>
    <w:p w14:paraId="09051F40" w14:textId="77777777" w:rsidR="00140CF3" w:rsidRDefault="00140CF3" w:rsidP="002B0E76">
      <w:pPr>
        <w:rPr>
          <w:rFonts w:ascii="Times New Roman" w:hAnsi="Times New Roman" w:cs="Times New Roman"/>
        </w:rPr>
      </w:pPr>
    </w:p>
    <w:p w14:paraId="248C9ED0" w14:textId="77777777" w:rsidR="002B0E76" w:rsidRPr="00FA2297" w:rsidRDefault="002B0E76" w:rsidP="002B0E76">
      <w:pPr>
        <w:rPr>
          <w:rFonts w:ascii="Times New Roman" w:hAnsi="Times New Roman" w:cs="Times New Roman"/>
          <w:b/>
        </w:rPr>
      </w:pPr>
      <w:r>
        <w:rPr>
          <w:rFonts w:ascii="Times New Roman" w:hAnsi="Times New Roman" w:cs="Times New Roman"/>
          <w:b/>
        </w:rPr>
        <w:t>Friday</w:t>
      </w:r>
      <w:r w:rsidRPr="00FA2297">
        <w:rPr>
          <w:rFonts w:ascii="Times New Roman" w:hAnsi="Times New Roman" w:cs="Times New Roman"/>
          <w:b/>
        </w:rPr>
        <w:t xml:space="preserve">, </w:t>
      </w:r>
      <w:r>
        <w:rPr>
          <w:rFonts w:ascii="Times New Roman" w:hAnsi="Times New Roman" w:cs="Times New Roman"/>
          <w:b/>
        </w:rPr>
        <w:t>July 20</w:t>
      </w:r>
      <w:r w:rsidRPr="00FA2297">
        <w:rPr>
          <w:rFonts w:ascii="Times New Roman" w:hAnsi="Times New Roman" w:cs="Times New Roman"/>
          <w:b/>
        </w:rPr>
        <w:t xml:space="preserve">, 2012 </w:t>
      </w:r>
      <w:proofErr w:type="spellStart"/>
      <w:r>
        <w:rPr>
          <w:rFonts w:ascii="Times New Roman" w:hAnsi="Times New Roman" w:cs="Times New Roman"/>
          <w:b/>
        </w:rPr>
        <w:t>Huaraz</w:t>
      </w:r>
      <w:proofErr w:type="spellEnd"/>
      <w:r>
        <w:rPr>
          <w:rFonts w:ascii="Times New Roman" w:hAnsi="Times New Roman" w:cs="Times New Roman"/>
          <w:b/>
        </w:rPr>
        <w:t xml:space="preserve"> to Lima, Peru</w:t>
      </w:r>
    </w:p>
    <w:p w14:paraId="41B54CC2" w14:textId="77777777" w:rsidR="002B0E76" w:rsidRDefault="002B0E76" w:rsidP="002B0E76">
      <w:pPr>
        <w:rPr>
          <w:rFonts w:ascii="Times New Roman" w:hAnsi="Times New Roman" w:cs="Times New Roman"/>
        </w:rPr>
      </w:pPr>
    </w:p>
    <w:p w14:paraId="634E74FB" w14:textId="77777777" w:rsidR="002B0E76" w:rsidRDefault="00F41683" w:rsidP="002B0E76">
      <w:pPr>
        <w:rPr>
          <w:rFonts w:ascii="Times New Roman" w:hAnsi="Times New Roman" w:cs="Times New Roman"/>
        </w:rPr>
      </w:pPr>
      <w:r>
        <w:rPr>
          <w:rFonts w:ascii="Times New Roman" w:hAnsi="Times New Roman" w:cs="Times New Roman"/>
        </w:rPr>
        <w:t xml:space="preserve">Travel from </w:t>
      </w:r>
      <w:proofErr w:type="spellStart"/>
      <w:r w:rsidR="002B0E76">
        <w:rPr>
          <w:rFonts w:ascii="Times New Roman" w:hAnsi="Times New Roman" w:cs="Times New Roman"/>
        </w:rPr>
        <w:t>Huaraz</w:t>
      </w:r>
      <w:proofErr w:type="spellEnd"/>
      <w:r w:rsidR="002B0E76">
        <w:rPr>
          <w:rFonts w:ascii="Times New Roman" w:hAnsi="Times New Roman" w:cs="Times New Roman"/>
        </w:rPr>
        <w:t xml:space="preserve"> </w:t>
      </w:r>
      <w:r>
        <w:rPr>
          <w:rFonts w:ascii="Times New Roman" w:hAnsi="Times New Roman" w:cs="Times New Roman"/>
        </w:rPr>
        <w:t xml:space="preserve">to </w:t>
      </w:r>
      <w:r w:rsidR="002B0E76">
        <w:rPr>
          <w:rFonts w:ascii="Times New Roman" w:hAnsi="Times New Roman" w:cs="Times New Roman"/>
        </w:rPr>
        <w:t>Lima</w:t>
      </w:r>
      <w:r>
        <w:rPr>
          <w:rFonts w:ascii="Times New Roman" w:hAnsi="Times New Roman" w:cs="Times New Roman"/>
        </w:rPr>
        <w:t xml:space="preserve"> by bus</w:t>
      </w:r>
      <w:r w:rsidR="002B0E76">
        <w:rPr>
          <w:rFonts w:ascii="Times New Roman" w:hAnsi="Times New Roman" w:cs="Times New Roman"/>
        </w:rPr>
        <w:t>.</w:t>
      </w:r>
      <w:r w:rsidR="0014292D">
        <w:rPr>
          <w:rFonts w:ascii="Times New Roman" w:hAnsi="Times New Roman" w:cs="Times New Roman"/>
        </w:rPr>
        <w:t xml:space="preserve">  Air Conditioning in bus broke down and we had to stop a lot.  A </w:t>
      </w:r>
      <w:proofErr w:type="gramStart"/>
      <w:r w:rsidR="0014292D">
        <w:rPr>
          <w:rFonts w:ascii="Times New Roman" w:hAnsi="Times New Roman" w:cs="Times New Roman"/>
        </w:rPr>
        <w:t>7 hour</w:t>
      </w:r>
      <w:proofErr w:type="gramEnd"/>
      <w:r w:rsidR="0014292D">
        <w:rPr>
          <w:rFonts w:ascii="Times New Roman" w:hAnsi="Times New Roman" w:cs="Times New Roman"/>
        </w:rPr>
        <w:t xml:space="preserve"> trip turned into a 10 hour trip.</w:t>
      </w:r>
    </w:p>
    <w:p w14:paraId="53EABE76" w14:textId="77777777" w:rsidR="002B0E76" w:rsidRDefault="002B0E76" w:rsidP="002B0E76">
      <w:pPr>
        <w:rPr>
          <w:rFonts w:ascii="Times New Roman" w:hAnsi="Times New Roman" w:cs="Times New Roman"/>
        </w:rPr>
      </w:pPr>
    </w:p>
    <w:p w14:paraId="6F99A9AE" w14:textId="77777777" w:rsidR="002B0E76" w:rsidRPr="00FA2297" w:rsidRDefault="002B0E76" w:rsidP="002B0E76">
      <w:pPr>
        <w:rPr>
          <w:rFonts w:ascii="Times New Roman" w:hAnsi="Times New Roman" w:cs="Times New Roman"/>
          <w:b/>
        </w:rPr>
      </w:pPr>
      <w:r>
        <w:rPr>
          <w:rFonts w:ascii="Times New Roman" w:hAnsi="Times New Roman" w:cs="Times New Roman"/>
          <w:b/>
        </w:rPr>
        <w:t>Saturday</w:t>
      </w:r>
      <w:r w:rsidRPr="00FA2297">
        <w:rPr>
          <w:rFonts w:ascii="Times New Roman" w:hAnsi="Times New Roman" w:cs="Times New Roman"/>
          <w:b/>
        </w:rPr>
        <w:t xml:space="preserve">, </w:t>
      </w:r>
      <w:r>
        <w:rPr>
          <w:rFonts w:ascii="Times New Roman" w:hAnsi="Times New Roman" w:cs="Times New Roman"/>
          <w:b/>
        </w:rPr>
        <w:t>July 21</w:t>
      </w:r>
      <w:r w:rsidRPr="00FA2297">
        <w:rPr>
          <w:rFonts w:ascii="Times New Roman" w:hAnsi="Times New Roman" w:cs="Times New Roman"/>
          <w:b/>
        </w:rPr>
        <w:t xml:space="preserve">, 2012 </w:t>
      </w:r>
      <w:r>
        <w:rPr>
          <w:rFonts w:ascii="Times New Roman" w:hAnsi="Times New Roman" w:cs="Times New Roman"/>
          <w:b/>
        </w:rPr>
        <w:t>Lima, Peru</w:t>
      </w:r>
    </w:p>
    <w:p w14:paraId="750F58DE" w14:textId="77777777" w:rsidR="002B0E76" w:rsidRDefault="002B0E76" w:rsidP="002B0E76">
      <w:pPr>
        <w:rPr>
          <w:rFonts w:ascii="Times New Roman" w:hAnsi="Times New Roman" w:cs="Times New Roman"/>
        </w:rPr>
      </w:pPr>
    </w:p>
    <w:p w14:paraId="68D122C6" w14:textId="77777777" w:rsidR="002B0E76" w:rsidRDefault="002B0E76" w:rsidP="002B0E76">
      <w:pPr>
        <w:rPr>
          <w:rFonts w:ascii="Times New Roman" w:hAnsi="Times New Roman" w:cs="Times New Roman"/>
        </w:rPr>
      </w:pPr>
      <w:r>
        <w:rPr>
          <w:rFonts w:ascii="Times New Roman" w:hAnsi="Times New Roman" w:cs="Times New Roman"/>
        </w:rPr>
        <w:t>Work on trip report.</w:t>
      </w:r>
    </w:p>
    <w:p w14:paraId="3A2FF5F3" w14:textId="77777777" w:rsidR="002B0E76" w:rsidRDefault="002B0E76" w:rsidP="002B0E76">
      <w:pPr>
        <w:rPr>
          <w:rFonts w:ascii="Times New Roman" w:hAnsi="Times New Roman" w:cs="Times New Roman"/>
        </w:rPr>
      </w:pPr>
    </w:p>
    <w:p w14:paraId="5CFB33F5" w14:textId="77777777" w:rsidR="002B0E76" w:rsidRPr="00FA2297" w:rsidRDefault="002B0E76" w:rsidP="002B0E76">
      <w:pPr>
        <w:rPr>
          <w:rFonts w:ascii="Times New Roman" w:hAnsi="Times New Roman" w:cs="Times New Roman"/>
          <w:b/>
        </w:rPr>
      </w:pPr>
      <w:r>
        <w:rPr>
          <w:rFonts w:ascii="Times New Roman" w:hAnsi="Times New Roman" w:cs="Times New Roman"/>
          <w:b/>
        </w:rPr>
        <w:t>Sunday</w:t>
      </w:r>
      <w:r w:rsidRPr="00FA2297">
        <w:rPr>
          <w:rFonts w:ascii="Times New Roman" w:hAnsi="Times New Roman" w:cs="Times New Roman"/>
          <w:b/>
        </w:rPr>
        <w:t xml:space="preserve">, </w:t>
      </w:r>
      <w:r>
        <w:rPr>
          <w:rFonts w:ascii="Times New Roman" w:hAnsi="Times New Roman" w:cs="Times New Roman"/>
          <w:b/>
        </w:rPr>
        <w:t>July 22</w:t>
      </w:r>
      <w:r w:rsidRPr="00FA2297">
        <w:rPr>
          <w:rFonts w:ascii="Times New Roman" w:hAnsi="Times New Roman" w:cs="Times New Roman"/>
          <w:b/>
        </w:rPr>
        <w:t xml:space="preserve">, 2012 </w:t>
      </w:r>
      <w:r>
        <w:rPr>
          <w:rFonts w:ascii="Times New Roman" w:hAnsi="Times New Roman" w:cs="Times New Roman"/>
          <w:b/>
        </w:rPr>
        <w:t>Lima, Peru to Austin, Texas</w:t>
      </w:r>
    </w:p>
    <w:p w14:paraId="2C051F30" w14:textId="77777777" w:rsidR="002B0E76" w:rsidRDefault="002B0E76" w:rsidP="002B0E76">
      <w:pPr>
        <w:rPr>
          <w:rFonts w:ascii="Times New Roman" w:hAnsi="Times New Roman" w:cs="Times New Roman"/>
        </w:rPr>
      </w:pPr>
    </w:p>
    <w:p w14:paraId="5B8A3E77" w14:textId="77777777" w:rsidR="002330A1" w:rsidRPr="00FA2297" w:rsidRDefault="002B0E76" w:rsidP="00F52A37">
      <w:pPr>
        <w:rPr>
          <w:rFonts w:ascii="Times New Roman" w:hAnsi="Times New Roman" w:cs="Times New Roman"/>
        </w:rPr>
      </w:pPr>
      <w:r>
        <w:rPr>
          <w:rFonts w:ascii="Times New Roman" w:hAnsi="Times New Roman" w:cs="Times New Roman"/>
        </w:rPr>
        <w:t>Travel from Lima to Austin via Atlanta.</w:t>
      </w:r>
    </w:p>
    <w:p w14:paraId="618B46C0" w14:textId="77777777" w:rsidR="0012237F" w:rsidRDefault="0012237F" w:rsidP="00323246">
      <w:pPr>
        <w:rPr>
          <w:rFonts w:ascii="Times New Roman" w:hAnsi="Times New Roman" w:cs="Times New Roman"/>
        </w:rPr>
      </w:pPr>
    </w:p>
    <w:p w14:paraId="372626B1" w14:textId="77777777" w:rsidR="00612642" w:rsidRPr="00FA2297" w:rsidRDefault="00F0631D" w:rsidP="00612642">
      <w:pPr>
        <w:pStyle w:val="Heading1"/>
      </w:pPr>
      <w:bookmarkStart w:id="4" w:name="_Toc204492544"/>
      <w:r>
        <w:t xml:space="preserve">3. </w:t>
      </w:r>
      <w:r w:rsidR="00612642">
        <w:t>Recommendations</w:t>
      </w:r>
      <w:bookmarkEnd w:id="4"/>
    </w:p>
    <w:p w14:paraId="1F8B44CF" w14:textId="77777777" w:rsidR="007A4740" w:rsidRPr="00FA2297" w:rsidRDefault="00E140BB" w:rsidP="007A4740">
      <w:pPr>
        <w:pStyle w:val="Heading2"/>
      </w:pPr>
      <w:bookmarkStart w:id="5" w:name="_Toc204492545"/>
      <w:r>
        <w:t xml:space="preserve">3.1. </w:t>
      </w:r>
      <w:r w:rsidR="007A4740">
        <w:t xml:space="preserve">Refinement of </w:t>
      </w:r>
      <w:proofErr w:type="spellStart"/>
      <w:r w:rsidR="001C766B">
        <w:t>Palcacocha</w:t>
      </w:r>
      <w:proofErr w:type="spellEnd"/>
      <w:r w:rsidR="007A4740">
        <w:t xml:space="preserve"> Lake GLOF Model</w:t>
      </w:r>
      <w:bookmarkEnd w:id="5"/>
    </w:p>
    <w:p w14:paraId="3CDB6B7A" w14:textId="77777777" w:rsidR="00933256" w:rsidRDefault="00933256" w:rsidP="007A4740">
      <w:pPr>
        <w:widowControl w:val="0"/>
        <w:autoSpaceDE w:val="0"/>
        <w:autoSpaceDN w:val="0"/>
        <w:adjustRightInd w:val="0"/>
        <w:rPr>
          <w:rFonts w:ascii="Times New Roman" w:hAnsi="Times New Roman" w:cs="Times New Roman"/>
          <w:color w:val="000000"/>
          <w:sz w:val="19"/>
          <w:szCs w:val="19"/>
        </w:rPr>
      </w:pPr>
    </w:p>
    <w:p w14:paraId="48B6FC97" w14:textId="77777777" w:rsidR="007A4740" w:rsidRPr="000537BF" w:rsidRDefault="00933256" w:rsidP="007A4740">
      <w:pPr>
        <w:widowControl w:val="0"/>
        <w:autoSpaceDE w:val="0"/>
        <w:autoSpaceDN w:val="0"/>
        <w:adjustRightInd w:val="0"/>
        <w:rPr>
          <w:rFonts w:ascii="Times New Roman" w:hAnsi="Times New Roman" w:cs="Times New Roman"/>
          <w:color w:val="000000"/>
        </w:rPr>
      </w:pPr>
      <w:r w:rsidRPr="000537BF">
        <w:rPr>
          <w:rFonts w:ascii="Times New Roman" w:hAnsi="Times New Roman" w:cs="Times New Roman"/>
          <w:color w:val="000000"/>
        </w:rPr>
        <w:t>A hydraulic mode</w:t>
      </w:r>
      <w:r w:rsidR="007C671D" w:rsidRPr="000537BF">
        <w:rPr>
          <w:rFonts w:ascii="Times New Roman" w:hAnsi="Times New Roman" w:cs="Times New Roman"/>
          <w:color w:val="000000"/>
        </w:rPr>
        <w:t>l</w:t>
      </w:r>
      <w:r w:rsidRPr="000537BF">
        <w:rPr>
          <w:rFonts w:ascii="Times New Roman" w:hAnsi="Times New Roman" w:cs="Times New Roman"/>
          <w:color w:val="000000"/>
        </w:rPr>
        <w:t xml:space="preserve"> of a potential </w:t>
      </w:r>
      <w:proofErr w:type="spellStart"/>
      <w:proofErr w:type="gramStart"/>
      <w:r w:rsidR="001C766B">
        <w:rPr>
          <w:rFonts w:ascii="Times New Roman" w:hAnsi="Times New Roman" w:cs="Times New Roman"/>
          <w:color w:val="000000"/>
        </w:rPr>
        <w:t>Palcacocha</w:t>
      </w:r>
      <w:proofErr w:type="spellEnd"/>
      <w:r w:rsidR="001C766B">
        <w:rPr>
          <w:rFonts w:ascii="Times New Roman" w:hAnsi="Times New Roman" w:cs="Times New Roman"/>
          <w:color w:val="000000"/>
        </w:rPr>
        <w:t xml:space="preserve"> </w:t>
      </w:r>
      <w:r w:rsidR="000537BF" w:rsidRPr="000537BF">
        <w:rPr>
          <w:rFonts w:ascii="Times New Roman" w:hAnsi="Times New Roman" w:cs="Times New Roman"/>
          <w:color w:val="000000"/>
        </w:rPr>
        <w:t xml:space="preserve">Lake </w:t>
      </w:r>
      <w:r w:rsidRPr="000537BF">
        <w:rPr>
          <w:rFonts w:ascii="Times New Roman" w:hAnsi="Times New Roman" w:cs="Times New Roman"/>
          <w:color w:val="000000"/>
        </w:rPr>
        <w:t>GLOF was created by McKinney and Somos</w:t>
      </w:r>
      <w:proofErr w:type="gramEnd"/>
      <w:r w:rsidRPr="000537BF">
        <w:rPr>
          <w:rFonts w:ascii="Times New Roman" w:hAnsi="Times New Roman" w:cs="Times New Roman"/>
          <w:color w:val="000000"/>
        </w:rPr>
        <w:t xml:space="preserve"> in </w:t>
      </w:r>
      <w:r w:rsidR="001C766B">
        <w:rPr>
          <w:rFonts w:ascii="Times New Roman" w:hAnsi="Times New Roman" w:cs="Times New Roman"/>
          <w:color w:val="000000"/>
        </w:rPr>
        <w:t>2011</w:t>
      </w:r>
      <w:r w:rsidR="007A4740" w:rsidRPr="000537BF">
        <w:rPr>
          <w:rFonts w:ascii="Times New Roman" w:hAnsi="Times New Roman" w:cs="Times New Roman"/>
          <w:color w:val="000000"/>
        </w:rPr>
        <w:t>.</w:t>
      </w:r>
      <w:r w:rsidRPr="000537BF">
        <w:rPr>
          <w:rFonts w:ascii="Times New Roman" w:hAnsi="Times New Roman" w:cs="Times New Roman"/>
          <w:color w:val="000000"/>
        </w:rPr>
        <w:t xml:space="preserve">  This model assumes that the potential GLOF contains only water as it prop</w:t>
      </w:r>
      <w:r w:rsidR="000537BF" w:rsidRPr="000537BF">
        <w:rPr>
          <w:rFonts w:ascii="Times New Roman" w:hAnsi="Times New Roman" w:cs="Times New Roman"/>
          <w:color w:val="000000"/>
        </w:rPr>
        <w:t>a</w:t>
      </w:r>
      <w:r w:rsidRPr="000537BF">
        <w:rPr>
          <w:rFonts w:ascii="Times New Roman" w:hAnsi="Times New Roman" w:cs="Times New Roman"/>
          <w:color w:val="000000"/>
        </w:rPr>
        <w:t xml:space="preserve">gates downstream.  This is not correct </w:t>
      </w:r>
      <w:r w:rsidR="000537BF" w:rsidRPr="000537BF">
        <w:rPr>
          <w:rFonts w:ascii="Times New Roman" w:hAnsi="Times New Roman" w:cs="Times New Roman"/>
          <w:color w:val="000000"/>
        </w:rPr>
        <w:t>since</w:t>
      </w:r>
      <w:r w:rsidRPr="000537BF">
        <w:rPr>
          <w:rFonts w:ascii="Times New Roman" w:hAnsi="Times New Roman" w:cs="Times New Roman"/>
          <w:color w:val="000000"/>
        </w:rPr>
        <w:t xml:space="preserve"> there will be considerable sediment transported by the GLOF as well.  Some of the sediment </w:t>
      </w:r>
      <w:r w:rsidR="000537BF" w:rsidRPr="000537BF">
        <w:rPr>
          <w:rFonts w:ascii="Times New Roman" w:hAnsi="Times New Roman" w:cs="Times New Roman"/>
          <w:color w:val="000000"/>
        </w:rPr>
        <w:t xml:space="preserve">could </w:t>
      </w:r>
      <w:r w:rsidRPr="000537BF">
        <w:rPr>
          <w:rFonts w:ascii="Times New Roman" w:hAnsi="Times New Roman" w:cs="Times New Roman"/>
          <w:color w:val="000000"/>
        </w:rPr>
        <w:t xml:space="preserve">come from the moraine of the lake and some will be picked up (and deposited) from the riverbed downstream.  It has been shown </w:t>
      </w:r>
      <w:r w:rsidR="000537BF" w:rsidRPr="000537BF">
        <w:rPr>
          <w:rFonts w:ascii="Times New Roman" w:hAnsi="Times New Roman" w:cs="Times New Roman"/>
          <w:color w:val="000000"/>
        </w:rPr>
        <w:t>(</w:t>
      </w:r>
      <w:proofErr w:type="spellStart"/>
      <w:r w:rsidR="000537BF" w:rsidRPr="000537BF">
        <w:rPr>
          <w:rFonts w:ascii="Times New Roman" w:hAnsi="Times New Roman" w:cs="Times New Roman"/>
          <w:color w:val="000000"/>
        </w:rPr>
        <w:t>Osti</w:t>
      </w:r>
      <w:proofErr w:type="spellEnd"/>
      <w:r w:rsidR="000537BF" w:rsidRPr="000537BF">
        <w:rPr>
          <w:rFonts w:ascii="Times New Roman" w:hAnsi="Times New Roman" w:cs="Times New Roman"/>
          <w:color w:val="000000"/>
        </w:rPr>
        <w:t xml:space="preserve"> and </w:t>
      </w:r>
      <w:proofErr w:type="spellStart"/>
      <w:r w:rsidR="000537BF" w:rsidRPr="000537BF">
        <w:rPr>
          <w:rFonts w:ascii="Times New Roman" w:hAnsi="Times New Roman" w:cs="Times New Roman"/>
        </w:rPr>
        <w:t>Egashira</w:t>
      </w:r>
      <w:proofErr w:type="spellEnd"/>
      <w:r w:rsidR="000537BF">
        <w:rPr>
          <w:rFonts w:ascii="Times New Roman" w:hAnsi="Times New Roman" w:cs="Times New Roman"/>
        </w:rPr>
        <w:t xml:space="preserve">, </w:t>
      </w:r>
      <w:r w:rsidR="000537BF" w:rsidRPr="000537BF">
        <w:rPr>
          <w:rFonts w:ascii="Times New Roman" w:hAnsi="Times New Roman" w:cs="Times New Roman"/>
        </w:rPr>
        <w:t>2009)</w:t>
      </w:r>
      <w:r w:rsidR="000537BF" w:rsidRPr="000537BF">
        <w:rPr>
          <w:rFonts w:ascii="Times New Roman" w:hAnsi="Times New Roman" w:cs="Times New Roman"/>
          <w:color w:val="000000"/>
        </w:rPr>
        <w:t xml:space="preserve"> </w:t>
      </w:r>
      <w:r w:rsidRPr="000537BF">
        <w:rPr>
          <w:rFonts w:ascii="Times New Roman" w:hAnsi="Times New Roman" w:cs="Times New Roman"/>
          <w:color w:val="000000"/>
        </w:rPr>
        <w:t xml:space="preserve">that by not considering the sediment transport of a GLOF, the destructive power of the GLOF is significantly underestimated.  Therefore, it is recommended that the existing </w:t>
      </w:r>
      <w:proofErr w:type="spellStart"/>
      <w:r w:rsidR="001C766B">
        <w:rPr>
          <w:rFonts w:ascii="Times New Roman" w:hAnsi="Times New Roman" w:cs="Times New Roman"/>
          <w:color w:val="000000"/>
        </w:rPr>
        <w:t>Palcacocha</w:t>
      </w:r>
      <w:proofErr w:type="spellEnd"/>
      <w:r w:rsidRPr="000537BF">
        <w:rPr>
          <w:rFonts w:ascii="Times New Roman" w:hAnsi="Times New Roman" w:cs="Times New Roman"/>
          <w:color w:val="000000"/>
        </w:rPr>
        <w:t xml:space="preserve"> GLOF model be improved to consider both the sediment transport from the moraine at the lake as well as deposition and scouring of sediment from the stream channel downstream of the lake.</w:t>
      </w:r>
      <w:r w:rsidR="007A4740" w:rsidRPr="000537BF">
        <w:rPr>
          <w:rFonts w:ascii="Times New Roman" w:hAnsi="Times New Roman" w:cs="Times New Roman"/>
          <w:color w:val="000000"/>
        </w:rPr>
        <w:t xml:space="preserve"> </w:t>
      </w:r>
    </w:p>
    <w:p w14:paraId="2F04FB75" w14:textId="77777777" w:rsidR="007A4740" w:rsidRPr="00FA2297" w:rsidRDefault="00E140BB" w:rsidP="007A4740">
      <w:pPr>
        <w:pStyle w:val="Heading2"/>
      </w:pPr>
      <w:bookmarkStart w:id="6" w:name="_Toc204492546"/>
      <w:r>
        <w:t xml:space="preserve">3.2. </w:t>
      </w:r>
      <w:r w:rsidR="007A4740">
        <w:t xml:space="preserve">Vulnerability Analysis </w:t>
      </w:r>
      <w:r w:rsidR="00F80A8B">
        <w:t xml:space="preserve">of </w:t>
      </w:r>
      <w:r w:rsidR="007A4740">
        <w:t xml:space="preserve">Potential </w:t>
      </w:r>
      <w:proofErr w:type="spellStart"/>
      <w:r w:rsidR="001C766B">
        <w:t>Palcacocha</w:t>
      </w:r>
      <w:proofErr w:type="spellEnd"/>
      <w:r w:rsidR="007A4740">
        <w:t xml:space="preserve"> Lake GLOF</w:t>
      </w:r>
      <w:bookmarkEnd w:id="6"/>
      <w:r w:rsidR="007A4740">
        <w:t xml:space="preserve"> </w:t>
      </w:r>
    </w:p>
    <w:p w14:paraId="6D2F7FBB" w14:textId="77777777" w:rsidR="002E51EF" w:rsidRDefault="002E51EF" w:rsidP="007A4740">
      <w:pPr>
        <w:widowControl w:val="0"/>
        <w:autoSpaceDE w:val="0"/>
        <w:autoSpaceDN w:val="0"/>
        <w:adjustRightInd w:val="0"/>
        <w:rPr>
          <w:rFonts w:ascii="Times New Roman" w:hAnsi="Times New Roman" w:cs="Times New Roman"/>
          <w:color w:val="000000"/>
        </w:rPr>
      </w:pPr>
    </w:p>
    <w:p w14:paraId="52442D08" w14:textId="77777777" w:rsidR="007A4740" w:rsidRDefault="001C766B" w:rsidP="007A4740">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B</w:t>
      </w:r>
      <w:r w:rsidR="002E51EF">
        <w:rPr>
          <w:rFonts w:ascii="Times New Roman" w:hAnsi="Times New Roman" w:cs="Times New Roman"/>
          <w:color w:val="000000"/>
        </w:rPr>
        <w:t xml:space="preserve">enefits of decreasing the risk of a GLOF from </w:t>
      </w:r>
      <w:proofErr w:type="spellStart"/>
      <w:r>
        <w:rPr>
          <w:rFonts w:ascii="Times New Roman" w:hAnsi="Times New Roman" w:cs="Times New Roman"/>
          <w:color w:val="000000"/>
        </w:rPr>
        <w:t>Palcacocha</w:t>
      </w:r>
      <w:proofErr w:type="spellEnd"/>
      <w:r>
        <w:rPr>
          <w:rFonts w:ascii="Times New Roman" w:hAnsi="Times New Roman" w:cs="Times New Roman"/>
          <w:color w:val="000000"/>
        </w:rPr>
        <w:t xml:space="preserve"> </w:t>
      </w:r>
      <w:r w:rsidR="002E51EF">
        <w:rPr>
          <w:rFonts w:ascii="Times New Roman" w:hAnsi="Times New Roman" w:cs="Times New Roman"/>
          <w:color w:val="000000"/>
        </w:rPr>
        <w:t xml:space="preserve">Lake should be calculated.  The most appropriate way of calculating these benefits is through a formal vulnerability analysis of the communities and assets </w:t>
      </w:r>
      <w:r w:rsidR="00E91BF3">
        <w:rPr>
          <w:rFonts w:ascii="Times New Roman" w:hAnsi="Times New Roman" w:cs="Times New Roman"/>
          <w:color w:val="000000"/>
        </w:rPr>
        <w:t xml:space="preserve">downstream of the lake and potentially in the path of a GLOF.  Using the </w:t>
      </w:r>
      <w:proofErr w:type="spellStart"/>
      <w:r>
        <w:rPr>
          <w:rFonts w:ascii="Times New Roman" w:hAnsi="Times New Roman" w:cs="Times New Roman"/>
          <w:color w:val="000000"/>
        </w:rPr>
        <w:t>Palcacocha</w:t>
      </w:r>
      <w:proofErr w:type="spellEnd"/>
      <w:r>
        <w:rPr>
          <w:rFonts w:ascii="Times New Roman" w:hAnsi="Times New Roman" w:cs="Times New Roman"/>
          <w:color w:val="000000"/>
        </w:rPr>
        <w:t xml:space="preserve"> </w:t>
      </w:r>
      <w:r w:rsidR="00E91BF3">
        <w:rPr>
          <w:rFonts w:ascii="Times New Roman" w:hAnsi="Times New Roman" w:cs="Times New Roman"/>
          <w:color w:val="000000"/>
        </w:rPr>
        <w:t xml:space="preserve">Lake GLOF model and the knowledge that we are gaining about the downstream communities, a vulnerability analysis should be performed to determine the </w:t>
      </w:r>
      <w:proofErr w:type="spellStart"/>
      <w:r w:rsidR="00E91BF3">
        <w:rPr>
          <w:rFonts w:ascii="Times New Roman" w:hAnsi="Times New Roman" w:cs="Times New Roman"/>
          <w:color w:val="000000"/>
        </w:rPr>
        <w:t>potiential</w:t>
      </w:r>
      <w:proofErr w:type="spellEnd"/>
      <w:r w:rsidR="00E91BF3">
        <w:rPr>
          <w:rFonts w:ascii="Times New Roman" w:hAnsi="Times New Roman" w:cs="Times New Roman"/>
          <w:color w:val="000000"/>
        </w:rPr>
        <w:t xml:space="preserve"> losses from a GLOF and what the benefits to the communities might be from a lake risk reduction project.</w:t>
      </w:r>
    </w:p>
    <w:p w14:paraId="1C806EBD" w14:textId="77777777" w:rsidR="002E51EF" w:rsidRPr="002E51EF" w:rsidRDefault="002E51EF" w:rsidP="007A4740">
      <w:pPr>
        <w:widowControl w:val="0"/>
        <w:autoSpaceDE w:val="0"/>
        <w:autoSpaceDN w:val="0"/>
        <w:adjustRightInd w:val="0"/>
        <w:rPr>
          <w:rFonts w:ascii="Times New Roman" w:hAnsi="Times New Roman" w:cs="Times New Roman"/>
          <w:color w:val="000000"/>
        </w:rPr>
      </w:pPr>
    </w:p>
    <w:p w14:paraId="0625128B" w14:textId="77777777" w:rsidR="007A4740" w:rsidRPr="00FA2297" w:rsidRDefault="00E140BB" w:rsidP="007A4740">
      <w:pPr>
        <w:pStyle w:val="Heading2"/>
      </w:pPr>
      <w:bookmarkStart w:id="7" w:name="_Toc204492547"/>
      <w:r>
        <w:t xml:space="preserve">3.3. </w:t>
      </w:r>
      <w:r w:rsidR="007A4740">
        <w:t xml:space="preserve">Hydrologic Model of </w:t>
      </w:r>
      <w:proofErr w:type="spellStart"/>
      <w:r w:rsidR="001C766B">
        <w:t>Pastaruri</w:t>
      </w:r>
      <w:proofErr w:type="spellEnd"/>
      <w:r w:rsidR="007A4740">
        <w:t xml:space="preserve"> </w:t>
      </w:r>
      <w:r w:rsidR="001C766B">
        <w:t>Glacier</w:t>
      </w:r>
      <w:bookmarkEnd w:id="7"/>
    </w:p>
    <w:p w14:paraId="574515B8" w14:textId="77777777" w:rsidR="003D1163" w:rsidRDefault="003D1163" w:rsidP="007A4740">
      <w:pPr>
        <w:widowControl w:val="0"/>
        <w:autoSpaceDE w:val="0"/>
        <w:autoSpaceDN w:val="0"/>
        <w:adjustRightInd w:val="0"/>
        <w:rPr>
          <w:rFonts w:ascii="Times New Roman" w:hAnsi="Times New Roman" w:cs="Times New Roman"/>
          <w:color w:val="000000"/>
        </w:rPr>
      </w:pPr>
    </w:p>
    <w:p w14:paraId="105F08AA" w14:textId="77777777" w:rsidR="00276589" w:rsidRPr="001C766B" w:rsidRDefault="001C766B" w:rsidP="001C766B">
      <w:pPr>
        <w:widowControl w:val="0"/>
        <w:autoSpaceDE w:val="0"/>
        <w:autoSpaceDN w:val="0"/>
        <w:adjustRightInd w:val="0"/>
        <w:rPr>
          <w:rFonts w:ascii="Times New Roman" w:hAnsi="Times New Roman" w:cs="Times New Roman"/>
          <w:color w:val="000000"/>
        </w:rPr>
      </w:pPr>
      <w:proofErr w:type="spellStart"/>
      <w:r>
        <w:rPr>
          <w:rFonts w:ascii="Times New Roman" w:hAnsi="Times New Roman" w:cs="Times New Roman"/>
          <w:color w:val="000000"/>
        </w:rPr>
        <w:t>Pastaruri</w:t>
      </w:r>
      <w:proofErr w:type="spellEnd"/>
      <w:r>
        <w:rPr>
          <w:rFonts w:ascii="Times New Roman" w:hAnsi="Times New Roman" w:cs="Times New Roman"/>
          <w:color w:val="000000"/>
        </w:rPr>
        <w:t xml:space="preserve"> Glacier </w:t>
      </w:r>
      <w:r w:rsidR="003D1163">
        <w:rPr>
          <w:rFonts w:ascii="Times New Roman" w:hAnsi="Times New Roman" w:cs="Times New Roman"/>
          <w:color w:val="000000"/>
        </w:rPr>
        <w:t xml:space="preserve">has been </w:t>
      </w:r>
      <w:r>
        <w:rPr>
          <w:rFonts w:ascii="Times New Roman" w:hAnsi="Times New Roman" w:cs="Times New Roman"/>
          <w:color w:val="000000"/>
        </w:rPr>
        <w:t xml:space="preserve">decreasing </w:t>
      </w:r>
      <w:r w:rsidR="003D1163">
        <w:rPr>
          <w:rFonts w:ascii="Times New Roman" w:hAnsi="Times New Roman" w:cs="Times New Roman"/>
          <w:color w:val="000000"/>
        </w:rPr>
        <w:t xml:space="preserve">in size since the early 1960s and the </w:t>
      </w:r>
      <w:r>
        <w:rPr>
          <w:rFonts w:ascii="Times New Roman" w:hAnsi="Times New Roman" w:cs="Times New Roman"/>
          <w:color w:val="000000"/>
        </w:rPr>
        <w:t xml:space="preserve">recession </w:t>
      </w:r>
      <w:r w:rsidR="003D1163">
        <w:rPr>
          <w:rFonts w:ascii="Times New Roman" w:hAnsi="Times New Roman" w:cs="Times New Roman"/>
          <w:color w:val="000000"/>
        </w:rPr>
        <w:t xml:space="preserve">rate of the </w:t>
      </w:r>
      <w:r>
        <w:rPr>
          <w:rFonts w:ascii="Times New Roman" w:hAnsi="Times New Roman" w:cs="Times New Roman"/>
          <w:color w:val="000000"/>
        </w:rPr>
        <w:t xml:space="preserve">glacier </w:t>
      </w:r>
      <w:r w:rsidR="003D1163">
        <w:rPr>
          <w:rFonts w:ascii="Times New Roman" w:hAnsi="Times New Roman" w:cs="Times New Roman"/>
          <w:color w:val="000000"/>
        </w:rPr>
        <w:t xml:space="preserve">has increased in recent years. </w:t>
      </w:r>
      <w:r>
        <w:rPr>
          <w:rFonts w:ascii="Times New Roman" w:hAnsi="Times New Roman" w:cs="Times New Roman"/>
          <w:color w:val="000000"/>
        </w:rPr>
        <w:t xml:space="preserve">The local </w:t>
      </w:r>
      <w:proofErr w:type="gramStart"/>
      <w:r>
        <w:rPr>
          <w:rFonts w:ascii="Times New Roman" w:hAnsi="Times New Roman" w:cs="Times New Roman"/>
          <w:color w:val="000000"/>
        </w:rPr>
        <w:t xml:space="preserve">municipality of </w:t>
      </w:r>
      <w:proofErr w:type="spellStart"/>
      <w:r>
        <w:rPr>
          <w:rFonts w:ascii="Times New Roman" w:hAnsi="Times New Roman" w:cs="Times New Roman"/>
          <w:color w:val="000000"/>
        </w:rPr>
        <w:t>Catac</w:t>
      </w:r>
      <w:proofErr w:type="spellEnd"/>
      <w:r>
        <w:rPr>
          <w:rFonts w:ascii="Times New Roman" w:hAnsi="Times New Roman" w:cs="Times New Roman"/>
          <w:color w:val="000000"/>
        </w:rPr>
        <w:t xml:space="preserve"> and the Huascaran National Park have</w:t>
      </w:r>
      <w:proofErr w:type="gramEnd"/>
      <w:r>
        <w:rPr>
          <w:rFonts w:ascii="Times New Roman" w:hAnsi="Times New Roman" w:cs="Times New Roman"/>
          <w:color w:val="000000"/>
        </w:rPr>
        <w:t xml:space="preserve"> initiated a project to develop a Climate Change Exhibit at the glacier to demonstrate the impact of climate change on the region with </w:t>
      </w:r>
      <w:proofErr w:type="spellStart"/>
      <w:r>
        <w:rPr>
          <w:rFonts w:ascii="Times New Roman" w:hAnsi="Times New Roman" w:cs="Times New Roman"/>
          <w:color w:val="000000"/>
        </w:rPr>
        <w:t>Pastaruri</w:t>
      </w:r>
      <w:proofErr w:type="spellEnd"/>
      <w:r>
        <w:rPr>
          <w:rFonts w:ascii="Times New Roman" w:hAnsi="Times New Roman" w:cs="Times New Roman"/>
          <w:color w:val="000000"/>
        </w:rPr>
        <w:t xml:space="preserve"> Glacier and its recession as a centerpiece.  </w:t>
      </w:r>
      <w:r w:rsidR="003D1163">
        <w:rPr>
          <w:rFonts w:ascii="Times New Roman" w:hAnsi="Times New Roman" w:cs="Times New Roman"/>
          <w:color w:val="000000"/>
        </w:rPr>
        <w:t xml:space="preserve">The evolution of the volume of </w:t>
      </w:r>
      <w:r>
        <w:rPr>
          <w:rFonts w:ascii="Times New Roman" w:hAnsi="Times New Roman" w:cs="Times New Roman"/>
          <w:color w:val="000000"/>
        </w:rPr>
        <w:t xml:space="preserve">ice </w:t>
      </w:r>
      <w:r w:rsidR="003D1163">
        <w:rPr>
          <w:rFonts w:ascii="Times New Roman" w:hAnsi="Times New Roman" w:cs="Times New Roman"/>
          <w:color w:val="000000"/>
        </w:rPr>
        <w:t xml:space="preserve">in the </w:t>
      </w:r>
      <w:r>
        <w:rPr>
          <w:rFonts w:ascii="Times New Roman" w:hAnsi="Times New Roman" w:cs="Times New Roman"/>
          <w:color w:val="000000"/>
        </w:rPr>
        <w:t xml:space="preserve">glacier </w:t>
      </w:r>
      <w:r w:rsidR="003D1163">
        <w:rPr>
          <w:rFonts w:ascii="Times New Roman" w:hAnsi="Times New Roman" w:cs="Times New Roman"/>
          <w:color w:val="000000"/>
        </w:rPr>
        <w:t xml:space="preserve">over coming years or even decades can be predicted using a simple hydrologic (or </w:t>
      </w:r>
      <w:r>
        <w:rPr>
          <w:rFonts w:ascii="Times New Roman" w:hAnsi="Times New Roman" w:cs="Times New Roman"/>
          <w:color w:val="000000"/>
        </w:rPr>
        <w:t xml:space="preserve">mass </w:t>
      </w:r>
      <w:r w:rsidR="003D1163">
        <w:rPr>
          <w:rFonts w:ascii="Times New Roman" w:hAnsi="Times New Roman" w:cs="Times New Roman"/>
          <w:color w:val="000000"/>
        </w:rPr>
        <w:t xml:space="preserve">balance) model of the </w:t>
      </w:r>
      <w:r>
        <w:rPr>
          <w:rFonts w:ascii="Times New Roman" w:hAnsi="Times New Roman" w:cs="Times New Roman"/>
          <w:color w:val="000000"/>
        </w:rPr>
        <w:t>glacier</w:t>
      </w:r>
      <w:r w:rsidR="003D1163">
        <w:rPr>
          <w:rFonts w:ascii="Times New Roman" w:hAnsi="Times New Roman" w:cs="Times New Roman"/>
          <w:color w:val="000000"/>
        </w:rPr>
        <w:t xml:space="preserve">.  Using the glacier ice depth data obtained on this mission along with various </w:t>
      </w:r>
      <w:r>
        <w:rPr>
          <w:rFonts w:ascii="Times New Roman" w:hAnsi="Times New Roman" w:cs="Times New Roman"/>
          <w:color w:val="000000"/>
        </w:rPr>
        <w:t xml:space="preserve">glacier </w:t>
      </w:r>
      <w:r w:rsidR="003D1163">
        <w:rPr>
          <w:rFonts w:ascii="Times New Roman" w:hAnsi="Times New Roman" w:cs="Times New Roman"/>
          <w:color w:val="000000"/>
        </w:rPr>
        <w:t xml:space="preserve">volume estimates made in recent years and available climatic data, a rough estimate of the future size and volume of the </w:t>
      </w:r>
      <w:r>
        <w:rPr>
          <w:rFonts w:ascii="Times New Roman" w:hAnsi="Times New Roman" w:cs="Times New Roman"/>
          <w:color w:val="000000"/>
        </w:rPr>
        <w:t xml:space="preserve">glacier </w:t>
      </w:r>
      <w:r w:rsidR="003D1163">
        <w:rPr>
          <w:rFonts w:ascii="Times New Roman" w:hAnsi="Times New Roman" w:cs="Times New Roman"/>
          <w:color w:val="000000"/>
        </w:rPr>
        <w:t>can be made.</w:t>
      </w:r>
      <w:r>
        <w:rPr>
          <w:rFonts w:ascii="Times New Roman" w:hAnsi="Times New Roman" w:cs="Times New Roman"/>
          <w:color w:val="000000"/>
        </w:rPr>
        <w:t xml:space="preserve">  In addition, the GRP survey of the glacier can be repeated next year (2013) during the International Workshop and those results compared with the results obtained on this mission to obtain a more accurate estimate of melt rate.</w:t>
      </w:r>
    </w:p>
    <w:p w14:paraId="28DC2CEA" w14:textId="77777777" w:rsidR="00336111" w:rsidRDefault="00336111" w:rsidP="00F52A37">
      <w:pPr>
        <w:rPr>
          <w:rFonts w:ascii="Times New Roman" w:hAnsi="Times New Roman" w:cs="Times New Roman"/>
        </w:rPr>
      </w:pPr>
    </w:p>
    <w:p w14:paraId="21B3C79B" w14:textId="77777777" w:rsidR="00336111" w:rsidRPr="00FA2297" w:rsidRDefault="00336111" w:rsidP="00FC533A">
      <w:pPr>
        <w:pStyle w:val="Heading2"/>
        <w:spacing w:before="480"/>
      </w:pPr>
      <w:bookmarkStart w:id="8" w:name="_Toc204492548"/>
      <w:r>
        <w:t xml:space="preserve">3.4. Hydrologic Model of </w:t>
      </w:r>
      <w:proofErr w:type="spellStart"/>
      <w:r>
        <w:t>Arteson</w:t>
      </w:r>
      <w:proofErr w:type="spellEnd"/>
      <w:r>
        <w:t xml:space="preserve"> Glacier and GLOF Model of Newly Forming Glacier Lake</w:t>
      </w:r>
      <w:bookmarkEnd w:id="8"/>
    </w:p>
    <w:p w14:paraId="08FD3A70" w14:textId="77777777" w:rsidR="00336111" w:rsidRDefault="00336111" w:rsidP="00336111">
      <w:pPr>
        <w:widowControl w:val="0"/>
        <w:autoSpaceDE w:val="0"/>
        <w:autoSpaceDN w:val="0"/>
        <w:adjustRightInd w:val="0"/>
        <w:rPr>
          <w:rFonts w:ascii="Times New Roman" w:hAnsi="Times New Roman" w:cs="Times New Roman"/>
          <w:color w:val="000000"/>
        </w:rPr>
      </w:pPr>
    </w:p>
    <w:p w14:paraId="75B785D8" w14:textId="77777777" w:rsidR="00513FEE" w:rsidRDefault="00336111" w:rsidP="00513FEE">
      <w:pPr>
        <w:widowControl w:val="0"/>
        <w:autoSpaceDE w:val="0"/>
        <w:autoSpaceDN w:val="0"/>
        <w:adjustRightInd w:val="0"/>
        <w:rPr>
          <w:rFonts w:ascii="Times New Roman" w:hAnsi="Times New Roman" w:cs="Times New Roman"/>
          <w:color w:val="000000"/>
        </w:rPr>
      </w:pPr>
      <w:proofErr w:type="spellStart"/>
      <w:r>
        <w:rPr>
          <w:rFonts w:ascii="Times New Roman" w:hAnsi="Times New Roman" w:cs="Times New Roman"/>
          <w:color w:val="000000"/>
        </w:rPr>
        <w:t>Arteson</w:t>
      </w:r>
      <w:proofErr w:type="spellEnd"/>
      <w:r>
        <w:rPr>
          <w:rFonts w:ascii="Times New Roman" w:hAnsi="Times New Roman" w:cs="Times New Roman"/>
          <w:color w:val="000000"/>
        </w:rPr>
        <w:t xml:space="preserve"> Glacier has been decreasing in size since the early 2000s and the recession rate of the glacier has increased in recent years. The office of Glaciology has become </w:t>
      </w:r>
      <w:proofErr w:type="spellStart"/>
      <w:r>
        <w:rPr>
          <w:rFonts w:ascii="Times New Roman" w:hAnsi="Times New Roman" w:cs="Times New Roman"/>
          <w:color w:val="000000"/>
        </w:rPr>
        <w:t>increalingly</w:t>
      </w:r>
      <w:proofErr w:type="spellEnd"/>
      <w:r>
        <w:rPr>
          <w:rFonts w:ascii="Times New Roman" w:hAnsi="Times New Roman" w:cs="Times New Roman"/>
          <w:color w:val="000000"/>
        </w:rPr>
        <w:t xml:space="preserve"> concerned about a potential GLOF from the newly forming glacier lake at the base of the glacier. The evolution of the volume of ice in the glacier over coming years or even decades can be predicted using a simple hydrologic (or mass balance) model of the glacier.  Using the glacier ice depth data obtained on this mission along with various glacier volume estimates made in recent years (available </w:t>
      </w:r>
      <w:proofErr w:type="gramStart"/>
      <w:r>
        <w:rPr>
          <w:rFonts w:ascii="Times New Roman" w:hAnsi="Times New Roman" w:cs="Times New Roman"/>
          <w:color w:val="000000"/>
        </w:rPr>
        <w:t>f</w:t>
      </w:r>
      <w:r w:rsidR="00513FEE">
        <w:rPr>
          <w:rFonts w:ascii="Times New Roman" w:hAnsi="Times New Roman" w:cs="Times New Roman"/>
          <w:color w:val="000000"/>
        </w:rPr>
        <w:t>ro</w:t>
      </w:r>
      <w:r>
        <w:rPr>
          <w:rFonts w:ascii="Times New Roman" w:hAnsi="Times New Roman" w:cs="Times New Roman"/>
          <w:color w:val="000000"/>
        </w:rPr>
        <w:t xml:space="preserve">m </w:t>
      </w:r>
      <w:r w:rsidR="00513FEE">
        <w:rPr>
          <w:rFonts w:ascii="Times New Roman" w:hAnsi="Times New Roman" w:cs="Times New Roman"/>
          <w:color w:val="000000"/>
        </w:rPr>
        <w:t xml:space="preserve"> </w:t>
      </w:r>
      <w:r>
        <w:rPr>
          <w:rFonts w:ascii="Times New Roman" w:hAnsi="Times New Roman" w:cs="Times New Roman"/>
          <w:color w:val="000000"/>
        </w:rPr>
        <w:t>the</w:t>
      </w:r>
      <w:proofErr w:type="gramEnd"/>
      <w:r>
        <w:rPr>
          <w:rFonts w:ascii="Times New Roman" w:hAnsi="Times New Roman" w:cs="Times New Roman"/>
          <w:color w:val="000000"/>
        </w:rPr>
        <w:t xml:space="preserve"> Glaciology office) and available climatic data, a rough estimate of the future size and volume of the glacier and melt into the glacier lake can be made.  In addition, the GRP survey of the glacier can be repeated next year (2013) during the International Workshop and those results compared with the results obtained on this mission to obtain a more accurate estimate of melt rate.</w:t>
      </w:r>
    </w:p>
    <w:p w14:paraId="59B6440F" w14:textId="77777777" w:rsidR="00513FEE" w:rsidRDefault="00513FEE" w:rsidP="00513FEE">
      <w:pPr>
        <w:widowControl w:val="0"/>
        <w:autoSpaceDE w:val="0"/>
        <w:autoSpaceDN w:val="0"/>
        <w:adjustRightInd w:val="0"/>
        <w:rPr>
          <w:rFonts w:ascii="Times New Roman" w:hAnsi="Times New Roman" w:cs="Times New Roman"/>
          <w:color w:val="000000"/>
        </w:rPr>
      </w:pPr>
    </w:p>
    <w:p w14:paraId="405DEBC9" w14:textId="0117BBE9" w:rsidR="004F627E" w:rsidRPr="00FC533A" w:rsidRDefault="00280FCE" w:rsidP="00513FEE">
      <w:pPr>
        <w:widowControl w:val="0"/>
        <w:autoSpaceDE w:val="0"/>
        <w:autoSpaceDN w:val="0"/>
        <w:adjustRightInd w:val="0"/>
        <w:rPr>
          <w:rFonts w:ascii="Times New Roman" w:hAnsi="Times New Roman" w:cs="Times New Roman"/>
          <w:b/>
          <w:color w:val="000000"/>
          <w:sz w:val="32"/>
          <w:szCs w:val="32"/>
        </w:rPr>
      </w:pPr>
      <w:r>
        <w:rPr>
          <w:rFonts w:ascii="Times New Roman" w:hAnsi="Times New Roman" w:cs="Times New Roman"/>
          <w:b/>
          <w:color w:val="000000"/>
          <w:sz w:val="32"/>
          <w:szCs w:val="32"/>
        </w:rPr>
        <w:t>4</w:t>
      </w:r>
      <w:r w:rsidR="004F627E" w:rsidRPr="00FC533A">
        <w:rPr>
          <w:rFonts w:ascii="Times New Roman" w:hAnsi="Times New Roman" w:cs="Times New Roman"/>
          <w:b/>
          <w:color w:val="000000"/>
          <w:sz w:val="32"/>
          <w:szCs w:val="32"/>
        </w:rPr>
        <w:t xml:space="preserve">.  Year 1 Deliverables and Other Initiatives </w:t>
      </w:r>
      <w:r w:rsidR="004F627E" w:rsidRPr="00FC533A">
        <w:rPr>
          <w:rFonts w:ascii="Times New Roman" w:hAnsi="Times New Roman" w:cs="Times New Roman"/>
          <w:b/>
          <w:color w:val="000000"/>
        </w:rPr>
        <w:t>[TMI and UT]</w:t>
      </w:r>
    </w:p>
    <w:p w14:paraId="6E2B4CEB" w14:textId="77777777" w:rsidR="004F627E" w:rsidRPr="00FC533A" w:rsidRDefault="004F627E" w:rsidP="00FC533A">
      <w:pPr>
        <w:widowControl w:val="0"/>
        <w:tabs>
          <w:tab w:val="left" w:pos="6190"/>
        </w:tabs>
        <w:autoSpaceDE w:val="0"/>
        <w:autoSpaceDN w:val="0"/>
        <w:adjustRightInd w:val="0"/>
        <w:rPr>
          <w:rFonts w:ascii="Times New Roman" w:hAnsi="Times New Roman" w:cs="Times New Roman"/>
          <w:color w:val="000000"/>
          <w:sz w:val="32"/>
          <w:szCs w:val="32"/>
        </w:rPr>
      </w:pPr>
      <w:r>
        <w:rPr>
          <w:rFonts w:ascii="Times New Roman" w:hAnsi="Times New Roman" w:cs="Times New Roman"/>
          <w:color w:val="000000"/>
          <w:sz w:val="32"/>
          <w:szCs w:val="32"/>
        </w:rPr>
        <w:tab/>
      </w:r>
    </w:p>
    <w:p w14:paraId="0E32B77B" w14:textId="77777777" w:rsidR="00CB61B1" w:rsidRDefault="00CB61B1" w:rsidP="00513FEE">
      <w:pPr>
        <w:widowControl w:val="0"/>
        <w:autoSpaceDE w:val="0"/>
        <w:autoSpaceDN w:val="0"/>
        <w:adjustRightInd w:val="0"/>
        <w:rPr>
          <w:rFonts w:ascii="Times New Roman" w:hAnsi="Times New Roman" w:cs="Times New Roman"/>
          <w:u w:val="single"/>
        </w:rPr>
      </w:pPr>
    </w:p>
    <w:p w14:paraId="4AB59092" w14:textId="77777777" w:rsidR="00CB61B1" w:rsidRDefault="00CB61B1" w:rsidP="00513FEE">
      <w:pPr>
        <w:widowControl w:val="0"/>
        <w:autoSpaceDE w:val="0"/>
        <w:autoSpaceDN w:val="0"/>
        <w:adjustRightInd w:val="0"/>
        <w:rPr>
          <w:rFonts w:ascii="Times New Roman" w:hAnsi="Times New Roman" w:cs="Times New Roman"/>
          <w:u w:val="single"/>
        </w:rPr>
      </w:pPr>
      <w:r>
        <w:rPr>
          <w:rFonts w:ascii="Times New Roman" w:hAnsi="Times New Roman" w:cs="Times New Roman"/>
          <w:u w:val="single"/>
        </w:rPr>
        <w:t xml:space="preserve">The Peru trip provided the opportunity to conduct daily meetings and/or phone conversations with TMI's Andean Program director, Jorge Recharte, staff, and other project colleagues and participants.  </w:t>
      </w:r>
    </w:p>
    <w:p w14:paraId="3278154B" w14:textId="77777777" w:rsidR="00CB61B1" w:rsidRDefault="00CB61B1" w:rsidP="00513FEE">
      <w:pPr>
        <w:widowControl w:val="0"/>
        <w:autoSpaceDE w:val="0"/>
        <w:autoSpaceDN w:val="0"/>
        <w:adjustRightInd w:val="0"/>
        <w:rPr>
          <w:rFonts w:ascii="Times New Roman" w:hAnsi="Times New Roman" w:cs="Times New Roman"/>
          <w:u w:val="single"/>
        </w:rPr>
      </w:pPr>
    </w:p>
    <w:p w14:paraId="43D5B96F" w14:textId="6405A650" w:rsidR="00513FEE" w:rsidRDefault="004F627E" w:rsidP="00513FEE">
      <w:pPr>
        <w:widowControl w:val="0"/>
        <w:autoSpaceDE w:val="0"/>
        <w:autoSpaceDN w:val="0"/>
        <w:adjustRightInd w:val="0"/>
        <w:rPr>
          <w:rFonts w:ascii="Times New Roman" w:hAnsi="Times New Roman" w:cs="Times New Roman"/>
        </w:rPr>
      </w:pPr>
      <w:r>
        <w:rPr>
          <w:rFonts w:ascii="Times New Roman" w:hAnsi="Times New Roman" w:cs="Times New Roman"/>
          <w:u w:val="single"/>
        </w:rPr>
        <w:t xml:space="preserve">1.  </w:t>
      </w:r>
      <w:r w:rsidR="00CB61B1">
        <w:rPr>
          <w:rFonts w:ascii="Times New Roman" w:hAnsi="Times New Roman" w:cs="Times New Roman"/>
          <w:u w:val="single"/>
        </w:rPr>
        <w:t xml:space="preserve">TMI Subcontract with </w:t>
      </w:r>
      <w:r>
        <w:rPr>
          <w:rFonts w:ascii="Times New Roman" w:hAnsi="Times New Roman" w:cs="Times New Roman"/>
          <w:u w:val="single"/>
        </w:rPr>
        <w:t xml:space="preserve">AECOM: </w:t>
      </w:r>
      <w:r w:rsidR="00513FEE" w:rsidRPr="00513FEE">
        <w:rPr>
          <w:rFonts w:ascii="Times New Roman" w:hAnsi="Times New Roman" w:cs="Times New Roman"/>
        </w:rPr>
        <w:t xml:space="preserve"> </w:t>
      </w:r>
      <w:r w:rsidR="00CB61B1">
        <w:rPr>
          <w:rFonts w:ascii="Times New Roman" w:hAnsi="Times New Roman" w:cs="Times New Roman"/>
        </w:rPr>
        <w:t xml:space="preserve">In March-April 2012, </w:t>
      </w:r>
      <w:r w:rsidR="00513FEE" w:rsidRPr="00513FEE">
        <w:rPr>
          <w:rFonts w:ascii="Times New Roman" w:hAnsi="Times New Roman" w:cs="Times New Roman"/>
        </w:rPr>
        <w:t xml:space="preserve">TMI was requested by AECOM/Bangkok to recruit </w:t>
      </w:r>
      <w:proofErr w:type="spellStart"/>
      <w:r w:rsidR="00513FEE" w:rsidRPr="00513FEE">
        <w:rPr>
          <w:rFonts w:ascii="Times New Roman" w:hAnsi="Times New Roman" w:cs="Times New Roman"/>
        </w:rPr>
        <w:t>Ing</w:t>
      </w:r>
      <w:proofErr w:type="spellEnd"/>
      <w:r w:rsidR="00513FEE" w:rsidRPr="00513FEE">
        <w:rPr>
          <w:rFonts w:ascii="Times New Roman" w:hAnsi="Times New Roman" w:cs="Times New Roman"/>
        </w:rPr>
        <w:t xml:space="preserve">. Cesar Portocarrero on a subcontract basis to assess the technical work completed to date for the UNDP </w:t>
      </w:r>
      <w:proofErr w:type="spellStart"/>
      <w:r w:rsidR="00513FEE" w:rsidRPr="00513FEE">
        <w:rPr>
          <w:rFonts w:ascii="Times New Roman" w:hAnsi="Times New Roman" w:cs="Times New Roman"/>
        </w:rPr>
        <w:t>Imja</w:t>
      </w:r>
      <w:proofErr w:type="spellEnd"/>
      <w:r w:rsidR="00513FEE" w:rsidRPr="00513FEE">
        <w:rPr>
          <w:rFonts w:ascii="Times New Roman" w:hAnsi="Times New Roman" w:cs="Times New Roman"/>
        </w:rPr>
        <w:t xml:space="preserve"> lake management project by ICIMOD and Kathmandu University.  </w:t>
      </w:r>
      <w:r w:rsidR="00CB61B1">
        <w:rPr>
          <w:rFonts w:ascii="Times New Roman" w:hAnsi="Times New Roman" w:cs="Times New Roman"/>
        </w:rPr>
        <w:t>The subcontract specified four (4) deliverables that include the following:</w:t>
      </w:r>
    </w:p>
    <w:p w14:paraId="7937B355" w14:textId="77777777" w:rsidR="00CB61B1" w:rsidRDefault="00CB61B1" w:rsidP="00513FEE">
      <w:pPr>
        <w:widowControl w:val="0"/>
        <w:autoSpaceDE w:val="0"/>
        <w:autoSpaceDN w:val="0"/>
        <w:adjustRightInd w:val="0"/>
        <w:rPr>
          <w:rFonts w:ascii="Times New Roman" w:hAnsi="Times New Roman" w:cs="Times New Roman"/>
        </w:rPr>
      </w:pPr>
    </w:p>
    <w:p w14:paraId="1EAAA7C2" w14:textId="327D7201" w:rsidR="00CB61B1" w:rsidRPr="00FC533A" w:rsidRDefault="00280FCE" w:rsidP="00FC533A">
      <w:pPr>
        <w:autoSpaceDE w:val="0"/>
        <w:autoSpaceDN w:val="0"/>
        <w:adjustRightInd w:val="0"/>
        <w:ind w:left="720" w:hanging="360"/>
        <w:rPr>
          <w:rFonts w:ascii="Times New Roman" w:hAnsi="Times New Roman" w:cs="Times New Roman"/>
          <w:color w:val="000000"/>
        </w:rPr>
      </w:pPr>
      <w:r>
        <w:rPr>
          <w:rFonts w:ascii="Times New Roman" w:hAnsi="Times New Roman" w:cs="Times New Roman"/>
          <w:color w:val="000000"/>
        </w:rPr>
        <w:t>1</w:t>
      </w:r>
      <w:r w:rsidR="00CB61B1" w:rsidRPr="00FC533A">
        <w:rPr>
          <w:rFonts w:ascii="Times New Roman" w:hAnsi="Times New Roman" w:cs="Times New Roman"/>
          <w:color w:val="000000"/>
        </w:rPr>
        <w:t xml:space="preserve">.  Presentation on the key aspects that must be taken into consideration in the draining of </w:t>
      </w:r>
      <w:proofErr w:type="spellStart"/>
      <w:r w:rsidR="00CB61B1" w:rsidRPr="00FC533A">
        <w:rPr>
          <w:rFonts w:ascii="Times New Roman" w:hAnsi="Times New Roman" w:cs="Times New Roman"/>
          <w:color w:val="000000"/>
        </w:rPr>
        <w:t>Imja</w:t>
      </w:r>
      <w:proofErr w:type="spellEnd"/>
      <w:r w:rsidR="00CB61B1" w:rsidRPr="00FC533A">
        <w:rPr>
          <w:rFonts w:ascii="Times New Roman" w:hAnsi="Times New Roman" w:cs="Times New Roman"/>
          <w:color w:val="000000"/>
        </w:rPr>
        <w:t xml:space="preserve"> Lake (within 2 days of start of first visit to Nepal) - 20% of the total payment (15 days upon submission of the deliverable) </w:t>
      </w:r>
    </w:p>
    <w:p w14:paraId="13F2772D" w14:textId="118B5261" w:rsidR="00CB61B1" w:rsidRPr="00FC533A" w:rsidRDefault="00280FCE" w:rsidP="00FC533A">
      <w:pPr>
        <w:autoSpaceDE w:val="0"/>
        <w:autoSpaceDN w:val="0"/>
        <w:adjustRightInd w:val="0"/>
        <w:ind w:left="720" w:hanging="360"/>
        <w:rPr>
          <w:rFonts w:ascii="Times New Roman" w:hAnsi="Times New Roman" w:cs="Times New Roman"/>
          <w:color w:val="000000"/>
        </w:rPr>
      </w:pPr>
      <w:r>
        <w:rPr>
          <w:rFonts w:ascii="Times New Roman" w:hAnsi="Times New Roman" w:cs="Times New Roman"/>
          <w:color w:val="000000"/>
        </w:rPr>
        <w:t>2</w:t>
      </w:r>
      <w:r w:rsidR="00CB61B1" w:rsidRPr="00FC533A">
        <w:rPr>
          <w:rFonts w:ascii="Times New Roman" w:hAnsi="Times New Roman" w:cs="Times New Roman"/>
          <w:color w:val="000000"/>
        </w:rPr>
        <w:t xml:space="preserve">. </w:t>
      </w:r>
      <w:r w:rsidR="00CB61B1">
        <w:rPr>
          <w:rFonts w:ascii="Times New Roman" w:hAnsi="Times New Roman" w:cs="Times New Roman"/>
          <w:color w:val="000000"/>
        </w:rPr>
        <w:t xml:space="preserve"> </w:t>
      </w:r>
      <w:r w:rsidR="00CB61B1" w:rsidRPr="00FC533A">
        <w:rPr>
          <w:rFonts w:ascii="Times New Roman" w:hAnsi="Times New Roman" w:cs="Times New Roman"/>
          <w:color w:val="000000"/>
        </w:rPr>
        <w:t xml:space="preserve">Assessment report on available technical studies on </w:t>
      </w:r>
      <w:proofErr w:type="spellStart"/>
      <w:r w:rsidR="00CB61B1" w:rsidRPr="00FC533A">
        <w:rPr>
          <w:rFonts w:ascii="Times New Roman" w:hAnsi="Times New Roman" w:cs="Times New Roman"/>
          <w:color w:val="000000"/>
        </w:rPr>
        <w:t>Imja</w:t>
      </w:r>
      <w:proofErr w:type="spellEnd"/>
      <w:r w:rsidR="00CB61B1" w:rsidRPr="00FC533A">
        <w:rPr>
          <w:rFonts w:ascii="Times New Roman" w:hAnsi="Times New Roman" w:cs="Times New Roman"/>
          <w:color w:val="000000"/>
        </w:rPr>
        <w:t xml:space="preserve"> Lake and additional studies required. – 20% of the total payment (15 days upon submission of the deliverable) </w:t>
      </w:r>
    </w:p>
    <w:p w14:paraId="57D2A794" w14:textId="28E407B1" w:rsidR="00CB61B1" w:rsidRPr="00FC533A" w:rsidRDefault="00280FCE" w:rsidP="00FC533A">
      <w:pPr>
        <w:autoSpaceDE w:val="0"/>
        <w:autoSpaceDN w:val="0"/>
        <w:adjustRightInd w:val="0"/>
        <w:ind w:left="720" w:hanging="360"/>
        <w:rPr>
          <w:rFonts w:ascii="Times New Roman" w:hAnsi="Times New Roman" w:cs="Times New Roman"/>
          <w:color w:val="000000"/>
        </w:rPr>
      </w:pPr>
      <w:r>
        <w:rPr>
          <w:rFonts w:ascii="Times New Roman" w:hAnsi="Times New Roman" w:cs="Times New Roman"/>
          <w:color w:val="000000"/>
        </w:rPr>
        <w:t>3</w:t>
      </w:r>
      <w:r w:rsidR="00CB61B1" w:rsidRPr="00FC533A">
        <w:rPr>
          <w:rFonts w:ascii="Times New Roman" w:hAnsi="Times New Roman" w:cs="Times New Roman"/>
          <w:color w:val="000000"/>
        </w:rPr>
        <w:t xml:space="preserve">. </w:t>
      </w:r>
      <w:r w:rsidR="00CB61B1">
        <w:rPr>
          <w:rFonts w:ascii="Times New Roman" w:hAnsi="Times New Roman" w:cs="Times New Roman"/>
          <w:color w:val="000000"/>
        </w:rPr>
        <w:t xml:space="preserve"> </w:t>
      </w:r>
      <w:r w:rsidR="00CB61B1" w:rsidRPr="00FC533A">
        <w:rPr>
          <w:rFonts w:ascii="Times New Roman" w:hAnsi="Times New Roman" w:cs="Times New Roman"/>
          <w:color w:val="000000"/>
        </w:rPr>
        <w:t xml:space="preserve">Assessment and recommendations report on ICIMOD’s work to date (one week after start of first visit to Nepal). – 20% of the total payment (15 days upon submission of the deliverable) </w:t>
      </w:r>
    </w:p>
    <w:p w14:paraId="4773B560" w14:textId="4F07CA78" w:rsidR="00CB61B1" w:rsidRDefault="00280FCE" w:rsidP="00FC533A">
      <w:pPr>
        <w:autoSpaceDE w:val="0"/>
        <w:autoSpaceDN w:val="0"/>
        <w:adjustRightInd w:val="0"/>
        <w:ind w:left="720" w:hanging="360"/>
        <w:rPr>
          <w:rFonts w:ascii="Times New Roman" w:hAnsi="Times New Roman" w:cs="Times New Roman"/>
          <w:color w:val="000000"/>
        </w:rPr>
      </w:pPr>
      <w:r>
        <w:rPr>
          <w:rFonts w:ascii="Times New Roman" w:hAnsi="Times New Roman" w:cs="Times New Roman"/>
          <w:color w:val="000000"/>
        </w:rPr>
        <w:t>4</w:t>
      </w:r>
      <w:r w:rsidR="00CB61B1" w:rsidRPr="00FC533A">
        <w:rPr>
          <w:rFonts w:ascii="Times New Roman" w:hAnsi="Times New Roman" w:cs="Times New Roman"/>
          <w:color w:val="000000"/>
        </w:rPr>
        <w:t xml:space="preserve">. </w:t>
      </w:r>
      <w:r w:rsidR="00CB61B1">
        <w:rPr>
          <w:rFonts w:ascii="Times New Roman" w:hAnsi="Times New Roman" w:cs="Times New Roman"/>
          <w:color w:val="000000"/>
        </w:rPr>
        <w:t xml:space="preserve"> </w:t>
      </w:r>
      <w:r w:rsidR="00CB61B1" w:rsidRPr="00FC533A">
        <w:rPr>
          <w:rFonts w:ascii="Times New Roman" w:hAnsi="Times New Roman" w:cs="Times New Roman"/>
          <w:color w:val="000000"/>
        </w:rPr>
        <w:t xml:space="preserve">Assessment and recommendations report on the sections of the draft </w:t>
      </w:r>
      <w:proofErr w:type="spellStart"/>
      <w:r w:rsidR="00CB61B1" w:rsidRPr="00FC533A">
        <w:rPr>
          <w:rFonts w:ascii="Times New Roman" w:hAnsi="Times New Roman" w:cs="Times New Roman"/>
          <w:color w:val="000000"/>
        </w:rPr>
        <w:t>ProDoc</w:t>
      </w:r>
      <w:proofErr w:type="spellEnd"/>
      <w:r w:rsidR="00CB61B1" w:rsidRPr="00FC533A">
        <w:rPr>
          <w:rFonts w:ascii="Times New Roman" w:hAnsi="Times New Roman" w:cs="Times New Roman"/>
          <w:color w:val="000000"/>
        </w:rPr>
        <w:t xml:space="preserve"> that pertain to the draining of </w:t>
      </w:r>
      <w:proofErr w:type="spellStart"/>
      <w:r w:rsidR="00CB61B1" w:rsidRPr="00FC533A">
        <w:rPr>
          <w:rFonts w:ascii="Times New Roman" w:hAnsi="Times New Roman" w:cs="Times New Roman"/>
          <w:color w:val="000000"/>
        </w:rPr>
        <w:t>Imja</w:t>
      </w:r>
      <w:proofErr w:type="spellEnd"/>
      <w:r w:rsidR="00CB61B1" w:rsidRPr="00FC533A">
        <w:rPr>
          <w:rFonts w:ascii="Times New Roman" w:hAnsi="Times New Roman" w:cs="Times New Roman"/>
          <w:color w:val="000000"/>
        </w:rPr>
        <w:t xml:space="preserve"> Lake and key points that should be taken into consideration at the final design stage and, in addition, preparation of a standalone 4-5 page case study on the key lessons and best practices learned from the advisory assignment - 40% of the total payment (15 days upon the submission of the deliverable) </w:t>
      </w:r>
    </w:p>
    <w:p w14:paraId="3D021132" w14:textId="77777777" w:rsidR="00CB61B1" w:rsidRDefault="00CB61B1" w:rsidP="00FC533A">
      <w:pPr>
        <w:autoSpaceDE w:val="0"/>
        <w:autoSpaceDN w:val="0"/>
        <w:adjustRightInd w:val="0"/>
        <w:ind w:left="360" w:hanging="360"/>
        <w:rPr>
          <w:rFonts w:ascii="Times New Roman" w:hAnsi="Times New Roman" w:cs="Times New Roman"/>
          <w:color w:val="000000"/>
        </w:rPr>
      </w:pPr>
    </w:p>
    <w:p w14:paraId="135A8588" w14:textId="77777777" w:rsidR="005D12FA" w:rsidRDefault="00CB61B1" w:rsidP="00FC533A">
      <w:pPr>
        <w:autoSpaceDE w:val="0"/>
        <w:autoSpaceDN w:val="0"/>
        <w:adjustRightInd w:val="0"/>
        <w:ind w:left="360"/>
        <w:rPr>
          <w:rFonts w:ascii="Times New Roman" w:hAnsi="Times New Roman" w:cs="Times New Roman"/>
          <w:color w:val="000000"/>
        </w:rPr>
      </w:pPr>
      <w:r>
        <w:rPr>
          <w:rFonts w:ascii="Times New Roman" w:hAnsi="Times New Roman" w:cs="Times New Roman"/>
          <w:color w:val="000000"/>
        </w:rPr>
        <w:t xml:space="preserve">Deliverables 1 and 2 were finalized and submitted on 4 July 2012.  </w:t>
      </w:r>
      <w:proofErr w:type="gramStart"/>
      <w:r>
        <w:rPr>
          <w:rFonts w:ascii="Times New Roman" w:hAnsi="Times New Roman" w:cs="Times New Roman"/>
          <w:color w:val="000000"/>
        </w:rPr>
        <w:t xml:space="preserve">Because neither the ICIMOD nor UNDP </w:t>
      </w:r>
      <w:proofErr w:type="spellStart"/>
      <w:r>
        <w:rPr>
          <w:rFonts w:ascii="Times New Roman" w:hAnsi="Times New Roman" w:cs="Times New Roman"/>
          <w:color w:val="000000"/>
        </w:rPr>
        <w:t>ProDoc</w:t>
      </w:r>
      <w:proofErr w:type="spellEnd"/>
      <w:r>
        <w:rPr>
          <w:rFonts w:ascii="Times New Roman" w:hAnsi="Times New Roman" w:cs="Times New Roman"/>
          <w:color w:val="000000"/>
        </w:rPr>
        <w:t xml:space="preserve"> reports were available when </w:t>
      </w:r>
      <w:proofErr w:type="spellStart"/>
      <w:r>
        <w:rPr>
          <w:rFonts w:ascii="Times New Roman" w:hAnsi="Times New Roman" w:cs="Times New Roman"/>
          <w:color w:val="000000"/>
        </w:rPr>
        <w:t>Ing</w:t>
      </w:r>
      <w:proofErr w:type="spellEnd"/>
      <w:r>
        <w:rPr>
          <w:rFonts w:ascii="Times New Roman" w:hAnsi="Times New Roman" w:cs="Times New Roman"/>
          <w:color w:val="000000"/>
        </w:rPr>
        <w:t>.</w:t>
      </w:r>
      <w:proofErr w:type="gramEnd"/>
      <w:r>
        <w:rPr>
          <w:rFonts w:ascii="Times New Roman" w:hAnsi="Times New Roman" w:cs="Times New Roman"/>
          <w:color w:val="000000"/>
        </w:rPr>
        <w:t xml:space="preserve"> Portocarrero was in Nepal, AECOM representative Lee Baker, Alton Byers, and Daene McKinney worked to revise</w:t>
      </w:r>
      <w:r w:rsidR="0082058E">
        <w:rPr>
          <w:rFonts w:ascii="Times New Roman" w:hAnsi="Times New Roman" w:cs="Times New Roman"/>
          <w:color w:val="000000"/>
        </w:rPr>
        <w:t xml:space="preserve"> deliverables 3 and 4 </w:t>
      </w:r>
      <w:r w:rsidR="005D12FA">
        <w:rPr>
          <w:rFonts w:ascii="Times New Roman" w:hAnsi="Times New Roman" w:cs="Times New Roman"/>
          <w:color w:val="000000"/>
        </w:rPr>
        <w:t xml:space="preserve">in ways that promise to provide even greater benefit to all project participants.  Following a phone conversation between Baker and Byers on 23 </w:t>
      </w:r>
      <w:proofErr w:type="gramStart"/>
      <w:r w:rsidR="005D12FA">
        <w:rPr>
          <w:rFonts w:ascii="Times New Roman" w:hAnsi="Times New Roman" w:cs="Times New Roman"/>
          <w:color w:val="000000"/>
        </w:rPr>
        <w:t>July,</w:t>
      </w:r>
      <w:proofErr w:type="gramEnd"/>
      <w:r w:rsidR="005D12FA">
        <w:rPr>
          <w:rFonts w:ascii="Times New Roman" w:hAnsi="Times New Roman" w:cs="Times New Roman"/>
          <w:color w:val="000000"/>
        </w:rPr>
        <w:t xml:space="preserve"> 2012, the revised deliverables are now as follows:  </w:t>
      </w:r>
    </w:p>
    <w:p w14:paraId="12C16822" w14:textId="77777777" w:rsidR="00280FCE" w:rsidRDefault="00280FCE" w:rsidP="005D12FA"/>
    <w:p w14:paraId="20C49CE5" w14:textId="77777777" w:rsidR="005D12FA" w:rsidRDefault="005D12FA" w:rsidP="00FC533A">
      <w:pPr>
        <w:ind w:left="360"/>
      </w:pPr>
      <w:r>
        <w:t xml:space="preserve">Prepare a detailed 10-15 page technical note, including sketches and illustrative calculations, that will provide guidance, to the extent possible, on the steps involved in the design of methods that either lower and/or decrease the risk of </w:t>
      </w:r>
      <w:proofErr w:type="spellStart"/>
      <w:r>
        <w:t>Imja</w:t>
      </w:r>
      <w:proofErr w:type="spellEnd"/>
      <w:r>
        <w:t xml:space="preserve"> Lake, including required background information, technical studies (e.g., detailed GPR and flood modeling, lake risk assessment surveys, drainage depth scenarios, geotechnical borings of the terminal moraine, etc.), consultations with local people, etc.  The range of examples provided could include schematic drainage systems (e.g., canal and pipe), siphons, re-enforced terminal moraines, use of natural flood barriers downstream, or no action, depending on the outcome of the recommended studies.  Given the present level of understanding and knowledge prevailing in Nepal, this document will prove very useful to UNDP staff, relevant government institutions, and local engineering consultants, who will have a role to play in detailed engineering design during the implementation phase of the project.  For deliverable #4, The consultant will then visit Nepal in August 2012 to conduct a detailed review of the GEF </w:t>
      </w:r>
      <w:proofErr w:type="spellStart"/>
      <w:r>
        <w:t>ProDoc</w:t>
      </w:r>
      <w:proofErr w:type="spellEnd"/>
      <w:r>
        <w:t xml:space="preserve"> prepared by UNDP and the Kathmandu University </w:t>
      </w:r>
      <w:proofErr w:type="spellStart"/>
      <w:r>
        <w:t>Imja</w:t>
      </w:r>
      <w:proofErr w:type="spellEnd"/>
      <w:r>
        <w:t xml:space="preserve"> lake drainage design, and present his review and recommendations of these documents to a to a wide range of stakeholders, including UNDP, government, and local engineering consultants.</w:t>
      </w:r>
    </w:p>
    <w:p w14:paraId="644FA746" w14:textId="71BC5AF8" w:rsidR="00C774AC" w:rsidRDefault="00C774AC" w:rsidP="00513FEE">
      <w:pPr>
        <w:rPr>
          <w:rFonts w:ascii="Times New Roman" w:hAnsi="Times New Roman" w:cs="Times New Roman"/>
        </w:rPr>
      </w:pPr>
    </w:p>
    <w:p w14:paraId="01148AA4" w14:textId="6EF38C03" w:rsidR="00513FEE" w:rsidRPr="00513FEE" w:rsidRDefault="005D12FA" w:rsidP="00FC533A">
      <w:pPr>
        <w:pStyle w:val="ListParagraph"/>
        <w:ind w:left="0"/>
        <w:rPr>
          <w:rFonts w:ascii="Times New Roman" w:hAnsi="Times New Roman" w:cs="Times New Roman"/>
        </w:rPr>
      </w:pPr>
      <w:r>
        <w:rPr>
          <w:rFonts w:ascii="Times New Roman" w:hAnsi="Times New Roman" w:cs="Times New Roman"/>
          <w:u w:val="single"/>
        </w:rPr>
        <w:t xml:space="preserve">2.  </w:t>
      </w:r>
      <w:r w:rsidR="00513FEE" w:rsidRPr="00513FEE">
        <w:rPr>
          <w:rFonts w:ascii="Times New Roman" w:hAnsi="Times New Roman" w:cs="Times New Roman"/>
          <w:u w:val="single"/>
        </w:rPr>
        <w:t>Glacial Lake Handbook</w:t>
      </w:r>
      <w:r w:rsidR="00513FEE" w:rsidRPr="00513FEE">
        <w:rPr>
          <w:rFonts w:ascii="Times New Roman" w:hAnsi="Times New Roman" w:cs="Times New Roman"/>
        </w:rPr>
        <w:t xml:space="preserve">: </w:t>
      </w:r>
      <w:proofErr w:type="spellStart"/>
      <w:r w:rsidR="00513FEE" w:rsidRPr="00513FEE">
        <w:rPr>
          <w:rFonts w:ascii="Times New Roman" w:hAnsi="Times New Roman" w:cs="Times New Roman"/>
        </w:rPr>
        <w:t>Ing</w:t>
      </w:r>
      <w:proofErr w:type="spellEnd"/>
      <w:r w:rsidR="00513FEE" w:rsidRPr="00513FEE">
        <w:rPr>
          <w:rFonts w:ascii="Times New Roman" w:hAnsi="Times New Roman" w:cs="Times New Roman"/>
        </w:rPr>
        <w:t xml:space="preserve">. Cesar Portocarrero was contracted to author a handbook describing examples of Peru’s successful control of potentially dangerous glacial lakes since the 1950s, following devastating floods in the 1940s that killed over 10,000 people in the Cordillera Blanca region.  The handbook is intended to be a catalogue of engineering control methods, from the simplest of drainage canals (e.g., Laguna </w:t>
      </w:r>
      <w:proofErr w:type="spellStart"/>
      <w:r w:rsidR="00513FEE" w:rsidRPr="00513FEE">
        <w:rPr>
          <w:rFonts w:ascii="Times New Roman" w:hAnsi="Times New Roman" w:cs="Times New Roman"/>
        </w:rPr>
        <w:t>Cohup</w:t>
      </w:r>
      <w:proofErr w:type="spellEnd"/>
      <w:r w:rsidR="00513FEE" w:rsidRPr="00513FEE">
        <w:rPr>
          <w:rFonts w:ascii="Times New Roman" w:hAnsi="Times New Roman" w:cs="Times New Roman"/>
        </w:rPr>
        <w:t xml:space="preserve">) to the engineering wonder at Laguna </w:t>
      </w:r>
      <w:proofErr w:type="spellStart"/>
      <w:r w:rsidR="00513FEE" w:rsidRPr="00513FEE">
        <w:rPr>
          <w:rFonts w:ascii="Times New Roman" w:hAnsi="Times New Roman" w:cs="Times New Roman"/>
        </w:rPr>
        <w:t>Paron</w:t>
      </w:r>
      <w:proofErr w:type="spellEnd"/>
      <w:r w:rsidR="00513FEE" w:rsidRPr="00513FEE">
        <w:rPr>
          <w:rFonts w:ascii="Times New Roman" w:hAnsi="Times New Roman" w:cs="Times New Roman"/>
        </w:rPr>
        <w:t xml:space="preserve"> were a tunnel was drilled through 1000 m of solid rock and fitted with lake level control valves.  Approximately 15 case studies will be included, with the final draft report available 31 July 2012.  Following that, TMI will work with IRG to complete any necessary editing, formatting, and for the final publication and distribution of the handbook.</w:t>
      </w:r>
    </w:p>
    <w:p w14:paraId="0C17757F" w14:textId="77777777" w:rsidR="005D12FA" w:rsidRPr="00FC533A" w:rsidRDefault="005D12FA" w:rsidP="00FC533A">
      <w:pPr>
        <w:pStyle w:val="ListParagraph"/>
        <w:rPr>
          <w:rFonts w:ascii="Times New Roman" w:hAnsi="Times New Roman" w:cs="Times New Roman"/>
        </w:rPr>
      </w:pPr>
    </w:p>
    <w:p w14:paraId="7B033A4A" w14:textId="376ED9E9" w:rsidR="005D12FA" w:rsidRDefault="00280FCE" w:rsidP="00FC533A">
      <w:pPr>
        <w:pStyle w:val="ListParagraph"/>
        <w:ind w:left="0"/>
        <w:rPr>
          <w:rFonts w:ascii="Times New Roman" w:hAnsi="Times New Roman" w:cs="Times New Roman"/>
        </w:rPr>
      </w:pPr>
      <w:r>
        <w:rPr>
          <w:rFonts w:ascii="Times New Roman" w:hAnsi="Times New Roman" w:cs="Times New Roman"/>
          <w:u w:val="single"/>
        </w:rPr>
        <w:t>3</w:t>
      </w:r>
      <w:r w:rsidR="005D12FA">
        <w:rPr>
          <w:rFonts w:ascii="Times New Roman" w:hAnsi="Times New Roman" w:cs="Times New Roman"/>
          <w:u w:val="single"/>
        </w:rPr>
        <w:t xml:space="preserve">.  </w:t>
      </w:r>
      <w:r w:rsidR="00513FEE" w:rsidRPr="00513FEE">
        <w:rPr>
          <w:rFonts w:ascii="Times New Roman" w:hAnsi="Times New Roman" w:cs="Times New Roman"/>
          <w:u w:val="single"/>
        </w:rPr>
        <w:t>Risk Perception Study</w:t>
      </w:r>
      <w:r w:rsidR="00513FEE" w:rsidRPr="00513FEE">
        <w:rPr>
          <w:rFonts w:ascii="Times New Roman" w:hAnsi="Times New Roman" w:cs="Times New Roman"/>
        </w:rPr>
        <w:t xml:space="preserve">:  Dr. Jorge Recharte and </w:t>
      </w:r>
      <w:proofErr w:type="spellStart"/>
      <w:r w:rsidR="00513FEE" w:rsidRPr="00513FEE">
        <w:rPr>
          <w:rFonts w:ascii="Times New Roman" w:hAnsi="Times New Roman" w:cs="Times New Roman"/>
        </w:rPr>
        <w:t>Ing</w:t>
      </w:r>
      <w:proofErr w:type="spellEnd"/>
      <w:r w:rsidR="00513FEE" w:rsidRPr="00513FEE">
        <w:rPr>
          <w:rFonts w:ascii="Times New Roman" w:hAnsi="Times New Roman" w:cs="Times New Roman"/>
        </w:rPr>
        <w:t xml:space="preserve">. Gabriela Lopez organized and implemented this activity in the rural and urban areas historically impacted by </w:t>
      </w:r>
      <w:r>
        <w:rPr>
          <w:rFonts w:ascii="Times New Roman" w:hAnsi="Times New Roman" w:cs="Times New Roman"/>
        </w:rPr>
        <w:t>the</w:t>
      </w:r>
      <w:r w:rsidR="00513FEE" w:rsidRPr="00513FEE">
        <w:rPr>
          <w:rFonts w:ascii="Times New Roman" w:hAnsi="Times New Roman" w:cs="Times New Roman"/>
        </w:rPr>
        <w:t xml:space="preserve"> </w:t>
      </w:r>
      <w:proofErr w:type="spellStart"/>
      <w:r w:rsidR="00513FEE" w:rsidRPr="00513FEE">
        <w:rPr>
          <w:rFonts w:ascii="Times New Roman" w:hAnsi="Times New Roman" w:cs="Times New Roman"/>
        </w:rPr>
        <w:t>Palcacocha</w:t>
      </w:r>
      <w:proofErr w:type="spellEnd"/>
      <w:r w:rsidR="00513FEE" w:rsidRPr="00513FEE">
        <w:rPr>
          <w:rFonts w:ascii="Times New Roman" w:hAnsi="Times New Roman" w:cs="Times New Roman"/>
        </w:rPr>
        <w:t xml:space="preserve"> lake glacial lake outburst flood in the 1940s, and which continues to represent a major threat today.  Interviews in the second half of April and May 2012 were conducted with key informants in three communities located below </w:t>
      </w:r>
      <w:proofErr w:type="spellStart"/>
      <w:proofErr w:type="gramStart"/>
      <w:r w:rsidR="00513FEE" w:rsidRPr="00513FEE">
        <w:rPr>
          <w:rFonts w:ascii="Times New Roman" w:hAnsi="Times New Roman" w:cs="Times New Roman"/>
        </w:rPr>
        <w:t>Palcacocha</w:t>
      </w:r>
      <w:proofErr w:type="spellEnd"/>
      <w:r w:rsidR="00513FEE" w:rsidRPr="00513FEE">
        <w:rPr>
          <w:rFonts w:ascii="Times New Roman" w:hAnsi="Times New Roman" w:cs="Times New Roman"/>
        </w:rPr>
        <w:t xml:space="preserve"> lake</w:t>
      </w:r>
      <w:proofErr w:type="gramEnd"/>
      <w:r w:rsidR="00513FEE" w:rsidRPr="00513FEE">
        <w:rPr>
          <w:rFonts w:ascii="Times New Roman" w:hAnsi="Times New Roman" w:cs="Times New Roman"/>
        </w:rPr>
        <w:t xml:space="preserve"> (</w:t>
      </w:r>
      <w:proofErr w:type="spellStart"/>
      <w:r w:rsidR="00513FEE" w:rsidRPr="00513FEE">
        <w:rPr>
          <w:rFonts w:ascii="Times New Roman" w:hAnsi="Times New Roman" w:cs="Times New Roman"/>
          <w:lang w:val="es-ES_tradnl"/>
        </w:rPr>
        <w:t>Unchus</w:t>
      </w:r>
      <w:proofErr w:type="spellEnd"/>
      <w:r w:rsidR="00513FEE" w:rsidRPr="00513FEE">
        <w:rPr>
          <w:rFonts w:ascii="Times New Roman" w:hAnsi="Times New Roman" w:cs="Times New Roman"/>
          <w:lang w:val="es-ES_tradnl"/>
        </w:rPr>
        <w:t xml:space="preserve">, </w:t>
      </w:r>
      <w:proofErr w:type="spellStart"/>
      <w:r w:rsidR="00513FEE" w:rsidRPr="00513FEE">
        <w:rPr>
          <w:rFonts w:ascii="Times New Roman" w:hAnsi="Times New Roman" w:cs="Times New Roman"/>
          <w:lang w:val="es-ES_tradnl"/>
        </w:rPr>
        <w:t>Llupa</w:t>
      </w:r>
      <w:proofErr w:type="spellEnd"/>
      <w:r w:rsidR="00513FEE" w:rsidRPr="00513FEE">
        <w:rPr>
          <w:rFonts w:ascii="Times New Roman" w:hAnsi="Times New Roman" w:cs="Times New Roman"/>
          <w:lang w:val="es-ES_tradnl"/>
        </w:rPr>
        <w:t xml:space="preserve"> </w:t>
      </w:r>
      <w:r>
        <w:rPr>
          <w:rFonts w:ascii="Times New Roman" w:hAnsi="Times New Roman" w:cs="Times New Roman"/>
          <w:lang w:val="es-ES_tradnl"/>
        </w:rPr>
        <w:t>and</w:t>
      </w:r>
      <w:r w:rsidRPr="00513FEE">
        <w:rPr>
          <w:rFonts w:ascii="Times New Roman" w:hAnsi="Times New Roman" w:cs="Times New Roman"/>
          <w:lang w:val="es-ES_tradnl"/>
        </w:rPr>
        <w:t xml:space="preserve"> </w:t>
      </w:r>
      <w:r w:rsidR="00513FEE" w:rsidRPr="00513FEE">
        <w:rPr>
          <w:rFonts w:ascii="Times New Roman" w:hAnsi="Times New Roman" w:cs="Times New Roman"/>
          <w:lang w:val="es-ES_tradnl"/>
        </w:rPr>
        <w:t>Marian).  T</w:t>
      </w:r>
      <w:r w:rsidR="00513FEE" w:rsidRPr="00513FEE">
        <w:rPr>
          <w:rFonts w:ascii="Times New Roman" w:hAnsi="Times New Roman" w:cs="Times New Roman"/>
        </w:rPr>
        <w:t xml:space="preserve">he mapping of institutional stakeholders in the city of </w:t>
      </w:r>
      <w:proofErr w:type="spellStart"/>
      <w:r w:rsidR="00513FEE" w:rsidRPr="00513FEE">
        <w:rPr>
          <w:rFonts w:ascii="Times New Roman" w:hAnsi="Times New Roman" w:cs="Times New Roman"/>
        </w:rPr>
        <w:t>Huaraz</w:t>
      </w:r>
      <w:proofErr w:type="spellEnd"/>
      <w:r w:rsidR="00513FEE" w:rsidRPr="00513FEE">
        <w:rPr>
          <w:rFonts w:ascii="Times New Roman" w:hAnsi="Times New Roman" w:cs="Times New Roman"/>
        </w:rPr>
        <w:t xml:space="preserve">, and review of secondary literature, was completed, yielding information critical to the design of both the focal groups and the quantitative survey on risk perceptions posed by </w:t>
      </w:r>
      <w:proofErr w:type="spellStart"/>
      <w:r w:rsidR="00513FEE" w:rsidRPr="00513FEE">
        <w:rPr>
          <w:rFonts w:ascii="Times New Roman" w:hAnsi="Times New Roman" w:cs="Times New Roman"/>
        </w:rPr>
        <w:t>Palcacocha</w:t>
      </w:r>
      <w:proofErr w:type="spellEnd"/>
      <w:r w:rsidR="00513FEE" w:rsidRPr="00513FEE">
        <w:rPr>
          <w:rFonts w:ascii="Times New Roman" w:hAnsi="Times New Roman" w:cs="Times New Roman"/>
        </w:rPr>
        <w:t xml:space="preserve"> lake. Between June and the first week of July, focal group discussions were conducted with (</w:t>
      </w:r>
      <w:proofErr w:type="spellStart"/>
      <w:r w:rsidR="00513FEE" w:rsidRPr="00513FEE">
        <w:rPr>
          <w:rFonts w:ascii="Times New Roman" w:hAnsi="Times New Roman" w:cs="Times New Roman"/>
        </w:rPr>
        <w:t>i</w:t>
      </w:r>
      <w:proofErr w:type="spellEnd"/>
      <w:r w:rsidR="00513FEE" w:rsidRPr="00513FEE">
        <w:rPr>
          <w:rFonts w:ascii="Times New Roman" w:hAnsi="Times New Roman" w:cs="Times New Roman"/>
        </w:rPr>
        <w:t xml:space="preserve">) 12 representatives of the Ministry of Education, including teachers and student associations from schools located in the area of GLOF impact; (ii) 21 representatives of government organizations that have direct or indirect responsibilities connected to GLOF prevention or emergency response, including the local public university; (iii) 14 representatives of community and grass roots organizations located in the upper basin of </w:t>
      </w:r>
      <w:proofErr w:type="spellStart"/>
      <w:r w:rsidR="00513FEE" w:rsidRPr="00513FEE">
        <w:rPr>
          <w:rFonts w:ascii="Times New Roman" w:hAnsi="Times New Roman" w:cs="Times New Roman"/>
        </w:rPr>
        <w:t>Cojup</w:t>
      </w:r>
      <w:proofErr w:type="spellEnd"/>
      <w:r w:rsidR="00513FEE" w:rsidRPr="00513FEE">
        <w:rPr>
          <w:rFonts w:ascii="Times New Roman" w:hAnsi="Times New Roman" w:cs="Times New Roman"/>
        </w:rPr>
        <w:t xml:space="preserve"> (</w:t>
      </w:r>
      <w:proofErr w:type="spellStart"/>
      <w:r w:rsidR="00513FEE" w:rsidRPr="00513FEE">
        <w:rPr>
          <w:rFonts w:ascii="Times New Roman" w:hAnsi="Times New Roman" w:cs="Times New Roman"/>
        </w:rPr>
        <w:t>Palcacocha</w:t>
      </w:r>
      <w:proofErr w:type="spellEnd"/>
      <w:r w:rsidR="00513FEE" w:rsidRPr="00513FEE">
        <w:rPr>
          <w:rFonts w:ascii="Times New Roman" w:hAnsi="Times New Roman" w:cs="Times New Roman"/>
        </w:rPr>
        <w:t xml:space="preserve"> Valley); (v) and seven representatives of NGOs operating in the geographic area of impact or active in natural disaster prevention/response. During this period, a GLOF risk perception survey was designed (this is a statistically significant sample of 360 interviews with residents in urban and rural areas of the impact zone). The questionnaire was developed with input from key informants and focal group discussions, then tested with a small sample and applied (survey is to be completed July 12). Interviews and focal group discussions have identified the difference in perceptions amongst urban and rural residents, the latter favoring an integrated approach to watershed management and security of water for agriculture and fish farming, which are core livelihood activities in the valley. Participants in urban and rural areas have identified the lack of information, coordination and mechanisms for citizen participation as a significant problem to promote projects that reduce the risk of GLOFs in an effective way. The final report is currently under preparation.</w:t>
      </w:r>
      <w:r w:rsidR="00513FEE" w:rsidRPr="00513FEE">
        <w:rPr>
          <w:rFonts w:ascii="Times New Roman" w:hAnsi="Times New Roman" w:cs="Times New Roman"/>
        </w:rPr>
        <w:br/>
      </w:r>
    </w:p>
    <w:p w14:paraId="45E01438" w14:textId="56AC51C2" w:rsidR="00513FEE" w:rsidRPr="005D12FA" w:rsidRDefault="00280FCE" w:rsidP="00FC533A">
      <w:pPr>
        <w:pStyle w:val="ListParagraph"/>
        <w:ind w:left="0"/>
        <w:rPr>
          <w:rFonts w:ascii="Times New Roman" w:hAnsi="Times New Roman" w:cs="Times New Roman"/>
        </w:rPr>
      </w:pPr>
      <w:r>
        <w:rPr>
          <w:rFonts w:ascii="Times New Roman" w:hAnsi="Times New Roman" w:cs="Times New Roman"/>
        </w:rPr>
        <w:t>4</w:t>
      </w:r>
      <w:r w:rsidR="005D12FA">
        <w:rPr>
          <w:rFonts w:ascii="Times New Roman" w:hAnsi="Times New Roman" w:cs="Times New Roman"/>
        </w:rPr>
        <w:t xml:space="preserve">.  </w:t>
      </w:r>
      <w:r w:rsidR="00513FEE" w:rsidRPr="005D12FA">
        <w:rPr>
          <w:rFonts w:ascii="Times New Roman" w:hAnsi="Times New Roman" w:cs="Times New Roman"/>
          <w:u w:val="single"/>
        </w:rPr>
        <w:t>High Mountain Glacial Watershed Issues Paper</w:t>
      </w:r>
      <w:r w:rsidR="00513FEE" w:rsidRPr="005D12FA">
        <w:rPr>
          <w:rFonts w:ascii="Times New Roman" w:hAnsi="Times New Roman" w:cs="Times New Roman"/>
        </w:rPr>
        <w:t xml:space="preserve">:  World-renowned mountain </w:t>
      </w:r>
      <w:proofErr w:type="spellStart"/>
      <w:r w:rsidR="00513FEE" w:rsidRPr="005D12FA">
        <w:rPr>
          <w:rFonts w:ascii="Times New Roman" w:hAnsi="Times New Roman" w:cs="Times New Roman"/>
        </w:rPr>
        <w:t>geoecologist</w:t>
      </w:r>
      <w:proofErr w:type="spellEnd"/>
      <w:r w:rsidR="00513FEE" w:rsidRPr="005D12FA">
        <w:rPr>
          <w:rFonts w:ascii="Times New Roman" w:hAnsi="Times New Roman" w:cs="Times New Roman"/>
        </w:rPr>
        <w:t xml:space="preserve"> Dr. Jack Ives was subcontracted to author a detailed outline for a HMGW Issues Paper that covered high mountain geography, physical and social attributes and characteristics, contemporary problems, research gaps, and resource bibliography.  The outline was completed on 11 July 2012 and provided to IRG and USAID.  During the next reporting period, Dr. Dion Alford will be recruited to write the full paper using the Ives conceptual piece as a general guideline.  </w:t>
      </w:r>
      <w:proofErr w:type="gramStart"/>
      <w:r w:rsidR="00513FEE" w:rsidRPr="005D12FA">
        <w:rPr>
          <w:rFonts w:ascii="Times New Roman" w:hAnsi="Times New Roman" w:cs="Times New Roman"/>
        </w:rPr>
        <w:t>He will be assisted by Alton Byers, Jack Ives, and Daene McKinney</w:t>
      </w:r>
      <w:proofErr w:type="gramEnd"/>
      <w:r w:rsidR="00513FEE" w:rsidRPr="005D12FA">
        <w:rPr>
          <w:rFonts w:ascii="Times New Roman" w:hAnsi="Times New Roman" w:cs="Times New Roman"/>
        </w:rPr>
        <w:t>.   Once the draft has been completed, TMI anticipates working with IRG for the final editing, layout, publication, and distribution,</w:t>
      </w:r>
    </w:p>
    <w:p w14:paraId="407476CB" w14:textId="77777777" w:rsidR="005D12FA" w:rsidRDefault="005D12FA" w:rsidP="00FC533A">
      <w:pPr>
        <w:pStyle w:val="ListParagraph"/>
        <w:rPr>
          <w:rFonts w:ascii="Times New Roman" w:hAnsi="Times New Roman" w:cs="Times New Roman"/>
          <w:u w:val="single"/>
        </w:rPr>
      </w:pPr>
    </w:p>
    <w:p w14:paraId="4EFE2A67" w14:textId="2D3D4859" w:rsidR="00513FEE" w:rsidRDefault="001B275D" w:rsidP="00FC533A">
      <w:pPr>
        <w:pStyle w:val="ListParagraph"/>
        <w:ind w:left="0"/>
        <w:rPr>
          <w:rFonts w:ascii="Times New Roman" w:hAnsi="Times New Roman" w:cs="Times New Roman"/>
        </w:rPr>
      </w:pPr>
      <w:r>
        <w:rPr>
          <w:rFonts w:ascii="Times New Roman" w:hAnsi="Times New Roman" w:cs="Times New Roman"/>
          <w:u w:val="single"/>
        </w:rPr>
        <w:t>5</w:t>
      </w:r>
      <w:r w:rsidR="005D12FA">
        <w:rPr>
          <w:rFonts w:ascii="Times New Roman" w:hAnsi="Times New Roman" w:cs="Times New Roman"/>
          <w:u w:val="single"/>
        </w:rPr>
        <w:t xml:space="preserve">.  </w:t>
      </w:r>
      <w:r w:rsidR="00513FEE" w:rsidRPr="00513FEE">
        <w:rPr>
          <w:rFonts w:ascii="Times New Roman" w:hAnsi="Times New Roman" w:cs="Times New Roman"/>
          <w:u w:val="single"/>
        </w:rPr>
        <w:t>2013 HMGWP Workshop</w:t>
      </w:r>
      <w:r w:rsidR="00513FEE" w:rsidRPr="00513FEE">
        <w:rPr>
          <w:rFonts w:ascii="Times New Roman" w:hAnsi="Times New Roman" w:cs="Times New Roman"/>
        </w:rPr>
        <w:t>:  During the reporting period both TMI and UT spent considerable time assessing the feasibility of a 2013 HMGWP workshop and field expedition in Tajikistan.  Following discussions with a number of experts, it was decided to hold the next workshop in the Cordillera Blanca of Peru, location of the 2009 “Adapting to a World without Glaciers” workshop, since the region is a “living laboratory” of high mountain projects and research in both the social and physical sciences.  Invitees will include a larger contingent of Central Asians as well as Climber-Scientist grant awardees, 2011 Andean-Asian Glacial Lake Expedition participants, prominent high mountain social and physical scientists, government and NGO representatives.  The workshop will include a number of all-day, field-based training courses that may include V&amp;A, community water quantity and quality projects, GPR training, bathymetric survey training, and others.  A Central Asian Workshop and Field Expedition Planning Group will be assembled with the objective of beginning the preliminary planning and logistics necessary to host workshop, field visit, and pilot project(s) in Tajikistan in 2014.</w:t>
      </w:r>
    </w:p>
    <w:p w14:paraId="07AD9766" w14:textId="77777777" w:rsidR="005D12FA" w:rsidRDefault="005D12FA" w:rsidP="00FC533A">
      <w:pPr>
        <w:pStyle w:val="ListParagraph"/>
        <w:rPr>
          <w:rFonts w:ascii="Times New Roman" w:hAnsi="Times New Roman" w:cs="Times New Roman"/>
        </w:rPr>
      </w:pPr>
    </w:p>
    <w:p w14:paraId="2995DFB3" w14:textId="230D3C99" w:rsidR="005D12FA" w:rsidRDefault="001B275D" w:rsidP="00FC533A">
      <w:pPr>
        <w:pStyle w:val="ListParagraph"/>
        <w:ind w:left="0"/>
        <w:rPr>
          <w:rFonts w:ascii="Times New Roman" w:hAnsi="Times New Roman" w:cs="Times New Roman"/>
        </w:rPr>
      </w:pPr>
      <w:r>
        <w:rPr>
          <w:rFonts w:ascii="Times New Roman" w:hAnsi="Times New Roman" w:cs="Times New Roman"/>
        </w:rPr>
        <w:t>6</w:t>
      </w:r>
      <w:r w:rsidR="005D12FA">
        <w:rPr>
          <w:rFonts w:ascii="Times New Roman" w:hAnsi="Times New Roman" w:cs="Times New Roman"/>
        </w:rPr>
        <w:t xml:space="preserve">.  </w:t>
      </w:r>
      <w:r w:rsidR="005D12FA" w:rsidRPr="00FC533A">
        <w:rPr>
          <w:rFonts w:ascii="Times New Roman" w:hAnsi="Times New Roman" w:cs="Times New Roman"/>
          <w:u w:val="single"/>
        </w:rPr>
        <w:t>Community of Practice</w:t>
      </w:r>
      <w:r w:rsidR="005D12FA">
        <w:rPr>
          <w:rFonts w:ascii="Times New Roman" w:hAnsi="Times New Roman" w:cs="Times New Roman"/>
        </w:rPr>
        <w:t>:</w:t>
      </w:r>
      <w:r w:rsidR="00723CE5">
        <w:rPr>
          <w:rFonts w:ascii="Times New Roman" w:hAnsi="Times New Roman" w:cs="Times New Roman"/>
        </w:rPr>
        <w:t xml:space="preserve"> Under the direction of TMI Program Officer Kate Voss, </w:t>
      </w:r>
      <w:proofErr w:type="spellStart"/>
      <w:r w:rsidR="00723CE5">
        <w:rPr>
          <w:rFonts w:ascii="Times New Roman" w:hAnsi="Times New Roman" w:cs="Times New Roman"/>
        </w:rPr>
        <w:t>CoP</w:t>
      </w:r>
      <w:proofErr w:type="spellEnd"/>
      <w:r w:rsidR="00723CE5">
        <w:rPr>
          <w:rFonts w:ascii="Times New Roman" w:hAnsi="Times New Roman" w:cs="Times New Roman"/>
        </w:rPr>
        <w:t xml:space="preserve"> membership, platform, website, services, and newsletter are moving forward and interest among existing and new members is growing.  Each item is covered in detail in the March-July 2012 CCRD quarterly report submitted to IRG on </w:t>
      </w:r>
      <w:r w:rsidR="00C774AC">
        <w:rPr>
          <w:rFonts w:ascii="Times New Roman" w:hAnsi="Times New Roman" w:cs="Times New Roman"/>
        </w:rPr>
        <w:t>4 July 2012.</w:t>
      </w:r>
      <w:r w:rsidR="00723CE5">
        <w:rPr>
          <w:rFonts w:ascii="Times New Roman" w:hAnsi="Times New Roman" w:cs="Times New Roman"/>
        </w:rPr>
        <w:t xml:space="preserve"> </w:t>
      </w:r>
    </w:p>
    <w:p w14:paraId="75B39FFB" w14:textId="77777777" w:rsidR="005D12FA" w:rsidRDefault="005D12FA" w:rsidP="00FC533A">
      <w:pPr>
        <w:pStyle w:val="ListParagraph"/>
        <w:rPr>
          <w:rFonts w:ascii="Times New Roman" w:hAnsi="Times New Roman" w:cs="Times New Roman"/>
        </w:rPr>
      </w:pPr>
    </w:p>
    <w:p w14:paraId="070D44BE" w14:textId="4DDA913F" w:rsidR="005D12FA" w:rsidRDefault="001B275D" w:rsidP="00FC533A">
      <w:pPr>
        <w:pStyle w:val="ListParagraph"/>
        <w:ind w:left="0"/>
        <w:rPr>
          <w:rFonts w:ascii="Times New Roman" w:hAnsi="Times New Roman" w:cs="Times New Roman"/>
        </w:rPr>
      </w:pPr>
      <w:r>
        <w:rPr>
          <w:rFonts w:ascii="Times New Roman" w:hAnsi="Times New Roman" w:cs="Times New Roman"/>
        </w:rPr>
        <w:t>7</w:t>
      </w:r>
      <w:r w:rsidR="005D12FA">
        <w:rPr>
          <w:rFonts w:ascii="Times New Roman" w:hAnsi="Times New Roman" w:cs="Times New Roman"/>
        </w:rPr>
        <w:t xml:space="preserve">.  </w:t>
      </w:r>
      <w:r w:rsidR="005D12FA" w:rsidRPr="00FC533A">
        <w:rPr>
          <w:rFonts w:ascii="Times New Roman" w:hAnsi="Times New Roman" w:cs="Times New Roman"/>
          <w:u w:val="single"/>
        </w:rPr>
        <w:t>Climber-Scientist Solicitation</w:t>
      </w:r>
      <w:r w:rsidR="005D12FA">
        <w:rPr>
          <w:rFonts w:ascii="Times New Roman" w:hAnsi="Times New Roman" w:cs="Times New Roman"/>
        </w:rPr>
        <w:t>:  32 proposals from individuals and organizations were reviewed and ranked as per the proposal review forms provided by IRG.  The completed review forms and summary recommendation spreadsheet were forwarded to IRG on 13 July 2012.</w:t>
      </w:r>
    </w:p>
    <w:p w14:paraId="2312D783" w14:textId="77777777" w:rsidR="002014FE" w:rsidRDefault="002014FE" w:rsidP="00FC533A">
      <w:pPr>
        <w:pStyle w:val="ListParagraph"/>
        <w:rPr>
          <w:rFonts w:ascii="Times New Roman" w:hAnsi="Times New Roman" w:cs="Times New Roman"/>
        </w:rPr>
      </w:pPr>
    </w:p>
    <w:p w14:paraId="24E26FB1" w14:textId="55030BA8" w:rsidR="002014FE" w:rsidRPr="00513FEE" w:rsidRDefault="001B275D" w:rsidP="00FC533A">
      <w:pPr>
        <w:pStyle w:val="ListParagraph"/>
        <w:ind w:left="0"/>
        <w:rPr>
          <w:rFonts w:ascii="Times New Roman" w:hAnsi="Times New Roman" w:cs="Times New Roman"/>
        </w:rPr>
      </w:pPr>
      <w:r>
        <w:rPr>
          <w:rFonts w:ascii="Times New Roman" w:hAnsi="Times New Roman" w:cs="Times New Roman"/>
        </w:rPr>
        <w:t>8</w:t>
      </w:r>
      <w:r w:rsidR="002014FE">
        <w:rPr>
          <w:rFonts w:ascii="Times New Roman" w:hAnsi="Times New Roman" w:cs="Times New Roman"/>
        </w:rPr>
        <w:t xml:space="preserve">.  </w:t>
      </w:r>
      <w:r w:rsidR="002014FE" w:rsidRPr="00FC533A">
        <w:rPr>
          <w:rFonts w:ascii="Times New Roman" w:hAnsi="Times New Roman" w:cs="Times New Roman"/>
          <w:u w:val="single"/>
        </w:rPr>
        <w:t>August-December 2012 Budgets</w:t>
      </w:r>
      <w:r w:rsidR="002014FE">
        <w:rPr>
          <w:rFonts w:ascii="Times New Roman" w:hAnsi="Times New Roman" w:cs="Times New Roman"/>
        </w:rPr>
        <w:t>: Detailed August-December 2012 TMI and UT budget</w:t>
      </w:r>
      <w:r>
        <w:rPr>
          <w:rFonts w:ascii="Times New Roman" w:hAnsi="Times New Roman" w:cs="Times New Roman"/>
        </w:rPr>
        <w:t>s</w:t>
      </w:r>
      <w:r w:rsidR="002014FE">
        <w:rPr>
          <w:rFonts w:ascii="Times New Roman" w:hAnsi="Times New Roman" w:cs="Times New Roman"/>
        </w:rPr>
        <w:t xml:space="preserve">, LOE, and budget narratives were developed by project co-managers Byers and </w:t>
      </w:r>
      <w:proofErr w:type="spellStart"/>
      <w:r w:rsidR="002014FE">
        <w:rPr>
          <w:rFonts w:ascii="Times New Roman" w:hAnsi="Times New Roman" w:cs="Times New Roman"/>
        </w:rPr>
        <w:t>Mckinney</w:t>
      </w:r>
      <w:proofErr w:type="spellEnd"/>
      <w:r w:rsidR="002014FE">
        <w:rPr>
          <w:rFonts w:ascii="Times New Roman" w:hAnsi="Times New Roman" w:cs="Times New Roman"/>
        </w:rPr>
        <w:t xml:space="preserve">, and Program Officer Voss, during the Peru trip.  They were submitted to IRG, along with an illustrative January-July 2013 budget, on 13 July 2012. </w:t>
      </w:r>
    </w:p>
    <w:p w14:paraId="1DE3AE7F" w14:textId="77777777" w:rsidR="00513FEE" w:rsidRPr="00513FEE" w:rsidRDefault="00513FEE" w:rsidP="00513FEE">
      <w:pPr>
        <w:rPr>
          <w:rFonts w:ascii="Times New Roman" w:hAnsi="Times New Roman" w:cs="Times New Roman"/>
        </w:rPr>
      </w:pPr>
    </w:p>
    <w:p w14:paraId="42AA05C5" w14:textId="77777777" w:rsidR="00513FEE" w:rsidRPr="00513FEE" w:rsidRDefault="00513FEE" w:rsidP="00F52A37">
      <w:pPr>
        <w:widowControl w:val="0"/>
        <w:autoSpaceDE w:val="0"/>
        <w:autoSpaceDN w:val="0"/>
        <w:adjustRightInd w:val="0"/>
        <w:rPr>
          <w:rFonts w:ascii="Times New Roman" w:hAnsi="Times New Roman" w:cs="Times New Roman"/>
        </w:rPr>
      </w:pPr>
    </w:p>
    <w:sectPr w:rsidR="00513FEE" w:rsidRPr="00513FEE" w:rsidSect="0005174E">
      <w:footerReference w:type="even" r:id="rId17"/>
      <w:footerReference w:type="default" r:id="rId1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4EC199" w14:textId="77777777" w:rsidR="00457FC3" w:rsidRDefault="00457FC3" w:rsidP="00CB54CE">
      <w:r>
        <w:separator/>
      </w:r>
    </w:p>
  </w:endnote>
  <w:endnote w:type="continuationSeparator" w:id="0">
    <w:p w14:paraId="5488E576" w14:textId="77777777" w:rsidR="00457FC3" w:rsidRDefault="00457FC3" w:rsidP="00CB5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Futura Std">
    <w:altName w:val="Cambria"/>
    <w:panose1 w:val="00000000000000000000"/>
    <w:charset w:val="4D"/>
    <w:family w:val="swiss"/>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0B77F" w14:textId="77777777" w:rsidR="00A074CA" w:rsidRDefault="00DC5900" w:rsidP="001E3007">
    <w:pPr>
      <w:pStyle w:val="Footer"/>
      <w:framePr w:wrap="around" w:vAnchor="text" w:hAnchor="margin" w:xAlign="right" w:y="1"/>
      <w:rPr>
        <w:rStyle w:val="PageNumber"/>
      </w:rPr>
    </w:pPr>
    <w:r>
      <w:rPr>
        <w:rStyle w:val="PageNumber"/>
      </w:rPr>
      <w:fldChar w:fldCharType="begin"/>
    </w:r>
    <w:r w:rsidR="00A074CA">
      <w:rPr>
        <w:rStyle w:val="PageNumber"/>
      </w:rPr>
      <w:instrText xml:space="preserve">PAGE  </w:instrText>
    </w:r>
    <w:r>
      <w:rPr>
        <w:rStyle w:val="PageNumber"/>
      </w:rPr>
      <w:fldChar w:fldCharType="end"/>
    </w:r>
  </w:p>
  <w:p w14:paraId="300C636C" w14:textId="77777777" w:rsidR="00A074CA" w:rsidRDefault="00A074CA" w:rsidP="004621C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BB1C2" w14:textId="77777777" w:rsidR="00A074CA" w:rsidRDefault="00DC5900" w:rsidP="001E3007">
    <w:pPr>
      <w:pStyle w:val="Footer"/>
      <w:framePr w:wrap="around" w:vAnchor="text" w:hAnchor="margin" w:xAlign="right" w:y="1"/>
      <w:rPr>
        <w:rStyle w:val="PageNumber"/>
      </w:rPr>
    </w:pPr>
    <w:r>
      <w:rPr>
        <w:rStyle w:val="PageNumber"/>
      </w:rPr>
      <w:fldChar w:fldCharType="begin"/>
    </w:r>
    <w:r w:rsidR="00A074CA">
      <w:rPr>
        <w:rStyle w:val="PageNumber"/>
      </w:rPr>
      <w:instrText xml:space="preserve">PAGE  </w:instrText>
    </w:r>
    <w:r>
      <w:rPr>
        <w:rStyle w:val="PageNumber"/>
      </w:rPr>
      <w:fldChar w:fldCharType="separate"/>
    </w:r>
    <w:r w:rsidR="00FC533A">
      <w:rPr>
        <w:rStyle w:val="PageNumber"/>
        <w:noProof/>
      </w:rPr>
      <w:t>12</w:t>
    </w:r>
    <w:r>
      <w:rPr>
        <w:rStyle w:val="PageNumber"/>
      </w:rPr>
      <w:fldChar w:fldCharType="end"/>
    </w:r>
  </w:p>
  <w:p w14:paraId="64BF4DEB" w14:textId="77777777" w:rsidR="00A074CA" w:rsidRDefault="00A074CA" w:rsidP="004621C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99A28F" w14:textId="77777777" w:rsidR="00457FC3" w:rsidRDefault="00457FC3" w:rsidP="00CB54CE">
      <w:r>
        <w:separator/>
      </w:r>
    </w:p>
  </w:footnote>
  <w:footnote w:type="continuationSeparator" w:id="0">
    <w:p w14:paraId="46A762E9" w14:textId="77777777" w:rsidR="00457FC3" w:rsidRDefault="00457FC3" w:rsidP="00CB54C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6A00"/>
    <w:multiLevelType w:val="hybridMultilevel"/>
    <w:tmpl w:val="9A18F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3558FC"/>
    <w:multiLevelType w:val="hybridMultilevel"/>
    <w:tmpl w:val="DD4433E2"/>
    <w:lvl w:ilvl="0" w:tplc="6BA8A7F4">
      <w:start w:val="1"/>
      <w:numFmt w:val="upperRoman"/>
      <w:lvlText w:val="%1."/>
      <w:lvlJc w:val="left"/>
      <w:pPr>
        <w:ind w:left="1080" w:hanging="720"/>
      </w:pPr>
      <w:rPr>
        <w:rFonts w:hint="default"/>
        <w:i w:val="0"/>
      </w:rPr>
    </w:lvl>
    <w:lvl w:ilvl="1" w:tplc="8C762190">
      <w:start w:val="1"/>
      <w:numFmt w:val="lowerLetter"/>
      <w:lvlText w:val="%2."/>
      <w:lvlJc w:val="left"/>
      <w:pPr>
        <w:ind w:left="1440" w:hanging="360"/>
      </w:pPr>
      <w:rPr>
        <w:b/>
      </w:rPr>
    </w:lvl>
    <w:lvl w:ilvl="2" w:tplc="DFECEE60">
      <w:start w:val="1"/>
      <w:numFmt w:val="lowerRoman"/>
      <w:lvlText w:val="%3."/>
      <w:lvlJc w:val="right"/>
      <w:pPr>
        <w:ind w:left="2160" w:hanging="180"/>
      </w:pPr>
      <w:rPr>
        <w:b/>
      </w:rPr>
    </w:lvl>
    <w:lvl w:ilvl="3" w:tplc="ED7A1A9E">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F25AEA"/>
    <w:multiLevelType w:val="hybridMultilevel"/>
    <w:tmpl w:val="130030E2"/>
    <w:lvl w:ilvl="0" w:tplc="D0D4F7F8">
      <w:start w:val="1"/>
      <w:numFmt w:val="bullet"/>
      <w:lvlText w:val=""/>
      <w:lvlJc w:val="left"/>
      <w:pPr>
        <w:tabs>
          <w:tab w:val="num" w:pos="720"/>
        </w:tabs>
        <w:ind w:left="720" w:hanging="360"/>
      </w:pPr>
      <w:rPr>
        <w:rFonts w:ascii="Wingdings" w:hAnsi="Wingdings" w:hint="default"/>
      </w:rPr>
    </w:lvl>
    <w:lvl w:ilvl="1" w:tplc="66264CE6">
      <w:start w:val="1"/>
      <w:numFmt w:val="bullet"/>
      <w:lvlText w:val=""/>
      <w:lvlJc w:val="left"/>
      <w:pPr>
        <w:tabs>
          <w:tab w:val="num" w:pos="1440"/>
        </w:tabs>
        <w:ind w:left="1440" w:hanging="360"/>
      </w:pPr>
      <w:rPr>
        <w:rFonts w:ascii="Wingdings" w:hAnsi="Wingdings" w:hint="default"/>
      </w:rPr>
    </w:lvl>
    <w:lvl w:ilvl="2" w:tplc="76562932" w:tentative="1">
      <w:start w:val="1"/>
      <w:numFmt w:val="bullet"/>
      <w:lvlText w:val=""/>
      <w:lvlJc w:val="left"/>
      <w:pPr>
        <w:tabs>
          <w:tab w:val="num" w:pos="2160"/>
        </w:tabs>
        <w:ind w:left="2160" w:hanging="360"/>
      </w:pPr>
      <w:rPr>
        <w:rFonts w:ascii="Wingdings" w:hAnsi="Wingdings" w:hint="default"/>
      </w:rPr>
    </w:lvl>
    <w:lvl w:ilvl="3" w:tplc="F16A2FFC" w:tentative="1">
      <w:start w:val="1"/>
      <w:numFmt w:val="bullet"/>
      <w:lvlText w:val=""/>
      <w:lvlJc w:val="left"/>
      <w:pPr>
        <w:tabs>
          <w:tab w:val="num" w:pos="2880"/>
        </w:tabs>
        <w:ind w:left="2880" w:hanging="360"/>
      </w:pPr>
      <w:rPr>
        <w:rFonts w:ascii="Wingdings" w:hAnsi="Wingdings" w:hint="default"/>
      </w:rPr>
    </w:lvl>
    <w:lvl w:ilvl="4" w:tplc="30B27710" w:tentative="1">
      <w:start w:val="1"/>
      <w:numFmt w:val="bullet"/>
      <w:lvlText w:val=""/>
      <w:lvlJc w:val="left"/>
      <w:pPr>
        <w:tabs>
          <w:tab w:val="num" w:pos="3600"/>
        </w:tabs>
        <w:ind w:left="3600" w:hanging="360"/>
      </w:pPr>
      <w:rPr>
        <w:rFonts w:ascii="Wingdings" w:hAnsi="Wingdings" w:hint="default"/>
      </w:rPr>
    </w:lvl>
    <w:lvl w:ilvl="5" w:tplc="27C4E26C" w:tentative="1">
      <w:start w:val="1"/>
      <w:numFmt w:val="bullet"/>
      <w:lvlText w:val=""/>
      <w:lvlJc w:val="left"/>
      <w:pPr>
        <w:tabs>
          <w:tab w:val="num" w:pos="4320"/>
        </w:tabs>
        <w:ind w:left="4320" w:hanging="360"/>
      </w:pPr>
      <w:rPr>
        <w:rFonts w:ascii="Wingdings" w:hAnsi="Wingdings" w:hint="default"/>
      </w:rPr>
    </w:lvl>
    <w:lvl w:ilvl="6" w:tplc="E0BE789C" w:tentative="1">
      <w:start w:val="1"/>
      <w:numFmt w:val="bullet"/>
      <w:lvlText w:val=""/>
      <w:lvlJc w:val="left"/>
      <w:pPr>
        <w:tabs>
          <w:tab w:val="num" w:pos="5040"/>
        </w:tabs>
        <w:ind w:left="5040" w:hanging="360"/>
      </w:pPr>
      <w:rPr>
        <w:rFonts w:ascii="Wingdings" w:hAnsi="Wingdings" w:hint="default"/>
      </w:rPr>
    </w:lvl>
    <w:lvl w:ilvl="7" w:tplc="7DD4D30A" w:tentative="1">
      <w:start w:val="1"/>
      <w:numFmt w:val="bullet"/>
      <w:lvlText w:val=""/>
      <w:lvlJc w:val="left"/>
      <w:pPr>
        <w:tabs>
          <w:tab w:val="num" w:pos="5760"/>
        </w:tabs>
        <w:ind w:left="5760" w:hanging="360"/>
      </w:pPr>
      <w:rPr>
        <w:rFonts w:ascii="Wingdings" w:hAnsi="Wingdings" w:hint="default"/>
      </w:rPr>
    </w:lvl>
    <w:lvl w:ilvl="8" w:tplc="BE3C7C1A" w:tentative="1">
      <w:start w:val="1"/>
      <w:numFmt w:val="bullet"/>
      <w:lvlText w:val=""/>
      <w:lvlJc w:val="left"/>
      <w:pPr>
        <w:tabs>
          <w:tab w:val="num" w:pos="6480"/>
        </w:tabs>
        <w:ind w:left="6480" w:hanging="360"/>
      </w:pPr>
      <w:rPr>
        <w:rFonts w:ascii="Wingdings" w:hAnsi="Wingdings" w:hint="default"/>
      </w:rPr>
    </w:lvl>
  </w:abstractNum>
  <w:abstractNum w:abstractNumId="3">
    <w:nsid w:val="077419B5"/>
    <w:multiLevelType w:val="hybridMultilevel"/>
    <w:tmpl w:val="D214C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B14156"/>
    <w:multiLevelType w:val="hybridMultilevel"/>
    <w:tmpl w:val="9FA29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C86AB1"/>
    <w:multiLevelType w:val="hybridMultilevel"/>
    <w:tmpl w:val="9B48A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F6718C"/>
    <w:multiLevelType w:val="hybridMultilevel"/>
    <w:tmpl w:val="D2A6B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7C6BB5"/>
    <w:multiLevelType w:val="hybridMultilevel"/>
    <w:tmpl w:val="82684B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C2A2701"/>
    <w:multiLevelType w:val="hybridMultilevel"/>
    <w:tmpl w:val="14846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F647CD"/>
    <w:multiLevelType w:val="hybridMultilevel"/>
    <w:tmpl w:val="B07C0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EF6982"/>
    <w:multiLevelType w:val="hybridMultilevel"/>
    <w:tmpl w:val="CCFEA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8201B9"/>
    <w:multiLevelType w:val="hybridMultilevel"/>
    <w:tmpl w:val="6FBE334E"/>
    <w:lvl w:ilvl="0" w:tplc="B93CC9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391851"/>
    <w:multiLevelType w:val="hybridMultilevel"/>
    <w:tmpl w:val="3FC03966"/>
    <w:lvl w:ilvl="0" w:tplc="58CACA04">
      <w:start w:val="1"/>
      <w:numFmt w:val="decimal"/>
      <w:lvlText w:val="%1)"/>
      <w:lvlJc w:val="left"/>
      <w:pPr>
        <w:tabs>
          <w:tab w:val="num" w:pos="720"/>
        </w:tabs>
        <w:ind w:left="720" w:hanging="360"/>
      </w:pPr>
    </w:lvl>
    <w:lvl w:ilvl="1" w:tplc="8F785E50" w:tentative="1">
      <w:start w:val="1"/>
      <w:numFmt w:val="decimal"/>
      <w:lvlText w:val="%2)"/>
      <w:lvlJc w:val="left"/>
      <w:pPr>
        <w:tabs>
          <w:tab w:val="num" w:pos="1440"/>
        </w:tabs>
        <w:ind w:left="1440" w:hanging="360"/>
      </w:pPr>
    </w:lvl>
    <w:lvl w:ilvl="2" w:tplc="89424D94" w:tentative="1">
      <w:start w:val="1"/>
      <w:numFmt w:val="decimal"/>
      <w:lvlText w:val="%3)"/>
      <w:lvlJc w:val="left"/>
      <w:pPr>
        <w:tabs>
          <w:tab w:val="num" w:pos="2160"/>
        </w:tabs>
        <w:ind w:left="2160" w:hanging="360"/>
      </w:pPr>
    </w:lvl>
    <w:lvl w:ilvl="3" w:tplc="B514450E" w:tentative="1">
      <w:start w:val="1"/>
      <w:numFmt w:val="decimal"/>
      <w:lvlText w:val="%4)"/>
      <w:lvlJc w:val="left"/>
      <w:pPr>
        <w:tabs>
          <w:tab w:val="num" w:pos="2880"/>
        </w:tabs>
        <w:ind w:left="2880" w:hanging="360"/>
      </w:pPr>
    </w:lvl>
    <w:lvl w:ilvl="4" w:tplc="907C623A" w:tentative="1">
      <w:start w:val="1"/>
      <w:numFmt w:val="decimal"/>
      <w:lvlText w:val="%5)"/>
      <w:lvlJc w:val="left"/>
      <w:pPr>
        <w:tabs>
          <w:tab w:val="num" w:pos="3600"/>
        </w:tabs>
        <w:ind w:left="3600" w:hanging="360"/>
      </w:pPr>
    </w:lvl>
    <w:lvl w:ilvl="5" w:tplc="B3DEBAAC" w:tentative="1">
      <w:start w:val="1"/>
      <w:numFmt w:val="decimal"/>
      <w:lvlText w:val="%6)"/>
      <w:lvlJc w:val="left"/>
      <w:pPr>
        <w:tabs>
          <w:tab w:val="num" w:pos="4320"/>
        </w:tabs>
        <w:ind w:left="4320" w:hanging="360"/>
      </w:pPr>
    </w:lvl>
    <w:lvl w:ilvl="6" w:tplc="CFB04942" w:tentative="1">
      <w:start w:val="1"/>
      <w:numFmt w:val="decimal"/>
      <w:lvlText w:val="%7)"/>
      <w:lvlJc w:val="left"/>
      <w:pPr>
        <w:tabs>
          <w:tab w:val="num" w:pos="5040"/>
        </w:tabs>
        <w:ind w:left="5040" w:hanging="360"/>
      </w:pPr>
    </w:lvl>
    <w:lvl w:ilvl="7" w:tplc="FFB2E7E6" w:tentative="1">
      <w:start w:val="1"/>
      <w:numFmt w:val="decimal"/>
      <w:lvlText w:val="%8)"/>
      <w:lvlJc w:val="left"/>
      <w:pPr>
        <w:tabs>
          <w:tab w:val="num" w:pos="5760"/>
        </w:tabs>
        <w:ind w:left="5760" w:hanging="360"/>
      </w:pPr>
    </w:lvl>
    <w:lvl w:ilvl="8" w:tplc="E6FE3432" w:tentative="1">
      <w:start w:val="1"/>
      <w:numFmt w:val="decimal"/>
      <w:lvlText w:val="%9)"/>
      <w:lvlJc w:val="left"/>
      <w:pPr>
        <w:tabs>
          <w:tab w:val="num" w:pos="6480"/>
        </w:tabs>
        <w:ind w:left="6480" w:hanging="360"/>
      </w:pPr>
    </w:lvl>
  </w:abstractNum>
  <w:abstractNum w:abstractNumId="13">
    <w:nsid w:val="3776581C"/>
    <w:multiLevelType w:val="hybridMultilevel"/>
    <w:tmpl w:val="8B62D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7228FC"/>
    <w:multiLevelType w:val="hybridMultilevel"/>
    <w:tmpl w:val="5CACC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A5767A"/>
    <w:multiLevelType w:val="hybridMultilevel"/>
    <w:tmpl w:val="D820F3A0"/>
    <w:lvl w:ilvl="0" w:tplc="CB1A4F42">
      <w:start w:val="1"/>
      <w:numFmt w:val="bullet"/>
      <w:lvlText w:val="•"/>
      <w:lvlJc w:val="left"/>
      <w:pPr>
        <w:tabs>
          <w:tab w:val="num" w:pos="720"/>
        </w:tabs>
        <w:ind w:left="720" w:hanging="360"/>
      </w:pPr>
      <w:rPr>
        <w:rFonts w:ascii="Times" w:hAnsi="Times" w:hint="default"/>
      </w:rPr>
    </w:lvl>
    <w:lvl w:ilvl="1" w:tplc="02EEAE4E" w:tentative="1">
      <w:start w:val="1"/>
      <w:numFmt w:val="bullet"/>
      <w:lvlText w:val="•"/>
      <w:lvlJc w:val="left"/>
      <w:pPr>
        <w:tabs>
          <w:tab w:val="num" w:pos="1440"/>
        </w:tabs>
        <w:ind w:left="1440" w:hanging="360"/>
      </w:pPr>
      <w:rPr>
        <w:rFonts w:ascii="Times" w:hAnsi="Times" w:hint="default"/>
      </w:rPr>
    </w:lvl>
    <w:lvl w:ilvl="2" w:tplc="69C4E332" w:tentative="1">
      <w:start w:val="1"/>
      <w:numFmt w:val="bullet"/>
      <w:lvlText w:val="•"/>
      <w:lvlJc w:val="left"/>
      <w:pPr>
        <w:tabs>
          <w:tab w:val="num" w:pos="2160"/>
        </w:tabs>
        <w:ind w:left="2160" w:hanging="360"/>
      </w:pPr>
      <w:rPr>
        <w:rFonts w:ascii="Times" w:hAnsi="Times" w:hint="default"/>
      </w:rPr>
    </w:lvl>
    <w:lvl w:ilvl="3" w:tplc="AE860154" w:tentative="1">
      <w:start w:val="1"/>
      <w:numFmt w:val="bullet"/>
      <w:lvlText w:val="•"/>
      <w:lvlJc w:val="left"/>
      <w:pPr>
        <w:tabs>
          <w:tab w:val="num" w:pos="2880"/>
        </w:tabs>
        <w:ind w:left="2880" w:hanging="360"/>
      </w:pPr>
      <w:rPr>
        <w:rFonts w:ascii="Times" w:hAnsi="Times" w:hint="default"/>
      </w:rPr>
    </w:lvl>
    <w:lvl w:ilvl="4" w:tplc="3EA4A50E" w:tentative="1">
      <w:start w:val="1"/>
      <w:numFmt w:val="bullet"/>
      <w:lvlText w:val="•"/>
      <w:lvlJc w:val="left"/>
      <w:pPr>
        <w:tabs>
          <w:tab w:val="num" w:pos="3600"/>
        </w:tabs>
        <w:ind w:left="3600" w:hanging="360"/>
      </w:pPr>
      <w:rPr>
        <w:rFonts w:ascii="Times" w:hAnsi="Times" w:hint="default"/>
      </w:rPr>
    </w:lvl>
    <w:lvl w:ilvl="5" w:tplc="9978247A" w:tentative="1">
      <w:start w:val="1"/>
      <w:numFmt w:val="bullet"/>
      <w:lvlText w:val="•"/>
      <w:lvlJc w:val="left"/>
      <w:pPr>
        <w:tabs>
          <w:tab w:val="num" w:pos="4320"/>
        </w:tabs>
        <w:ind w:left="4320" w:hanging="360"/>
      </w:pPr>
      <w:rPr>
        <w:rFonts w:ascii="Times" w:hAnsi="Times" w:hint="default"/>
      </w:rPr>
    </w:lvl>
    <w:lvl w:ilvl="6" w:tplc="E05CDD16" w:tentative="1">
      <w:start w:val="1"/>
      <w:numFmt w:val="bullet"/>
      <w:lvlText w:val="•"/>
      <w:lvlJc w:val="left"/>
      <w:pPr>
        <w:tabs>
          <w:tab w:val="num" w:pos="5040"/>
        </w:tabs>
        <w:ind w:left="5040" w:hanging="360"/>
      </w:pPr>
      <w:rPr>
        <w:rFonts w:ascii="Times" w:hAnsi="Times" w:hint="default"/>
      </w:rPr>
    </w:lvl>
    <w:lvl w:ilvl="7" w:tplc="187E206C" w:tentative="1">
      <w:start w:val="1"/>
      <w:numFmt w:val="bullet"/>
      <w:lvlText w:val="•"/>
      <w:lvlJc w:val="left"/>
      <w:pPr>
        <w:tabs>
          <w:tab w:val="num" w:pos="5760"/>
        </w:tabs>
        <w:ind w:left="5760" w:hanging="360"/>
      </w:pPr>
      <w:rPr>
        <w:rFonts w:ascii="Times" w:hAnsi="Times" w:hint="default"/>
      </w:rPr>
    </w:lvl>
    <w:lvl w:ilvl="8" w:tplc="47BC825A" w:tentative="1">
      <w:start w:val="1"/>
      <w:numFmt w:val="bullet"/>
      <w:lvlText w:val="•"/>
      <w:lvlJc w:val="left"/>
      <w:pPr>
        <w:tabs>
          <w:tab w:val="num" w:pos="6480"/>
        </w:tabs>
        <w:ind w:left="6480" w:hanging="360"/>
      </w:pPr>
      <w:rPr>
        <w:rFonts w:ascii="Times" w:hAnsi="Times" w:hint="default"/>
      </w:rPr>
    </w:lvl>
  </w:abstractNum>
  <w:abstractNum w:abstractNumId="16">
    <w:nsid w:val="44E7216E"/>
    <w:multiLevelType w:val="hybridMultilevel"/>
    <w:tmpl w:val="83CCB0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0632A59"/>
    <w:multiLevelType w:val="hybridMultilevel"/>
    <w:tmpl w:val="8E4463D0"/>
    <w:lvl w:ilvl="0" w:tplc="B1E66C5C">
      <w:start w:val="1"/>
      <w:numFmt w:val="bullet"/>
      <w:lvlText w:val=""/>
      <w:lvlJc w:val="left"/>
      <w:pPr>
        <w:tabs>
          <w:tab w:val="num" w:pos="720"/>
        </w:tabs>
        <w:ind w:left="720" w:hanging="360"/>
      </w:pPr>
      <w:rPr>
        <w:rFonts w:ascii="Wingdings" w:hAnsi="Wingdings" w:hint="default"/>
      </w:rPr>
    </w:lvl>
    <w:lvl w:ilvl="1" w:tplc="87343DD2" w:tentative="1">
      <w:start w:val="1"/>
      <w:numFmt w:val="bullet"/>
      <w:lvlText w:val=""/>
      <w:lvlJc w:val="left"/>
      <w:pPr>
        <w:tabs>
          <w:tab w:val="num" w:pos="1440"/>
        </w:tabs>
        <w:ind w:left="1440" w:hanging="360"/>
      </w:pPr>
      <w:rPr>
        <w:rFonts w:ascii="Wingdings" w:hAnsi="Wingdings" w:hint="default"/>
      </w:rPr>
    </w:lvl>
    <w:lvl w:ilvl="2" w:tplc="12DE2B3E" w:tentative="1">
      <w:start w:val="1"/>
      <w:numFmt w:val="bullet"/>
      <w:lvlText w:val=""/>
      <w:lvlJc w:val="left"/>
      <w:pPr>
        <w:tabs>
          <w:tab w:val="num" w:pos="2160"/>
        </w:tabs>
        <w:ind w:left="2160" w:hanging="360"/>
      </w:pPr>
      <w:rPr>
        <w:rFonts w:ascii="Wingdings" w:hAnsi="Wingdings" w:hint="default"/>
      </w:rPr>
    </w:lvl>
    <w:lvl w:ilvl="3" w:tplc="4590340E" w:tentative="1">
      <w:start w:val="1"/>
      <w:numFmt w:val="bullet"/>
      <w:lvlText w:val=""/>
      <w:lvlJc w:val="left"/>
      <w:pPr>
        <w:tabs>
          <w:tab w:val="num" w:pos="2880"/>
        </w:tabs>
        <w:ind w:left="2880" w:hanging="360"/>
      </w:pPr>
      <w:rPr>
        <w:rFonts w:ascii="Wingdings" w:hAnsi="Wingdings" w:hint="default"/>
      </w:rPr>
    </w:lvl>
    <w:lvl w:ilvl="4" w:tplc="67C8B95A" w:tentative="1">
      <w:start w:val="1"/>
      <w:numFmt w:val="bullet"/>
      <w:lvlText w:val=""/>
      <w:lvlJc w:val="left"/>
      <w:pPr>
        <w:tabs>
          <w:tab w:val="num" w:pos="3600"/>
        </w:tabs>
        <w:ind w:left="3600" w:hanging="360"/>
      </w:pPr>
      <w:rPr>
        <w:rFonts w:ascii="Wingdings" w:hAnsi="Wingdings" w:hint="default"/>
      </w:rPr>
    </w:lvl>
    <w:lvl w:ilvl="5" w:tplc="2176F656" w:tentative="1">
      <w:start w:val="1"/>
      <w:numFmt w:val="bullet"/>
      <w:lvlText w:val=""/>
      <w:lvlJc w:val="left"/>
      <w:pPr>
        <w:tabs>
          <w:tab w:val="num" w:pos="4320"/>
        </w:tabs>
        <w:ind w:left="4320" w:hanging="360"/>
      </w:pPr>
      <w:rPr>
        <w:rFonts w:ascii="Wingdings" w:hAnsi="Wingdings" w:hint="default"/>
      </w:rPr>
    </w:lvl>
    <w:lvl w:ilvl="6" w:tplc="F0CA3856" w:tentative="1">
      <w:start w:val="1"/>
      <w:numFmt w:val="bullet"/>
      <w:lvlText w:val=""/>
      <w:lvlJc w:val="left"/>
      <w:pPr>
        <w:tabs>
          <w:tab w:val="num" w:pos="5040"/>
        </w:tabs>
        <w:ind w:left="5040" w:hanging="360"/>
      </w:pPr>
      <w:rPr>
        <w:rFonts w:ascii="Wingdings" w:hAnsi="Wingdings" w:hint="default"/>
      </w:rPr>
    </w:lvl>
    <w:lvl w:ilvl="7" w:tplc="9F2CD342" w:tentative="1">
      <w:start w:val="1"/>
      <w:numFmt w:val="bullet"/>
      <w:lvlText w:val=""/>
      <w:lvlJc w:val="left"/>
      <w:pPr>
        <w:tabs>
          <w:tab w:val="num" w:pos="5760"/>
        </w:tabs>
        <w:ind w:left="5760" w:hanging="360"/>
      </w:pPr>
      <w:rPr>
        <w:rFonts w:ascii="Wingdings" w:hAnsi="Wingdings" w:hint="default"/>
      </w:rPr>
    </w:lvl>
    <w:lvl w:ilvl="8" w:tplc="1C0A1C22" w:tentative="1">
      <w:start w:val="1"/>
      <w:numFmt w:val="bullet"/>
      <w:lvlText w:val=""/>
      <w:lvlJc w:val="left"/>
      <w:pPr>
        <w:tabs>
          <w:tab w:val="num" w:pos="6480"/>
        </w:tabs>
        <w:ind w:left="6480" w:hanging="360"/>
      </w:pPr>
      <w:rPr>
        <w:rFonts w:ascii="Wingdings" w:hAnsi="Wingdings" w:hint="default"/>
      </w:rPr>
    </w:lvl>
  </w:abstractNum>
  <w:abstractNum w:abstractNumId="18">
    <w:nsid w:val="5AD13E00"/>
    <w:multiLevelType w:val="hybridMultilevel"/>
    <w:tmpl w:val="EC66BB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D13FC2"/>
    <w:multiLevelType w:val="hybridMultilevel"/>
    <w:tmpl w:val="913C13A8"/>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9CF7A7C"/>
    <w:multiLevelType w:val="hybridMultilevel"/>
    <w:tmpl w:val="5F861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114657A"/>
    <w:multiLevelType w:val="hybridMultilevel"/>
    <w:tmpl w:val="20104BD2"/>
    <w:lvl w:ilvl="0" w:tplc="593A745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9A6CCF"/>
    <w:multiLevelType w:val="hybridMultilevel"/>
    <w:tmpl w:val="9260D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7444CF8"/>
    <w:multiLevelType w:val="hybridMultilevel"/>
    <w:tmpl w:val="0248F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E402123"/>
    <w:multiLevelType w:val="hybridMultilevel"/>
    <w:tmpl w:val="E0720E48"/>
    <w:lvl w:ilvl="0" w:tplc="42B8F90E">
      <w:start w:val="1"/>
      <w:numFmt w:val="bullet"/>
      <w:lvlText w:val=""/>
      <w:lvlJc w:val="left"/>
      <w:pPr>
        <w:tabs>
          <w:tab w:val="num" w:pos="720"/>
        </w:tabs>
        <w:ind w:left="720" w:hanging="360"/>
      </w:pPr>
      <w:rPr>
        <w:rFonts w:ascii="Wingdings" w:hAnsi="Wingdings" w:hint="default"/>
      </w:rPr>
    </w:lvl>
    <w:lvl w:ilvl="1" w:tplc="4AEA7306" w:tentative="1">
      <w:start w:val="1"/>
      <w:numFmt w:val="bullet"/>
      <w:lvlText w:val=""/>
      <w:lvlJc w:val="left"/>
      <w:pPr>
        <w:tabs>
          <w:tab w:val="num" w:pos="1440"/>
        </w:tabs>
        <w:ind w:left="1440" w:hanging="360"/>
      </w:pPr>
      <w:rPr>
        <w:rFonts w:ascii="Wingdings" w:hAnsi="Wingdings" w:hint="default"/>
      </w:rPr>
    </w:lvl>
    <w:lvl w:ilvl="2" w:tplc="292E3194" w:tentative="1">
      <w:start w:val="1"/>
      <w:numFmt w:val="bullet"/>
      <w:lvlText w:val=""/>
      <w:lvlJc w:val="left"/>
      <w:pPr>
        <w:tabs>
          <w:tab w:val="num" w:pos="2160"/>
        </w:tabs>
        <w:ind w:left="2160" w:hanging="360"/>
      </w:pPr>
      <w:rPr>
        <w:rFonts w:ascii="Wingdings" w:hAnsi="Wingdings" w:hint="default"/>
      </w:rPr>
    </w:lvl>
    <w:lvl w:ilvl="3" w:tplc="75022968" w:tentative="1">
      <w:start w:val="1"/>
      <w:numFmt w:val="bullet"/>
      <w:lvlText w:val=""/>
      <w:lvlJc w:val="left"/>
      <w:pPr>
        <w:tabs>
          <w:tab w:val="num" w:pos="2880"/>
        </w:tabs>
        <w:ind w:left="2880" w:hanging="360"/>
      </w:pPr>
      <w:rPr>
        <w:rFonts w:ascii="Wingdings" w:hAnsi="Wingdings" w:hint="default"/>
      </w:rPr>
    </w:lvl>
    <w:lvl w:ilvl="4" w:tplc="C4EE57A4" w:tentative="1">
      <w:start w:val="1"/>
      <w:numFmt w:val="bullet"/>
      <w:lvlText w:val=""/>
      <w:lvlJc w:val="left"/>
      <w:pPr>
        <w:tabs>
          <w:tab w:val="num" w:pos="3600"/>
        </w:tabs>
        <w:ind w:left="3600" w:hanging="360"/>
      </w:pPr>
      <w:rPr>
        <w:rFonts w:ascii="Wingdings" w:hAnsi="Wingdings" w:hint="default"/>
      </w:rPr>
    </w:lvl>
    <w:lvl w:ilvl="5" w:tplc="90C8B65E" w:tentative="1">
      <w:start w:val="1"/>
      <w:numFmt w:val="bullet"/>
      <w:lvlText w:val=""/>
      <w:lvlJc w:val="left"/>
      <w:pPr>
        <w:tabs>
          <w:tab w:val="num" w:pos="4320"/>
        </w:tabs>
        <w:ind w:left="4320" w:hanging="360"/>
      </w:pPr>
      <w:rPr>
        <w:rFonts w:ascii="Wingdings" w:hAnsi="Wingdings" w:hint="default"/>
      </w:rPr>
    </w:lvl>
    <w:lvl w:ilvl="6" w:tplc="C9A08848" w:tentative="1">
      <w:start w:val="1"/>
      <w:numFmt w:val="bullet"/>
      <w:lvlText w:val=""/>
      <w:lvlJc w:val="left"/>
      <w:pPr>
        <w:tabs>
          <w:tab w:val="num" w:pos="5040"/>
        </w:tabs>
        <w:ind w:left="5040" w:hanging="360"/>
      </w:pPr>
      <w:rPr>
        <w:rFonts w:ascii="Wingdings" w:hAnsi="Wingdings" w:hint="default"/>
      </w:rPr>
    </w:lvl>
    <w:lvl w:ilvl="7" w:tplc="9B8CEB92" w:tentative="1">
      <w:start w:val="1"/>
      <w:numFmt w:val="bullet"/>
      <w:lvlText w:val=""/>
      <w:lvlJc w:val="left"/>
      <w:pPr>
        <w:tabs>
          <w:tab w:val="num" w:pos="5760"/>
        </w:tabs>
        <w:ind w:left="5760" w:hanging="360"/>
      </w:pPr>
      <w:rPr>
        <w:rFonts w:ascii="Wingdings" w:hAnsi="Wingdings" w:hint="default"/>
      </w:rPr>
    </w:lvl>
    <w:lvl w:ilvl="8" w:tplc="F550B22A"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
  </w:num>
  <w:num w:numId="3">
    <w:abstractNumId w:val="12"/>
  </w:num>
  <w:num w:numId="4">
    <w:abstractNumId w:val="17"/>
  </w:num>
  <w:num w:numId="5">
    <w:abstractNumId w:val="9"/>
  </w:num>
  <w:num w:numId="6">
    <w:abstractNumId w:val="15"/>
  </w:num>
  <w:num w:numId="7">
    <w:abstractNumId w:val="7"/>
  </w:num>
  <w:num w:numId="8">
    <w:abstractNumId w:val="16"/>
  </w:num>
  <w:num w:numId="9">
    <w:abstractNumId w:val="8"/>
  </w:num>
  <w:num w:numId="10">
    <w:abstractNumId w:val="24"/>
  </w:num>
  <w:num w:numId="11">
    <w:abstractNumId w:val="6"/>
  </w:num>
  <w:num w:numId="12">
    <w:abstractNumId w:val="4"/>
  </w:num>
  <w:num w:numId="13">
    <w:abstractNumId w:val="11"/>
  </w:num>
  <w:num w:numId="14">
    <w:abstractNumId w:val="20"/>
  </w:num>
  <w:num w:numId="15">
    <w:abstractNumId w:val="14"/>
  </w:num>
  <w:num w:numId="16">
    <w:abstractNumId w:val="3"/>
  </w:num>
  <w:num w:numId="17">
    <w:abstractNumId w:val="1"/>
  </w:num>
  <w:num w:numId="18">
    <w:abstractNumId w:val="23"/>
  </w:num>
  <w:num w:numId="19">
    <w:abstractNumId w:val="19"/>
  </w:num>
  <w:num w:numId="20">
    <w:abstractNumId w:val="5"/>
  </w:num>
  <w:num w:numId="21">
    <w:abstractNumId w:val="13"/>
  </w:num>
  <w:num w:numId="22">
    <w:abstractNumId w:val="0"/>
  </w:num>
  <w:num w:numId="23">
    <w:abstractNumId w:val="18"/>
  </w:num>
  <w:num w:numId="24">
    <w:abstractNumId w:val="10"/>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E4A8A"/>
    <w:rsid w:val="00006906"/>
    <w:rsid w:val="00012D95"/>
    <w:rsid w:val="0001355C"/>
    <w:rsid w:val="0001519F"/>
    <w:rsid w:val="000156F7"/>
    <w:rsid w:val="00016902"/>
    <w:rsid w:val="000179DB"/>
    <w:rsid w:val="00020FAD"/>
    <w:rsid w:val="0002101D"/>
    <w:rsid w:val="000247D4"/>
    <w:rsid w:val="000266A3"/>
    <w:rsid w:val="00030534"/>
    <w:rsid w:val="00031A60"/>
    <w:rsid w:val="00032934"/>
    <w:rsid w:val="00034526"/>
    <w:rsid w:val="00047E83"/>
    <w:rsid w:val="00047EE7"/>
    <w:rsid w:val="00047FF3"/>
    <w:rsid w:val="00050A6D"/>
    <w:rsid w:val="0005174E"/>
    <w:rsid w:val="00053618"/>
    <w:rsid w:val="000537BF"/>
    <w:rsid w:val="0005450D"/>
    <w:rsid w:val="00057AD9"/>
    <w:rsid w:val="00060A01"/>
    <w:rsid w:val="0006123D"/>
    <w:rsid w:val="0006183E"/>
    <w:rsid w:val="00067670"/>
    <w:rsid w:val="0008016C"/>
    <w:rsid w:val="00080B36"/>
    <w:rsid w:val="00081F74"/>
    <w:rsid w:val="0008236A"/>
    <w:rsid w:val="00086039"/>
    <w:rsid w:val="000936B3"/>
    <w:rsid w:val="00093CD9"/>
    <w:rsid w:val="000A2620"/>
    <w:rsid w:val="000A3DF5"/>
    <w:rsid w:val="000A3F3A"/>
    <w:rsid w:val="000A4076"/>
    <w:rsid w:val="000A7DA0"/>
    <w:rsid w:val="000B236B"/>
    <w:rsid w:val="000B4517"/>
    <w:rsid w:val="000B77DB"/>
    <w:rsid w:val="000B7BB6"/>
    <w:rsid w:val="000C1AA1"/>
    <w:rsid w:val="000C2854"/>
    <w:rsid w:val="000C7DAB"/>
    <w:rsid w:val="000D0C4D"/>
    <w:rsid w:val="000D4E8A"/>
    <w:rsid w:val="000D74C2"/>
    <w:rsid w:val="000E5E4F"/>
    <w:rsid w:val="000F0167"/>
    <w:rsid w:val="000F30C2"/>
    <w:rsid w:val="000F6154"/>
    <w:rsid w:val="00103C67"/>
    <w:rsid w:val="001067C3"/>
    <w:rsid w:val="0010683B"/>
    <w:rsid w:val="00110A66"/>
    <w:rsid w:val="001112D4"/>
    <w:rsid w:val="0011140F"/>
    <w:rsid w:val="00111A7A"/>
    <w:rsid w:val="00111C70"/>
    <w:rsid w:val="00114579"/>
    <w:rsid w:val="00120CF2"/>
    <w:rsid w:val="00121121"/>
    <w:rsid w:val="0012237F"/>
    <w:rsid w:val="001223F8"/>
    <w:rsid w:val="00124B55"/>
    <w:rsid w:val="00126166"/>
    <w:rsid w:val="0013556E"/>
    <w:rsid w:val="001372C1"/>
    <w:rsid w:val="00140CF3"/>
    <w:rsid w:val="0014292D"/>
    <w:rsid w:val="001443D8"/>
    <w:rsid w:val="00150B81"/>
    <w:rsid w:val="00151748"/>
    <w:rsid w:val="001612B7"/>
    <w:rsid w:val="001705C0"/>
    <w:rsid w:val="00170C84"/>
    <w:rsid w:val="00171DD0"/>
    <w:rsid w:val="001754C0"/>
    <w:rsid w:val="001767AA"/>
    <w:rsid w:val="00176935"/>
    <w:rsid w:val="00180C3E"/>
    <w:rsid w:val="00181C0F"/>
    <w:rsid w:val="001823A3"/>
    <w:rsid w:val="001839A4"/>
    <w:rsid w:val="00187308"/>
    <w:rsid w:val="00190834"/>
    <w:rsid w:val="001934B9"/>
    <w:rsid w:val="001939C2"/>
    <w:rsid w:val="00197468"/>
    <w:rsid w:val="001A0A87"/>
    <w:rsid w:val="001A2593"/>
    <w:rsid w:val="001A2D10"/>
    <w:rsid w:val="001A3E07"/>
    <w:rsid w:val="001B006C"/>
    <w:rsid w:val="001B1665"/>
    <w:rsid w:val="001B19D2"/>
    <w:rsid w:val="001B275D"/>
    <w:rsid w:val="001B4864"/>
    <w:rsid w:val="001C0E9F"/>
    <w:rsid w:val="001C54E7"/>
    <w:rsid w:val="001C5841"/>
    <w:rsid w:val="001C6F0C"/>
    <w:rsid w:val="001C713F"/>
    <w:rsid w:val="001C766B"/>
    <w:rsid w:val="001D280E"/>
    <w:rsid w:val="001D38B4"/>
    <w:rsid w:val="001D5A49"/>
    <w:rsid w:val="001D6F1D"/>
    <w:rsid w:val="001E21CC"/>
    <w:rsid w:val="001E2B91"/>
    <w:rsid w:val="001E3007"/>
    <w:rsid w:val="001F2876"/>
    <w:rsid w:val="001F5A16"/>
    <w:rsid w:val="001F6559"/>
    <w:rsid w:val="002014FE"/>
    <w:rsid w:val="002053C9"/>
    <w:rsid w:val="00206D0F"/>
    <w:rsid w:val="00207DA2"/>
    <w:rsid w:val="002123DC"/>
    <w:rsid w:val="0021438C"/>
    <w:rsid w:val="002166CB"/>
    <w:rsid w:val="00217116"/>
    <w:rsid w:val="0022245B"/>
    <w:rsid w:val="00225DA6"/>
    <w:rsid w:val="002266A8"/>
    <w:rsid w:val="00232A82"/>
    <w:rsid w:val="002330A1"/>
    <w:rsid w:val="002351EF"/>
    <w:rsid w:val="00236378"/>
    <w:rsid w:val="0024112F"/>
    <w:rsid w:val="0024218B"/>
    <w:rsid w:val="00246BF2"/>
    <w:rsid w:val="00247CD2"/>
    <w:rsid w:val="00247D14"/>
    <w:rsid w:val="002512CB"/>
    <w:rsid w:val="002515D4"/>
    <w:rsid w:val="00255C3A"/>
    <w:rsid w:val="0025692B"/>
    <w:rsid w:val="002613CB"/>
    <w:rsid w:val="002639FE"/>
    <w:rsid w:val="002672B9"/>
    <w:rsid w:val="00267CD3"/>
    <w:rsid w:val="00274D1D"/>
    <w:rsid w:val="002763B8"/>
    <w:rsid w:val="00276589"/>
    <w:rsid w:val="00280FCE"/>
    <w:rsid w:val="00284E69"/>
    <w:rsid w:val="002879F5"/>
    <w:rsid w:val="00290347"/>
    <w:rsid w:val="002943FE"/>
    <w:rsid w:val="0029664E"/>
    <w:rsid w:val="002A287F"/>
    <w:rsid w:val="002A4E20"/>
    <w:rsid w:val="002A795C"/>
    <w:rsid w:val="002B0E6E"/>
    <w:rsid w:val="002B0E76"/>
    <w:rsid w:val="002B0FA1"/>
    <w:rsid w:val="002B129A"/>
    <w:rsid w:val="002B1B5C"/>
    <w:rsid w:val="002B2A2D"/>
    <w:rsid w:val="002B3353"/>
    <w:rsid w:val="002B72B0"/>
    <w:rsid w:val="002B7A08"/>
    <w:rsid w:val="002C4145"/>
    <w:rsid w:val="002C6956"/>
    <w:rsid w:val="002C70E9"/>
    <w:rsid w:val="002D0A3F"/>
    <w:rsid w:val="002D1638"/>
    <w:rsid w:val="002D2E10"/>
    <w:rsid w:val="002D336F"/>
    <w:rsid w:val="002D3F9E"/>
    <w:rsid w:val="002D50F5"/>
    <w:rsid w:val="002D5391"/>
    <w:rsid w:val="002D5EA7"/>
    <w:rsid w:val="002D6596"/>
    <w:rsid w:val="002E3830"/>
    <w:rsid w:val="002E3D8D"/>
    <w:rsid w:val="002E4DA7"/>
    <w:rsid w:val="002E51EF"/>
    <w:rsid w:val="002E70D7"/>
    <w:rsid w:val="002F36D4"/>
    <w:rsid w:val="002F54E2"/>
    <w:rsid w:val="002F5851"/>
    <w:rsid w:val="002F6BF4"/>
    <w:rsid w:val="002F799A"/>
    <w:rsid w:val="00303985"/>
    <w:rsid w:val="00303ABF"/>
    <w:rsid w:val="00310E98"/>
    <w:rsid w:val="0031243F"/>
    <w:rsid w:val="003135D6"/>
    <w:rsid w:val="00317EC1"/>
    <w:rsid w:val="00323246"/>
    <w:rsid w:val="0032430C"/>
    <w:rsid w:val="003267F1"/>
    <w:rsid w:val="00333262"/>
    <w:rsid w:val="00334B1D"/>
    <w:rsid w:val="00335A8C"/>
    <w:rsid w:val="00336111"/>
    <w:rsid w:val="00337352"/>
    <w:rsid w:val="0034129D"/>
    <w:rsid w:val="00342214"/>
    <w:rsid w:val="00343B10"/>
    <w:rsid w:val="00343D04"/>
    <w:rsid w:val="0034490F"/>
    <w:rsid w:val="00345880"/>
    <w:rsid w:val="0034609C"/>
    <w:rsid w:val="00352A5A"/>
    <w:rsid w:val="0035556D"/>
    <w:rsid w:val="00355868"/>
    <w:rsid w:val="003569BC"/>
    <w:rsid w:val="00363FE5"/>
    <w:rsid w:val="0036497C"/>
    <w:rsid w:val="003735B9"/>
    <w:rsid w:val="00374F5A"/>
    <w:rsid w:val="00377670"/>
    <w:rsid w:val="00380325"/>
    <w:rsid w:val="003807DE"/>
    <w:rsid w:val="0038251A"/>
    <w:rsid w:val="003853D4"/>
    <w:rsid w:val="00385D10"/>
    <w:rsid w:val="0039355C"/>
    <w:rsid w:val="00397594"/>
    <w:rsid w:val="003A3215"/>
    <w:rsid w:val="003B2418"/>
    <w:rsid w:val="003B3383"/>
    <w:rsid w:val="003B4712"/>
    <w:rsid w:val="003B7E54"/>
    <w:rsid w:val="003C254E"/>
    <w:rsid w:val="003C487A"/>
    <w:rsid w:val="003C759D"/>
    <w:rsid w:val="003D1163"/>
    <w:rsid w:val="003D3DEA"/>
    <w:rsid w:val="003D5554"/>
    <w:rsid w:val="003D5E6E"/>
    <w:rsid w:val="003D7B9E"/>
    <w:rsid w:val="003E57D2"/>
    <w:rsid w:val="003E7EE5"/>
    <w:rsid w:val="003F3B0A"/>
    <w:rsid w:val="00400BD0"/>
    <w:rsid w:val="00404C22"/>
    <w:rsid w:val="00406A56"/>
    <w:rsid w:val="00407A91"/>
    <w:rsid w:val="00411F57"/>
    <w:rsid w:val="00413A49"/>
    <w:rsid w:val="00420D44"/>
    <w:rsid w:val="00421356"/>
    <w:rsid w:val="0042369B"/>
    <w:rsid w:val="00423FF0"/>
    <w:rsid w:val="00427850"/>
    <w:rsid w:val="0043251B"/>
    <w:rsid w:val="004327F2"/>
    <w:rsid w:val="00433295"/>
    <w:rsid w:val="00436F64"/>
    <w:rsid w:val="0044194D"/>
    <w:rsid w:val="0044211F"/>
    <w:rsid w:val="0044286F"/>
    <w:rsid w:val="00443271"/>
    <w:rsid w:val="00443DF2"/>
    <w:rsid w:val="00450405"/>
    <w:rsid w:val="00456ABF"/>
    <w:rsid w:val="00457B60"/>
    <w:rsid w:val="00457FC3"/>
    <w:rsid w:val="00460C79"/>
    <w:rsid w:val="00460ED0"/>
    <w:rsid w:val="00461698"/>
    <w:rsid w:val="004621CD"/>
    <w:rsid w:val="004655ED"/>
    <w:rsid w:val="00467922"/>
    <w:rsid w:val="00471649"/>
    <w:rsid w:val="00473D75"/>
    <w:rsid w:val="00476A11"/>
    <w:rsid w:val="00476BAE"/>
    <w:rsid w:val="00483799"/>
    <w:rsid w:val="00484236"/>
    <w:rsid w:val="0048464D"/>
    <w:rsid w:val="004910EE"/>
    <w:rsid w:val="00492FD2"/>
    <w:rsid w:val="00493126"/>
    <w:rsid w:val="004945D2"/>
    <w:rsid w:val="0049587A"/>
    <w:rsid w:val="004A0810"/>
    <w:rsid w:val="004A2A97"/>
    <w:rsid w:val="004A4F1A"/>
    <w:rsid w:val="004A5DDC"/>
    <w:rsid w:val="004B34C4"/>
    <w:rsid w:val="004B6D12"/>
    <w:rsid w:val="004C0477"/>
    <w:rsid w:val="004C178A"/>
    <w:rsid w:val="004C2ABD"/>
    <w:rsid w:val="004C31A9"/>
    <w:rsid w:val="004C6559"/>
    <w:rsid w:val="004C7D01"/>
    <w:rsid w:val="004D0786"/>
    <w:rsid w:val="004D244D"/>
    <w:rsid w:val="004D2582"/>
    <w:rsid w:val="004D33A0"/>
    <w:rsid w:val="004D402A"/>
    <w:rsid w:val="004D4B13"/>
    <w:rsid w:val="004D5A66"/>
    <w:rsid w:val="004D60BB"/>
    <w:rsid w:val="004D7855"/>
    <w:rsid w:val="004E306B"/>
    <w:rsid w:val="004F0672"/>
    <w:rsid w:val="004F0D2A"/>
    <w:rsid w:val="004F216B"/>
    <w:rsid w:val="004F4175"/>
    <w:rsid w:val="004F4E97"/>
    <w:rsid w:val="004F627E"/>
    <w:rsid w:val="005009E4"/>
    <w:rsid w:val="00500B8F"/>
    <w:rsid w:val="00501EF5"/>
    <w:rsid w:val="0050712D"/>
    <w:rsid w:val="005105BE"/>
    <w:rsid w:val="005121C0"/>
    <w:rsid w:val="00513FEE"/>
    <w:rsid w:val="0051468B"/>
    <w:rsid w:val="005148E3"/>
    <w:rsid w:val="00515ABC"/>
    <w:rsid w:val="0051793B"/>
    <w:rsid w:val="005241C8"/>
    <w:rsid w:val="0052601B"/>
    <w:rsid w:val="005262B3"/>
    <w:rsid w:val="00530AA1"/>
    <w:rsid w:val="0053108E"/>
    <w:rsid w:val="005325EA"/>
    <w:rsid w:val="00537418"/>
    <w:rsid w:val="0054089A"/>
    <w:rsid w:val="00540C09"/>
    <w:rsid w:val="005421AF"/>
    <w:rsid w:val="00544F9E"/>
    <w:rsid w:val="00546AA0"/>
    <w:rsid w:val="00546CFB"/>
    <w:rsid w:val="0055211B"/>
    <w:rsid w:val="005538C6"/>
    <w:rsid w:val="005541A1"/>
    <w:rsid w:val="00561487"/>
    <w:rsid w:val="00561739"/>
    <w:rsid w:val="0056729A"/>
    <w:rsid w:val="00572C51"/>
    <w:rsid w:val="005752F5"/>
    <w:rsid w:val="00577873"/>
    <w:rsid w:val="00581616"/>
    <w:rsid w:val="005825A0"/>
    <w:rsid w:val="00584594"/>
    <w:rsid w:val="00584CBD"/>
    <w:rsid w:val="005853B4"/>
    <w:rsid w:val="005864DF"/>
    <w:rsid w:val="00586E8A"/>
    <w:rsid w:val="00587493"/>
    <w:rsid w:val="00593F2E"/>
    <w:rsid w:val="00595659"/>
    <w:rsid w:val="005979B3"/>
    <w:rsid w:val="005A0A6D"/>
    <w:rsid w:val="005A0D88"/>
    <w:rsid w:val="005A3B90"/>
    <w:rsid w:val="005A4710"/>
    <w:rsid w:val="005A4735"/>
    <w:rsid w:val="005A50EB"/>
    <w:rsid w:val="005A5983"/>
    <w:rsid w:val="005B397D"/>
    <w:rsid w:val="005B5129"/>
    <w:rsid w:val="005B62D9"/>
    <w:rsid w:val="005C1EB0"/>
    <w:rsid w:val="005C4995"/>
    <w:rsid w:val="005C627D"/>
    <w:rsid w:val="005D09D9"/>
    <w:rsid w:val="005D12FA"/>
    <w:rsid w:val="005D1B05"/>
    <w:rsid w:val="005D3A61"/>
    <w:rsid w:val="005D41C0"/>
    <w:rsid w:val="005D7A0B"/>
    <w:rsid w:val="005E0401"/>
    <w:rsid w:val="005E15F1"/>
    <w:rsid w:val="005E227F"/>
    <w:rsid w:val="005E348E"/>
    <w:rsid w:val="005E5CC5"/>
    <w:rsid w:val="005E717A"/>
    <w:rsid w:val="005E774A"/>
    <w:rsid w:val="005F1F3D"/>
    <w:rsid w:val="005F3C6D"/>
    <w:rsid w:val="005F4D5F"/>
    <w:rsid w:val="00602D5F"/>
    <w:rsid w:val="00603637"/>
    <w:rsid w:val="00604617"/>
    <w:rsid w:val="00606218"/>
    <w:rsid w:val="00611282"/>
    <w:rsid w:val="006120C8"/>
    <w:rsid w:val="00612642"/>
    <w:rsid w:val="00615F14"/>
    <w:rsid w:val="0062071F"/>
    <w:rsid w:val="0062340D"/>
    <w:rsid w:val="006253F0"/>
    <w:rsid w:val="00626301"/>
    <w:rsid w:val="00626480"/>
    <w:rsid w:val="00627853"/>
    <w:rsid w:val="00632240"/>
    <w:rsid w:val="0063225A"/>
    <w:rsid w:val="0063587A"/>
    <w:rsid w:val="006361A7"/>
    <w:rsid w:val="00637324"/>
    <w:rsid w:val="006428A6"/>
    <w:rsid w:val="006447DC"/>
    <w:rsid w:val="00646ACF"/>
    <w:rsid w:val="006512FC"/>
    <w:rsid w:val="00651D85"/>
    <w:rsid w:val="00653320"/>
    <w:rsid w:val="00653F6C"/>
    <w:rsid w:val="00654883"/>
    <w:rsid w:val="006566BC"/>
    <w:rsid w:val="00661AB3"/>
    <w:rsid w:val="00662287"/>
    <w:rsid w:val="00663194"/>
    <w:rsid w:val="00664B34"/>
    <w:rsid w:val="006708ED"/>
    <w:rsid w:val="006709BA"/>
    <w:rsid w:val="00672681"/>
    <w:rsid w:val="00674F06"/>
    <w:rsid w:val="00676EF0"/>
    <w:rsid w:val="0067753F"/>
    <w:rsid w:val="0067779B"/>
    <w:rsid w:val="00683E40"/>
    <w:rsid w:val="00685107"/>
    <w:rsid w:val="0069036D"/>
    <w:rsid w:val="006924F6"/>
    <w:rsid w:val="0069542F"/>
    <w:rsid w:val="006A0AA2"/>
    <w:rsid w:val="006A1C65"/>
    <w:rsid w:val="006A3F1F"/>
    <w:rsid w:val="006A67F8"/>
    <w:rsid w:val="006A760E"/>
    <w:rsid w:val="006A7C23"/>
    <w:rsid w:val="006A7E1C"/>
    <w:rsid w:val="006B5DE7"/>
    <w:rsid w:val="006B65E2"/>
    <w:rsid w:val="006C1690"/>
    <w:rsid w:val="006C4170"/>
    <w:rsid w:val="006C6130"/>
    <w:rsid w:val="006C6C87"/>
    <w:rsid w:val="006D000F"/>
    <w:rsid w:val="006D0BD8"/>
    <w:rsid w:val="006D0FE5"/>
    <w:rsid w:val="006D4619"/>
    <w:rsid w:val="006D56C7"/>
    <w:rsid w:val="006D56DF"/>
    <w:rsid w:val="006D7514"/>
    <w:rsid w:val="006E0A59"/>
    <w:rsid w:val="006E0B57"/>
    <w:rsid w:val="006E21C8"/>
    <w:rsid w:val="006E22B5"/>
    <w:rsid w:val="006E26AE"/>
    <w:rsid w:val="006E721D"/>
    <w:rsid w:val="006F11B8"/>
    <w:rsid w:val="006F7464"/>
    <w:rsid w:val="006F7EFB"/>
    <w:rsid w:val="00700ECD"/>
    <w:rsid w:val="0070764D"/>
    <w:rsid w:val="00713C67"/>
    <w:rsid w:val="00716C7C"/>
    <w:rsid w:val="00720301"/>
    <w:rsid w:val="00723AEC"/>
    <w:rsid w:val="00723CE5"/>
    <w:rsid w:val="007316A3"/>
    <w:rsid w:val="00734507"/>
    <w:rsid w:val="0073544F"/>
    <w:rsid w:val="00736A7C"/>
    <w:rsid w:val="00736C03"/>
    <w:rsid w:val="007379B8"/>
    <w:rsid w:val="00740D24"/>
    <w:rsid w:val="0074158E"/>
    <w:rsid w:val="007415F8"/>
    <w:rsid w:val="00742AA1"/>
    <w:rsid w:val="00743241"/>
    <w:rsid w:val="00744945"/>
    <w:rsid w:val="007469D9"/>
    <w:rsid w:val="007539DD"/>
    <w:rsid w:val="007547AE"/>
    <w:rsid w:val="0075650C"/>
    <w:rsid w:val="00761610"/>
    <w:rsid w:val="007635B3"/>
    <w:rsid w:val="00766788"/>
    <w:rsid w:val="0077004A"/>
    <w:rsid w:val="0077124B"/>
    <w:rsid w:val="007714A5"/>
    <w:rsid w:val="00772177"/>
    <w:rsid w:val="007722EF"/>
    <w:rsid w:val="007737D7"/>
    <w:rsid w:val="00775687"/>
    <w:rsid w:val="00775C21"/>
    <w:rsid w:val="007776C6"/>
    <w:rsid w:val="0077786A"/>
    <w:rsid w:val="00777ACF"/>
    <w:rsid w:val="007831D8"/>
    <w:rsid w:val="007841E2"/>
    <w:rsid w:val="0078494A"/>
    <w:rsid w:val="00786872"/>
    <w:rsid w:val="00793626"/>
    <w:rsid w:val="00794BF0"/>
    <w:rsid w:val="00797BF2"/>
    <w:rsid w:val="007A15F8"/>
    <w:rsid w:val="007A4012"/>
    <w:rsid w:val="007A4740"/>
    <w:rsid w:val="007A5514"/>
    <w:rsid w:val="007A5972"/>
    <w:rsid w:val="007A6D26"/>
    <w:rsid w:val="007A7FB8"/>
    <w:rsid w:val="007B1E65"/>
    <w:rsid w:val="007B5039"/>
    <w:rsid w:val="007C45C5"/>
    <w:rsid w:val="007C5404"/>
    <w:rsid w:val="007C671D"/>
    <w:rsid w:val="007C694C"/>
    <w:rsid w:val="007D32AC"/>
    <w:rsid w:val="007D511E"/>
    <w:rsid w:val="007D63B5"/>
    <w:rsid w:val="007D7F61"/>
    <w:rsid w:val="007E0A8D"/>
    <w:rsid w:val="007E46B7"/>
    <w:rsid w:val="007E6B43"/>
    <w:rsid w:val="007F0DAD"/>
    <w:rsid w:val="007F4256"/>
    <w:rsid w:val="007F42F5"/>
    <w:rsid w:val="007F4D93"/>
    <w:rsid w:val="007F62D1"/>
    <w:rsid w:val="007F6F39"/>
    <w:rsid w:val="007F7DC3"/>
    <w:rsid w:val="008034CB"/>
    <w:rsid w:val="00803E21"/>
    <w:rsid w:val="008061FA"/>
    <w:rsid w:val="00807A58"/>
    <w:rsid w:val="0081081C"/>
    <w:rsid w:val="008144AD"/>
    <w:rsid w:val="00815F3A"/>
    <w:rsid w:val="00820444"/>
    <w:rsid w:val="0082058E"/>
    <w:rsid w:val="00820CB0"/>
    <w:rsid w:val="00821033"/>
    <w:rsid w:val="008227BA"/>
    <w:rsid w:val="008262A5"/>
    <w:rsid w:val="008307D3"/>
    <w:rsid w:val="0083763C"/>
    <w:rsid w:val="00840FE9"/>
    <w:rsid w:val="008429EC"/>
    <w:rsid w:val="00843665"/>
    <w:rsid w:val="00843B15"/>
    <w:rsid w:val="0084593B"/>
    <w:rsid w:val="008463EC"/>
    <w:rsid w:val="00853E49"/>
    <w:rsid w:val="00855570"/>
    <w:rsid w:val="00855896"/>
    <w:rsid w:val="00856508"/>
    <w:rsid w:val="00856643"/>
    <w:rsid w:val="008576D5"/>
    <w:rsid w:val="00862066"/>
    <w:rsid w:val="008622D5"/>
    <w:rsid w:val="00862A5F"/>
    <w:rsid w:val="0087456C"/>
    <w:rsid w:val="00874836"/>
    <w:rsid w:val="008758D7"/>
    <w:rsid w:val="00883489"/>
    <w:rsid w:val="0088446B"/>
    <w:rsid w:val="008856BB"/>
    <w:rsid w:val="008937A6"/>
    <w:rsid w:val="00893A1E"/>
    <w:rsid w:val="008A06F0"/>
    <w:rsid w:val="008A24FC"/>
    <w:rsid w:val="008A3895"/>
    <w:rsid w:val="008A5DA0"/>
    <w:rsid w:val="008A6916"/>
    <w:rsid w:val="008A7ED7"/>
    <w:rsid w:val="008B076B"/>
    <w:rsid w:val="008B0E3A"/>
    <w:rsid w:val="008B3AEA"/>
    <w:rsid w:val="008B6668"/>
    <w:rsid w:val="008C08EE"/>
    <w:rsid w:val="008C0FEE"/>
    <w:rsid w:val="008C49E9"/>
    <w:rsid w:val="008C7311"/>
    <w:rsid w:val="008C7367"/>
    <w:rsid w:val="008C79FB"/>
    <w:rsid w:val="008D086A"/>
    <w:rsid w:val="008D13BD"/>
    <w:rsid w:val="008D15AB"/>
    <w:rsid w:val="008D221F"/>
    <w:rsid w:val="008D350F"/>
    <w:rsid w:val="008D3548"/>
    <w:rsid w:val="008D5E22"/>
    <w:rsid w:val="008E0D94"/>
    <w:rsid w:val="008E13A4"/>
    <w:rsid w:val="008E41E5"/>
    <w:rsid w:val="008E6E64"/>
    <w:rsid w:val="008F0782"/>
    <w:rsid w:val="008F19B5"/>
    <w:rsid w:val="008F3ABB"/>
    <w:rsid w:val="008F5EEE"/>
    <w:rsid w:val="00902051"/>
    <w:rsid w:val="009030CC"/>
    <w:rsid w:val="00903BB8"/>
    <w:rsid w:val="00907E9E"/>
    <w:rsid w:val="00911093"/>
    <w:rsid w:val="00914872"/>
    <w:rsid w:val="00916729"/>
    <w:rsid w:val="0092198B"/>
    <w:rsid w:val="009255BC"/>
    <w:rsid w:val="00925DBF"/>
    <w:rsid w:val="0092628A"/>
    <w:rsid w:val="00933256"/>
    <w:rsid w:val="00934B71"/>
    <w:rsid w:val="009351E5"/>
    <w:rsid w:val="00935FB8"/>
    <w:rsid w:val="00937E82"/>
    <w:rsid w:val="0094246C"/>
    <w:rsid w:val="0095027E"/>
    <w:rsid w:val="009512C0"/>
    <w:rsid w:val="009519B1"/>
    <w:rsid w:val="00957A9D"/>
    <w:rsid w:val="00964F6C"/>
    <w:rsid w:val="009657A4"/>
    <w:rsid w:val="009715C8"/>
    <w:rsid w:val="00971C23"/>
    <w:rsid w:val="00971D5E"/>
    <w:rsid w:val="00973B7D"/>
    <w:rsid w:val="00973C99"/>
    <w:rsid w:val="00976CCD"/>
    <w:rsid w:val="009869D8"/>
    <w:rsid w:val="009877E6"/>
    <w:rsid w:val="009918D2"/>
    <w:rsid w:val="00991D62"/>
    <w:rsid w:val="0099454F"/>
    <w:rsid w:val="009A03F3"/>
    <w:rsid w:val="009A122E"/>
    <w:rsid w:val="009A3B2D"/>
    <w:rsid w:val="009A6EE5"/>
    <w:rsid w:val="009A771E"/>
    <w:rsid w:val="009A7F3F"/>
    <w:rsid w:val="009B0A89"/>
    <w:rsid w:val="009B2774"/>
    <w:rsid w:val="009B298F"/>
    <w:rsid w:val="009B3A8E"/>
    <w:rsid w:val="009B5743"/>
    <w:rsid w:val="009B7106"/>
    <w:rsid w:val="009C0465"/>
    <w:rsid w:val="009C19F4"/>
    <w:rsid w:val="009C1DC0"/>
    <w:rsid w:val="009C4D5C"/>
    <w:rsid w:val="009C5326"/>
    <w:rsid w:val="009D1C37"/>
    <w:rsid w:val="009D27D4"/>
    <w:rsid w:val="009D3779"/>
    <w:rsid w:val="009D5D3D"/>
    <w:rsid w:val="009E0CA9"/>
    <w:rsid w:val="009E33A5"/>
    <w:rsid w:val="009E37EB"/>
    <w:rsid w:val="009E3E19"/>
    <w:rsid w:val="009E55F7"/>
    <w:rsid w:val="009E5795"/>
    <w:rsid w:val="009F18F1"/>
    <w:rsid w:val="009F31C1"/>
    <w:rsid w:val="009F34F6"/>
    <w:rsid w:val="00A006B2"/>
    <w:rsid w:val="00A00FF3"/>
    <w:rsid w:val="00A01190"/>
    <w:rsid w:val="00A035E9"/>
    <w:rsid w:val="00A05DBE"/>
    <w:rsid w:val="00A074CA"/>
    <w:rsid w:val="00A11021"/>
    <w:rsid w:val="00A11B32"/>
    <w:rsid w:val="00A11CE6"/>
    <w:rsid w:val="00A137A0"/>
    <w:rsid w:val="00A179AD"/>
    <w:rsid w:val="00A17FFA"/>
    <w:rsid w:val="00A22165"/>
    <w:rsid w:val="00A22499"/>
    <w:rsid w:val="00A23497"/>
    <w:rsid w:val="00A24277"/>
    <w:rsid w:val="00A31420"/>
    <w:rsid w:val="00A35B5C"/>
    <w:rsid w:val="00A42F72"/>
    <w:rsid w:val="00A430B7"/>
    <w:rsid w:val="00A44749"/>
    <w:rsid w:val="00A454B7"/>
    <w:rsid w:val="00A52286"/>
    <w:rsid w:val="00A52529"/>
    <w:rsid w:val="00A526E7"/>
    <w:rsid w:val="00A53915"/>
    <w:rsid w:val="00A6254F"/>
    <w:rsid w:val="00A6296D"/>
    <w:rsid w:val="00A64AE6"/>
    <w:rsid w:val="00A65F5E"/>
    <w:rsid w:val="00A74A7A"/>
    <w:rsid w:val="00A7638A"/>
    <w:rsid w:val="00A80C6B"/>
    <w:rsid w:val="00A81F67"/>
    <w:rsid w:val="00A85BDE"/>
    <w:rsid w:val="00A8601D"/>
    <w:rsid w:val="00A90847"/>
    <w:rsid w:val="00A917A1"/>
    <w:rsid w:val="00A96A8E"/>
    <w:rsid w:val="00AA1C2C"/>
    <w:rsid w:val="00AA24DF"/>
    <w:rsid w:val="00AB0C47"/>
    <w:rsid w:val="00AB3B78"/>
    <w:rsid w:val="00AC4BA8"/>
    <w:rsid w:val="00AC6039"/>
    <w:rsid w:val="00AD100F"/>
    <w:rsid w:val="00AD2C98"/>
    <w:rsid w:val="00AD3BCC"/>
    <w:rsid w:val="00AD7202"/>
    <w:rsid w:val="00AE258A"/>
    <w:rsid w:val="00AE4F62"/>
    <w:rsid w:val="00AF6CC3"/>
    <w:rsid w:val="00B0037B"/>
    <w:rsid w:val="00B01C9E"/>
    <w:rsid w:val="00B039D3"/>
    <w:rsid w:val="00B052C1"/>
    <w:rsid w:val="00B102DE"/>
    <w:rsid w:val="00B1278F"/>
    <w:rsid w:val="00B139A8"/>
    <w:rsid w:val="00B174E5"/>
    <w:rsid w:val="00B20CA1"/>
    <w:rsid w:val="00B21C38"/>
    <w:rsid w:val="00B23091"/>
    <w:rsid w:val="00B25015"/>
    <w:rsid w:val="00B2581B"/>
    <w:rsid w:val="00B2693A"/>
    <w:rsid w:val="00B31978"/>
    <w:rsid w:val="00B34C17"/>
    <w:rsid w:val="00B37D4C"/>
    <w:rsid w:val="00B44E47"/>
    <w:rsid w:val="00B45F80"/>
    <w:rsid w:val="00B50492"/>
    <w:rsid w:val="00B512AA"/>
    <w:rsid w:val="00B52F26"/>
    <w:rsid w:val="00B53C56"/>
    <w:rsid w:val="00B61549"/>
    <w:rsid w:val="00B61704"/>
    <w:rsid w:val="00B62640"/>
    <w:rsid w:val="00B639D1"/>
    <w:rsid w:val="00B667A2"/>
    <w:rsid w:val="00B677E3"/>
    <w:rsid w:val="00B701A6"/>
    <w:rsid w:val="00B709E3"/>
    <w:rsid w:val="00B71461"/>
    <w:rsid w:val="00B728E3"/>
    <w:rsid w:val="00B74DE0"/>
    <w:rsid w:val="00B803D9"/>
    <w:rsid w:val="00B821ED"/>
    <w:rsid w:val="00B86356"/>
    <w:rsid w:val="00B9103B"/>
    <w:rsid w:val="00B9383E"/>
    <w:rsid w:val="00B9550D"/>
    <w:rsid w:val="00BA0045"/>
    <w:rsid w:val="00BA223F"/>
    <w:rsid w:val="00BB17BD"/>
    <w:rsid w:val="00BB2187"/>
    <w:rsid w:val="00BB2420"/>
    <w:rsid w:val="00BB4C3F"/>
    <w:rsid w:val="00BB6D48"/>
    <w:rsid w:val="00BC0C18"/>
    <w:rsid w:val="00BC2273"/>
    <w:rsid w:val="00BC2990"/>
    <w:rsid w:val="00BC698B"/>
    <w:rsid w:val="00BD0AED"/>
    <w:rsid w:val="00BD49EA"/>
    <w:rsid w:val="00BD5BE4"/>
    <w:rsid w:val="00BD5DC7"/>
    <w:rsid w:val="00BD793B"/>
    <w:rsid w:val="00BE14A1"/>
    <w:rsid w:val="00BE2C15"/>
    <w:rsid w:val="00BE7303"/>
    <w:rsid w:val="00BF061C"/>
    <w:rsid w:val="00BF0BC1"/>
    <w:rsid w:val="00BF375C"/>
    <w:rsid w:val="00BF48CE"/>
    <w:rsid w:val="00BF514B"/>
    <w:rsid w:val="00BF66CE"/>
    <w:rsid w:val="00C0005D"/>
    <w:rsid w:val="00C01516"/>
    <w:rsid w:val="00C01764"/>
    <w:rsid w:val="00C02D54"/>
    <w:rsid w:val="00C030A1"/>
    <w:rsid w:val="00C06CA8"/>
    <w:rsid w:val="00C12A65"/>
    <w:rsid w:val="00C1602C"/>
    <w:rsid w:val="00C168EB"/>
    <w:rsid w:val="00C16B8F"/>
    <w:rsid w:val="00C20145"/>
    <w:rsid w:val="00C238B5"/>
    <w:rsid w:val="00C31744"/>
    <w:rsid w:val="00C42245"/>
    <w:rsid w:val="00C43462"/>
    <w:rsid w:val="00C46B1E"/>
    <w:rsid w:val="00C47761"/>
    <w:rsid w:val="00C538E9"/>
    <w:rsid w:val="00C540C4"/>
    <w:rsid w:val="00C5433D"/>
    <w:rsid w:val="00C5481D"/>
    <w:rsid w:val="00C56007"/>
    <w:rsid w:val="00C572FC"/>
    <w:rsid w:val="00C57991"/>
    <w:rsid w:val="00C66A7D"/>
    <w:rsid w:val="00C66D0D"/>
    <w:rsid w:val="00C72E71"/>
    <w:rsid w:val="00C747BA"/>
    <w:rsid w:val="00C77326"/>
    <w:rsid w:val="00C774AC"/>
    <w:rsid w:val="00C822A0"/>
    <w:rsid w:val="00C83CA3"/>
    <w:rsid w:val="00C86F12"/>
    <w:rsid w:val="00C90B2A"/>
    <w:rsid w:val="00C95498"/>
    <w:rsid w:val="00C96C22"/>
    <w:rsid w:val="00CA09D7"/>
    <w:rsid w:val="00CA1D17"/>
    <w:rsid w:val="00CA4A81"/>
    <w:rsid w:val="00CB07A1"/>
    <w:rsid w:val="00CB3796"/>
    <w:rsid w:val="00CB4065"/>
    <w:rsid w:val="00CB54CE"/>
    <w:rsid w:val="00CB61B1"/>
    <w:rsid w:val="00CB646D"/>
    <w:rsid w:val="00CC12B1"/>
    <w:rsid w:val="00CC327C"/>
    <w:rsid w:val="00CD4088"/>
    <w:rsid w:val="00CD5F7B"/>
    <w:rsid w:val="00CD65B6"/>
    <w:rsid w:val="00CD70CB"/>
    <w:rsid w:val="00CE0AED"/>
    <w:rsid w:val="00CE5B73"/>
    <w:rsid w:val="00CE6714"/>
    <w:rsid w:val="00CE6E67"/>
    <w:rsid w:val="00CE7999"/>
    <w:rsid w:val="00CE7EC7"/>
    <w:rsid w:val="00CF1707"/>
    <w:rsid w:val="00CF178E"/>
    <w:rsid w:val="00CF2D82"/>
    <w:rsid w:val="00CF401B"/>
    <w:rsid w:val="00CF52F8"/>
    <w:rsid w:val="00D01E15"/>
    <w:rsid w:val="00D021E0"/>
    <w:rsid w:val="00D02711"/>
    <w:rsid w:val="00D02B98"/>
    <w:rsid w:val="00D06134"/>
    <w:rsid w:val="00D10955"/>
    <w:rsid w:val="00D117B3"/>
    <w:rsid w:val="00D15F71"/>
    <w:rsid w:val="00D17C4D"/>
    <w:rsid w:val="00D20C67"/>
    <w:rsid w:val="00D217FE"/>
    <w:rsid w:val="00D25C11"/>
    <w:rsid w:val="00D261D0"/>
    <w:rsid w:val="00D26EFC"/>
    <w:rsid w:val="00D31E11"/>
    <w:rsid w:val="00D36E77"/>
    <w:rsid w:val="00D37A44"/>
    <w:rsid w:val="00D41112"/>
    <w:rsid w:val="00D43390"/>
    <w:rsid w:val="00D4355C"/>
    <w:rsid w:val="00D44289"/>
    <w:rsid w:val="00D5023D"/>
    <w:rsid w:val="00D53B39"/>
    <w:rsid w:val="00D554A8"/>
    <w:rsid w:val="00D6551E"/>
    <w:rsid w:val="00D74ABE"/>
    <w:rsid w:val="00D760DD"/>
    <w:rsid w:val="00D7748A"/>
    <w:rsid w:val="00D80393"/>
    <w:rsid w:val="00D8073A"/>
    <w:rsid w:val="00D8291D"/>
    <w:rsid w:val="00D90AFE"/>
    <w:rsid w:val="00D95603"/>
    <w:rsid w:val="00D964F5"/>
    <w:rsid w:val="00DA0821"/>
    <w:rsid w:val="00DA110E"/>
    <w:rsid w:val="00DA311E"/>
    <w:rsid w:val="00DA73B2"/>
    <w:rsid w:val="00DB6E41"/>
    <w:rsid w:val="00DC1798"/>
    <w:rsid w:val="00DC4D76"/>
    <w:rsid w:val="00DC5900"/>
    <w:rsid w:val="00DC598B"/>
    <w:rsid w:val="00DC5EDD"/>
    <w:rsid w:val="00DC6288"/>
    <w:rsid w:val="00DD0213"/>
    <w:rsid w:val="00DD07CC"/>
    <w:rsid w:val="00DD0CEB"/>
    <w:rsid w:val="00DD1A7C"/>
    <w:rsid w:val="00DD5FEF"/>
    <w:rsid w:val="00DE3205"/>
    <w:rsid w:val="00DF0897"/>
    <w:rsid w:val="00DF13C1"/>
    <w:rsid w:val="00DF1FEB"/>
    <w:rsid w:val="00DF25AC"/>
    <w:rsid w:val="00DF3DC3"/>
    <w:rsid w:val="00DF4A50"/>
    <w:rsid w:val="00E02572"/>
    <w:rsid w:val="00E029AE"/>
    <w:rsid w:val="00E03072"/>
    <w:rsid w:val="00E05FAB"/>
    <w:rsid w:val="00E07FAE"/>
    <w:rsid w:val="00E1080B"/>
    <w:rsid w:val="00E10D01"/>
    <w:rsid w:val="00E1210E"/>
    <w:rsid w:val="00E12228"/>
    <w:rsid w:val="00E13692"/>
    <w:rsid w:val="00E140BB"/>
    <w:rsid w:val="00E17E4E"/>
    <w:rsid w:val="00E22480"/>
    <w:rsid w:val="00E22E01"/>
    <w:rsid w:val="00E26D41"/>
    <w:rsid w:val="00E31601"/>
    <w:rsid w:val="00E338B3"/>
    <w:rsid w:val="00E34EF7"/>
    <w:rsid w:val="00E41892"/>
    <w:rsid w:val="00E41A7B"/>
    <w:rsid w:val="00E421E6"/>
    <w:rsid w:val="00E42AAB"/>
    <w:rsid w:val="00E51911"/>
    <w:rsid w:val="00E52D25"/>
    <w:rsid w:val="00E60EEE"/>
    <w:rsid w:val="00E62500"/>
    <w:rsid w:val="00E636C9"/>
    <w:rsid w:val="00E645D5"/>
    <w:rsid w:val="00E757BA"/>
    <w:rsid w:val="00E76361"/>
    <w:rsid w:val="00E77103"/>
    <w:rsid w:val="00E82DC7"/>
    <w:rsid w:val="00E849AB"/>
    <w:rsid w:val="00E853E0"/>
    <w:rsid w:val="00E91BF3"/>
    <w:rsid w:val="00E9308B"/>
    <w:rsid w:val="00E94CB6"/>
    <w:rsid w:val="00E95F4E"/>
    <w:rsid w:val="00EA08A6"/>
    <w:rsid w:val="00EA0F12"/>
    <w:rsid w:val="00EA1036"/>
    <w:rsid w:val="00EA455E"/>
    <w:rsid w:val="00EB07DD"/>
    <w:rsid w:val="00EB1669"/>
    <w:rsid w:val="00EB5192"/>
    <w:rsid w:val="00EB7ABE"/>
    <w:rsid w:val="00EC0337"/>
    <w:rsid w:val="00EC0758"/>
    <w:rsid w:val="00EC11C4"/>
    <w:rsid w:val="00EC16D6"/>
    <w:rsid w:val="00EC3D29"/>
    <w:rsid w:val="00EC4FD9"/>
    <w:rsid w:val="00EC543B"/>
    <w:rsid w:val="00ED4144"/>
    <w:rsid w:val="00ED6F1C"/>
    <w:rsid w:val="00EE0E28"/>
    <w:rsid w:val="00EE2D90"/>
    <w:rsid w:val="00EE2DF0"/>
    <w:rsid w:val="00EE3E75"/>
    <w:rsid w:val="00EE4A8A"/>
    <w:rsid w:val="00EE5912"/>
    <w:rsid w:val="00EE5FDE"/>
    <w:rsid w:val="00EF1763"/>
    <w:rsid w:val="00EF58F1"/>
    <w:rsid w:val="00EF5CE4"/>
    <w:rsid w:val="00F0020D"/>
    <w:rsid w:val="00F025F2"/>
    <w:rsid w:val="00F04309"/>
    <w:rsid w:val="00F0505B"/>
    <w:rsid w:val="00F050E9"/>
    <w:rsid w:val="00F05654"/>
    <w:rsid w:val="00F0631D"/>
    <w:rsid w:val="00F06519"/>
    <w:rsid w:val="00F075F1"/>
    <w:rsid w:val="00F13F4B"/>
    <w:rsid w:val="00F17617"/>
    <w:rsid w:val="00F17DAE"/>
    <w:rsid w:val="00F22E3A"/>
    <w:rsid w:val="00F2528A"/>
    <w:rsid w:val="00F258B0"/>
    <w:rsid w:val="00F26FBD"/>
    <w:rsid w:val="00F31588"/>
    <w:rsid w:val="00F32D67"/>
    <w:rsid w:val="00F32D99"/>
    <w:rsid w:val="00F33120"/>
    <w:rsid w:val="00F40789"/>
    <w:rsid w:val="00F41683"/>
    <w:rsid w:val="00F4219F"/>
    <w:rsid w:val="00F445FB"/>
    <w:rsid w:val="00F511D9"/>
    <w:rsid w:val="00F52A37"/>
    <w:rsid w:val="00F53973"/>
    <w:rsid w:val="00F5725B"/>
    <w:rsid w:val="00F62F1C"/>
    <w:rsid w:val="00F65E19"/>
    <w:rsid w:val="00F67120"/>
    <w:rsid w:val="00F706E1"/>
    <w:rsid w:val="00F70736"/>
    <w:rsid w:val="00F726F3"/>
    <w:rsid w:val="00F7518E"/>
    <w:rsid w:val="00F80A8B"/>
    <w:rsid w:val="00F81879"/>
    <w:rsid w:val="00F82814"/>
    <w:rsid w:val="00F83EDC"/>
    <w:rsid w:val="00F851C2"/>
    <w:rsid w:val="00F85D09"/>
    <w:rsid w:val="00F8642E"/>
    <w:rsid w:val="00F87DEB"/>
    <w:rsid w:val="00F9370A"/>
    <w:rsid w:val="00F979DB"/>
    <w:rsid w:val="00FA1080"/>
    <w:rsid w:val="00FA2297"/>
    <w:rsid w:val="00FA5698"/>
    <w:rsid w:val="00FA5D54"/>
    <w:rsid w:val="00FB4D9C"/>
    <w:rsid w:val="00FB664E"/>
    <w:rsid w:val="00FB6A4B"/>
    <w:rsid w:val="00FB728F"/>
    <w:rsid w:val="00FC1600"/>
    <w:rsid w:val="00FC30CC"/>
    <w:rsid w:val="00FC533A"/>
    <w:rsid w:val="00FC7809"/>
    <w:rsid w:val="00FC7EE9"/>
    <w:rsid w:val="00FD77A1"/>
    <w:rsid w:val="00FE360E"/>
    <w:rsid w:val="00FE364E"/>
    <w:rsid w:val="00FE5310"/>
    <w:rsid w:val="00FE65C1"/>
    <w:rsid w:val="00FE75DA"/>
    <w:rsid w:val="00FF2211"/>
    <w:rsid w:val="00FF2599"/>
    <w:rsid w:val="00FF6D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81A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900"/>
  </w:style>
  <w:style w:type="paragraph" w:styleId="Heading1">
    <w:name w:val="heading 1"/>
    <w:basedOn w:val="Normal"/>
    <w:next w:val="Normal"/>
    <w:link w:val="Heading1Char"/>
    <w:uiPriority w:val="9"/>
    <w:qFormat/>
    <w:rsid w:val="00CA09D7"/>
    <w:pPr>
      <w:keepNext/>
      <w:keepLines/>
      <w:spacing w:before="480"/>
      <w:outlineLvl w:val="0"/>
    </w:pPr>
    <w:rPr>
      <w:rFonts w:ascii="Times New Roman" w:eastAsiaTheme="majorEastAsia" w:hAnsi="Times New Roman" w:cstheme="majorBidi"/>
      <w:b/>
      <w:bCs/>
      <w:color w:val="000000" w:themeColor="text1"/>
      <w:sz w:val="32"/>
      <w:szCs w:val="32"/>
    </w:rPr>
  </w:style>
  <w:style w:type="paragraph" w:styleId="Heading2">
    <w:name w:val="heading 2"/>
    <w:basedOn w:val="Normal"/>
    <w:next w:val="Normal"/>
    <w:link w:val="Heading2Char"/>
    <w:uiPriority w:val="9"/>
    <w:unhideWhenUsed/>
    <w:qFormat/>
    <w:rsid w:val="00CA09D7"/>
    <w:pPr>
      <w:keepNext/>
      <w:keepLines/>
      <w:spacing w:before="200"/>
      <w:outlineLvl w:val="1"/>
    </w:pPr>
    <w:rPr>
      <w:rFonts w:ascii="Times New Roman" w:eastAsiaTheme="majorEastAsia" w:hAnsi="Times New Roman" w:cstheme="majorBidi"/>
      <w:b/>
      <w:bCs/>
      <w:color w:val="000000" w:themeColor="text1"/>
      <w:sz w:val="26"/>
      <w:szCs w:val="26"/>
    </w:rPr>
  </w:style>
  <w:style w:type="paragraph" w:styleId="Heading3">
    <w:name w:val="heading 3"/>
    <w:basedOn w:val="Normal"/>
    <w:next w:val="Normal"/>
    <w:link w:val="Heading3Char"/>
    <w:uiPriority w:val="9"/>
    <w:unhideWhenUsed/>
    <w:qFormat/>
    <w:rsid w:val="0067268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3D29"/>
    <w:rPr>
      <w:color w:val="0000FF" w:themeColor="hyperlink"/>
      <w:u w:val="single"/>
    </w:rPr>
  </w:style>
  <w:style w:type="paragraph" w:styleId="FootnoteText">
    <w:name w:val="footnote text"/>
    <w:basedOn w:val="Normal"/>
    <w:link w:val="FootnoteTextChar"/>
    <w:uiPriority w:val="99"/>
    <w:unhideWhenUsed/>
    <w:rsid w:val="00CB54CE"/>
  </w:style>
  <w:style w:type="character" w:customStyle="1" w:styleId="FootnoteTextChar">
    <w:name w:val="Footnote Text Char"/>
    <w:basedOn w:val="DefaultParagraphFont"/>
    <w:link w:val="FootnoteText"/>
    <w:uiPriority w:val="99"/>
    <w:rsid w:val="00CB54CE"/>
  </w:style>
  <w:style w:type="character" w:styleId="FootnoteReference">
    <w:name w:val="footnote reference"/>
    <w:basedOn w:val="DefaultParagraphFont"/>
    <w:uiPriority w:val="99"/>
    <w:unhideWhenUsed/>
    <w:rsid w:val="00CB54CE"/>
    <w:rPr>
      <w:vertAlign w:val="superscript"/>
    </w:rPr>
  </w:style>
  <w:style w:type="paragraph" w:styleId="ListParagraph">
    <w:name w:val="List Paragraph"/>
    <w:basedOn w:val="Normal"/>
    <w:uiPriority w:val="34"/>
    <w:qFormat/>
    <w:rsid w:val="00653320"/>
    <w:pPr>
      <w:ind w:left="720"/>
      <w:contextualSpacing/>
    </w:pPr>
  </w:style>
  <w:style w:type="paragraph" w:customStyle="1" w:styleId="Default">
    <w:name w:val="Default"/>
    <w:rsid w:val="00342214"/>
    <w:pPr>
      <w:widowControl w:val="0"/>
      <w:autoSpaceDE w:val="0"/>
      <w:autoSpaceDN w:val="0"/>
      <w:adjustRightInd w:val="0"/>
    </w:pPr>
    <w:rPr>
      <w:rFonts w:ascii="Futura Std" w:hAnsi="Futura Std" w:cs="Futura Std"/>
      <w:color w:val="000000"/>
    </w:rPr>
  </w:style>
  <w:style w:type="paragraph" w:customStyle="1" w:styleId="Pa4">
    <w:name w:val="Pa4"/>
    <w:basedOn w:val="Default"/>
    <w:next w:val="Default"/>
    <w:uiPriority w:val="99"/>
    <w:rsid w:val="00342214"/>
    <w:pPr>
      <w:spacing w:line="201" w:lineRule="atLeast"/>
    </w:pPr>
    <w:rPr>
      <w:rFonts w:cs="Times New Roman"/>
      <w:color w:val="auto"/>
    </w:rPr>
  </w:style>
  <w:style w:type="character" w:customStyle="1" w:styleId="A6">
    <w:name w:val="A6"/>
    <w:uiPriority w:val="99"/>
    <w:rsid w:val="00342214"/>
    <w:rPr>
      <w:rFonts w:cs="Futura Std"/>
      <w:color w:val="211D1E"/>
      <w:sz w:val="16"/>
      <w:szCs w:val="16"/>
    </w:rPr>
  </w:style>
  <w:style w:type="paragraph" w:styleId="Footer">
    <w:name w:val="footer"/>
    <w:basedOn w:val="Normal"/>
    <w:link w:val="FooterChar"/>
    <w:uiPriority w:val="99"/>
    <w:unhideWhenUsed/>
    <w:rsid w:val="004621CD"/>
    <w:pPr>
      <w:tabs>
        <w:tab w:val="center" w:pos="4320"/>
        <w:tab w:val="right" w:pos="8640"/>
      </w:tabs>
    </w:pPr>
  </w:style>
  <w:style w:type="character" w:customStyle="1" w:styleId="FooterChar">
    <w:name w:val="Footer Char"/>
    <w:basedOn w:val="DefaultParagraphFont"/>
    <w:link w:val="Footer"/>
    <w:uiPriority w:val="99"/>
    <w:rsid w:val="004621CD"/>
  </w:style>
  <w:style w:type="character" w:styleId="PageNumber">
    <w:name w:val="page number"/>
    <w:basedOn w:val="DefaultParagraphFont"/>
    <w:uiPriority w:val="99"/>
    <w:semiHidden/>
    <w:unhideWhenUsed/>
    <w:rsid w:val="004621CD"/>
  </w:style>
  <w:style w:type="character" w:customStyle="1" w:styleId="Heading1Char">
    <w:name w:val="Heading 1 Char"/>
    <w:basedOn w:val="DefaultParagraphFont"/>
    <w:link w:val="Heading1"/>
    <w:uiPriority w:val="9"/>
    <w:rsid w:val="00CA09D7"/>
    <w:rPr>
      <w:rFonts w:ascii="Times New Roman" w:eastAsiaTheme="majorEastAsia" w:hAnsi="Times New Roman" w:cstheme="majorBidi"/>
      <w:b/>
      <w:bCs/>
      <w:color w:val="000000" w:themeColor="text1"/>
      <w:sz w:val="32"/>
      <w:szCs w:val="32"/>
    </w:rPr>
  </w:style>
  <w:style w:type="character" w:customStyle="1" w:styleId="Heading2Char">
    <w:name w:val="Heading 2 Char"/>
    <w:basedOn w:val="DefaultParagraphFont"/>
    <w:link w:val="Heading2"/>
    <w:uiPriority w:val="9"/>
    <w:rsid w:val="00CA09D7"/>
    <w:rPr>
      <w:rFonts w:ascii="Times New Roman" w:eastAsiaTheme="majorEastAsia" w:hAnsi="Times New Roman" w:cstheme="majorBidi"/>
      <w:b/>
      <w:bCs/>
      <w:color w:val="000000" w:themeColor="text1"/>
      <w:sz w:val="26"/>
      <w:szCs w:val="26"/>
    </w:rPr>
  </w:style>
  <w:style w:type="paragraph" w:styleId="BalloonText">
    <w:name w:val="Balloon Text"/>
    <w:basedOn w:val="Normal"/>
    <w:link w:val="BalloonTextChar"/>
    <w:uiPriority w:val="99"/>
    <w:semiHidden/>
    <w:unhideWhenUsed/>
    <w:rsid w:val="00DF3D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3DC3"/>
    <w:rPr>
      <w:rFonts w:ascii="Lucida Grande" w:hAnsi="Lucida Grande" w:cs="Lucida Grande"/>
      <w:sz w:val="18"/>
      <w:szCs w:val="18"/>
    </w:rPr>
  </w:style>
  <w:style w:type="table" w:styleId="TableGrid">
    <w:name w:val="Table Grid"/>
    <w:basedOn w:val="TableNormal"/>
    <w:uiPriority w:val="59"/>
    <w:rsid w:val="00740D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A4F1A"/>
    <w:pPr>
      <w:tabs>
        <w:tab w:val="center" w:pos="4320"/>
        <w:tab w:val="right" w:pos="8640"/>
      </w:tabs>
    </w:pPr>
  </w:style>
  <w:style w:type="character" w:customStyle="1" w:styleId="HeaderChar">
    <w:name w:val="Header Char"/>
    <w:basedOn w:val="DefaultParagraphFont"/>
    <w:link w:val="Header"/>
    <w:uiPriority w:val="99"/>
    <w:rsid w:val="004A4F1A"/>
  </w:style>
  <w:style w:type="paragraph" w:styleId="TOC1">
    <w:name w:val="toc 1"/>
    <w:basedOn w:val="Normal"/>
    <w:next w:val="Normal"/>
    <w:autoRedefine/>
    <w:uiPriority w:val="39"/>
    <w:unhideWhenUsed/>
    <w:rsid w:val="008061FA"/>
  </w:style>
  <w:style w:type="paragraph" w:styleId="TOC2">
    <w:name w:val="toc 2"/>
    <w:basedOn w:val="Normal"/>
    <w:next w:val="Normal"/>
    <w:autoRedefine/>
    <w:uiPriority w:val="39"/>
    <w:unhideWhenUsed/>
    <w:rsid w:val="008061FA"/>
    <w:pPr>
      <w:ind w:left="240"/>
    </w:pPr>
  </w:style>
  <w:style w:type="paragraph" w:styleId="TOC3">
    <w:name w:val="toc 3"/>
    <w:basedOn w:val="Normal"/>
    <w:next w:val="Normal"/>
    <w:autoRedefine/>
    <w:uiPriority w:val="39"/>
    <w:unhideWhenUsed/>
    <w:rsid w:val="008061FA"/>
    <w:pPr>
      <w:ind w:left="480"/>
    </w:pPr>
  </w:style>
  <w:style w:type="paragraph" w:styleId="TOC4">
    <w:name w:val="toc 4"/>
    <w:basedOn w:val="Normal"/>
    <w:next w:val="Normal"/>
    <w:autoRedefine/>
    <w:uiPriority w:val="39"/>
    <w:unhideWhenUsed/>
    <w:rsid w:val="008061FA"/>
    <w:pPr>
      <w:ind w:left="720"/>
    </w:pPr>
  </w:style>
  <w:style w:type="paragraph" w:styleId="TOC5">
    <w:name w:val="toc 5"/>
    <w:basedOn w:val="Normal"/>
    <w:next w:val="Normal"/>
    <w:autoRedefine/>
    <w:uiPriority w:val="39"/>
    <w:unhideWhenUsed/>
    <w:rsid w:val="008061FA"/>
    <w:pPr>
      <w:ind w:left="960"/>
    </w:pPr>
  </w:style>
  <w:style w:type="paragraph" w:styleId="TOC6">
    <w:name w:val="toc 6"/>
    <w:basedOn w:val="Normal"/>
    <w:next w:val="Normal"/>
    <w:autoRedefine/>
    <w:uiPriority w:val="39"/>
    <w:unhideWhenUsed/>
    <w:rsid w:val="008061FA"/>
    <w:pPr>
      <w:ind w:left="1200"/>
    </w:pPr>
  </w:style>
  <w:style w:type="paragraph" w:styleId="TOC7">
    <w:name w:val="toc 7"/>
    <w:basedOn w:val="Normal"/>
    <w:next w:val="Normal"/>
    <w:autoRedefine/>
    <w:uiPriority w:val="39"/>
    <w:unhideWhenUsed/>
    <w:rsid w:val="008061FA"/>
    <w:pPr>
      <w:ind w:left="1440"/>
    </w:pPr>
  </w:style>
  <w:style w:type="paragraph" w:styleId="TOC8">
    <w:name w:val="toc 8"/>
    <w:basedOn w:val="Normal"/>
    <w:next w:val="Normal"/>
    <w:autoRedefine/>
    <w:uiPriority w:val="39"/>
    <w:unhideWhenUsed/>
    <w:rsid w:val="008061FA"/>
    <w:pPr>
      <w:ind w:left="1680"/>
    </w:pPr>
  </w:style>
  <w:style w:type="paragraph" w:styleId="TOC9">
    <w:name w:val="toc 9"/>
    <w:basedOn w:val="Normal"/>
    <w:next w:val="Normal"/>
    <w:autoRedefine/>
    <w:uiPriority w:val="39"/>
    <w:unhideWhenUsed/>
    <w:rsid w:val="008061FA"/>
    <w:pPr>
      <w:ind w:left="1920"/>
    </w:pPr>
  </w:style>
  <w:style w:type="character" w:customStyle="1" w:styleId="Heading3Char">
    <w:name w:val="Heading 3 Char"/>
    <w:basedOn w:val="DefaultParagraphFont"/>
    <w:link w:val="Heading3"/>
    <w:uiPriority w:val="9"/>
    <w:rsid w:val="00672681"/>
    <w:rPr>
      <w:rFonts w:asciiTheme="majorHAnsi" w:eastAsiaTheme="majorEastAsia" w:hAnsiTheme="majorHAnsi" w:cstheme="majorBidi"/>
      <w:b/>
      <w:bCs/>
      <w:color w:val="4F81BD" w:themeColor="accent1"/>
    </w:rPr>
  </w:style>
  <w:style w:type="character" w:styleId="SubtleReference">
    <w:name w:val="Subtle Reference"/>
    <w:basedOn w:val="DefaultParagraphFont"/>
    <w:uiPriority w:val="31"/>
    <w:qFormat/>
    <w:rsid w:val="00672681"/>
    <w:rPr>
      <w:smallCaps/>
      <w:color w:val="C0504D" w:themeColor="accent2"/>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09D7"/>
    <w:pPr>
      <w:keepNext/>
      <w:keepLines/>
      <w:spacing w:before="480"/>
      <w:outlineLvl w:val="0"/>
    </w:pPr>
    <w:rPr>
      <w:rFonts w:ascii="Times New Roman" w:eastAsiaTheme="majorEastAsia" w:hAnsi="Times New Roman" w:cstheme="majorBidi"/>
      <w:b/>
      <w:bCs/>
      <w:color w:val="000000" w:themeColor="text1"/>
      <w:sz w:val="32"/>
      <w:szCs w:val="32"/>
    </w:rPr>
  </w:style>
  <w:style w:type="paragraph" w:styleId="Heading2">
    <w:name w:val="heading 2"/>
    <w:basedOn w:val="Normal"/>
    <w:next w:val="Normal"/>
    <w:link w:val="Heading2Char"/>
    <w:uiPriority w:val="9"/>
    <w:unhideWhenUsed/>
    <w:qFormat/>
    <w:rsid w:val="00CA09D7"/>
    <w:pPr>
      <w:keepNext/>
      <w:keepLines/>
      <w:spacing w:before="200"/>
      <w:outlineLvl w:val="1"/>
    </w:pPr>
    <w:rPr>
      <w:rFonts w:ascii="Times New Roman" w:eastAsiaTheme="majorEastAsia" w:hAnsi="Times New Roman" w:cstheme="majorBidi"/>
      <w:b/>
      <w:bCs/>
      <w:color w:val="000000" w:themeColor="text1"/>
      <w:sz w:val="26"/>
      <w:szCs w:val="26"/>
    </w:rPr>
  </w:style>
  <w:style w:type="paragraph" w:styleId="Heading3">
    <w:name w:val="heading 3"/>
    <w:basedOn w:val="Normal"/>
    <w:next w:val="Normal"/>
    <w:link w:val="Heading3Char"/>
    <w:uiPriority w:val="9"/>
    <w:unhideWhenUsed/>
    <w:qFormat/>
    <w:rsid w:val="0067268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3D29"/>
    <w:rPr>
      <w:color w:val="0000FF" w:themeColor="hyperlink"/>
      <w:u w:val="single"/>
    </w:rPr>
  </w:style>
  <w:style w:type="paragraph" w:styleId="FootnoteText">
    <w:name w:val="footnote text"/>
    <w:basedOn w:val="Normal"/>
    <w:link w:val="FootnoteTextChar"/>
    <w:uiPriority w:val="99"/>
    <w:unhideWhenUsed/>
    <w:rsid w:val="00CB54CE"/>
  </w:style>
  <w:style w:type="character" w:customStyle="1" w:styleId="FootnoteTextChar">
    <w:name w:val="Footnote Text Char"/>
    <w:basedOn w:val="DefaultParagraphFont"/>
    <w:link w:val="FootnoteText"/>
    <w:uiPriority w:val="99"/>
    <w:rsid w:val="00CB54CE"/>
  </w:style>
  <w:style w:type="character" w:styleId="FootnoteReference">
    <w:name w:val="footnote reference"/>
    <w:basedOn w:val="DefaultParagraphFont"/>
    <w:uiPriority w:val="99"/>
    <w:unhideWhenUsed/>
    <w:rsid w:val="00CB54CE"/>
    <w:rPr>
      <w:vertAlign w:val="superscript"/>
    </w:rPr>
  </w:style>
  <w:style w:type="paragraph" w:styleId="ListParagraph">
    <w:name w:val="List Paragraph"/>
    <w:basedOn w:val="Normal"/>
    <w:uiPriority w:val="34"/>
    <w:qFormat/>
    <w:rsid w:val="00653320"/>
    <w:pPr>
      <w:ind w:left="720"/>
      <w:contextualSpacing/>
    </w:pPr>
  </w:style>
  <w:style w:type="paragraph" w:customStyle="1" w:styleId="Default">
    <w:name w:val="Default"/>
    <w:rsid w:val="00342214"/>
    <w:pPr>
      <w:widowControl w:val="0"/>
      <w:autoSpaceDE w:val="0"/>
      <w:autoSpaceDN w:val="0"/>
      <w:adjustRightInd w:val="0"/>
    </w:pPr>
    <w:rPr>
      <w:rFonts w:ascii="Futura Std" w:hAnsi="Futura Std" w:cs="Futura Std"/>
      <w:color w:val="000000"/>
    </w:rPr>
  </w:style>
  <w:style w:type="paragraph" w:customStyle="1" w:styleId="Pa4">
    <w:name w:val="Pa4"/>
    <w:basedOn w:val="Default"/>
    <w:next w:val="Default"/>
    <w:uiPriority w:val="99"/>
    <w:rsid w:val="00342214"/>
    <w:pPr>
      <w:spacing w:line="201" w:lineRule="atLeast"/>
    </w:pPr>
    <w:rPr>
      <w:rFonts w:cs="Times New Roman"/>
      <w:color w:val="auto"/>
    </w:rPr>
  </w:style>
  <w:style w:type="character" w:customStyle="1" w:styleId="A6">
    <w:name w:val="A6"/>
    <w:uiPriority w:val="99"/>
    <w:rsid w:val="00342214"/>
    <w:rPr>
      <w:rFonts w:cs="Futura Std"/>
      <w:color w:val="211D1E"/>
      <w:sz w:val="16"/>
      <w:szCs w:val="16"/>
    </w:rPr>
  </w:style>
  <w:style w:type="paragraph" w:styleId="Footer">
    <w:name w:val="footer"/>
    <w:basedOn w:val="Normal"/>
    <w:link w:val="FooterChar"/>
    <w:uiPriority w:val="99"/>
    <w:unhideWhenUsed/>
    <w:rsid w:val="004621CD"/>
    <w:pPr>
      <w:tabs>
        <w:tab w:val="center" w:pos="4320"/>
        <w:tab w:val="right" w:pos="8640"/>
      </w:tabs>
    </w:pPr>
  </w:style>
  <w:style w:type="character" w:customStyle="1" w:styleId="FooterChar">
    <w:name w:val="Footer Char"/>
    <w:basedOn w:val="DefaultParagraphFont"/>
    <w:link w:val="Footer"/>
    <w:uiPriority w:val="99"/>
    <w:rsid w:val="004621CD"/>
  </w:style>
  <w:style w:type="character" w:styleId="PageNumber">
    <w:name w:val="page number"/>
    <w:basedOn w:val="DefaultParagraphFont"/>
    <w:uiPriority w:val="99"/>
    <w:semiHidden/>
    <w:unhideWhenUsed/>
    <w:rsid w:val="004621CD"/>
  </w:style>
  <w:style w:type="character" w:customStyle="1" w:styleId="Heading1Char">
    <w:name w:val="Heading 1 Char"/>
    <w:basedOn w:val="DefaultParagraphFont"/>
    <w:link w:val="Heading1"/>
    <w:uiPriority w:val="9"/>
    <w:rsid w:val="00CA09D7"/>
    <w:rPr>
      <w:rFonts w:ascii="Times New Roman" w:eastAsiaTheme="majorEastAsia" w:hAnsi="Times New Roman" w:cstheme="majorBidi"/>
      <w:b/>
      <w:bCs/>
      <w:color w:val="000000" w:themeColor="text1"/>
      <w:sz w:val="32"/>
      <w:szCs w:val="32"/>
    </w:rPr>
  </w:style>
  <w:style w:type="character" w:customStyle="1" w:styleId="Heading2Char">
    <w:name w:val="Heading 2 Char"/>
    <w:basedOn w:val="DefaultParagraphFont"/>
    <w:link w:val="Heading2"/>
    <w:uiPriority w:val="9"/>
    <w:rsid w:val="00CA09D7"/>
    <w:rPr>
      <w:rFonts w:ascii="Times New Roman" w:eastAsiaTheme="majorEastAsia" w:hAnsi="Times New Roman" w:cstheme="majorBidi"/>
      <w:b/>
      <w:bCs/>
      <w:color w:val="000000" w:themeColor="text1"/>
      <w:sz w:val="26"/>
      <w:szCs w:val="26"/>
    </w:rPr>
  </w:style>
  <w:style w:type="paragraph" w:styleId="BalloonText">
    <w:name w:val="Balloon Text"/>
    <w:basedOn w:val="Normal"/>
    <w:link w:val="BalloonTextChar"/>
    <w:uiPriority w:val="99"/>
    <w:semiHidden/>
    <w:unhideWhenUsed/>
    <w:rsid w:val="00DF3D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3DC3"/>
    <w:rPr>
      <w:rFonts w:ascii="Lucida Grande" w:hAnsi="Lucida Grande" w:cs="Lucida Grande"/>
      <w:sz w:val="18"/>
      <w:szCs w:val="18"/>
    </w:rPr>
  </w:style>
  <w:style w:type="table" w:styleId="TableGrid">
    <w:name w:val="Table Grid"/>
    <w:basedOn w:val="TableNormal"/>
    <w:uiPriority w:val="59"/>
    <w:rsid w:val="00740D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A4F1A"/>
    <w:pPr>
      <w:tabs>
        <w:tab w:val="center" w:pos="4320"/>
        <w:tab w:val="right" w:pos="8640"/>
      </w:tabs>
    </w:pPr>
  </w:style>
  <w:style w:type="character" w:customStyle="1" w:styleId="HeaderChar">
    <w:name w:val="Header Char"/>
    <w:basedOn w:val="DefaultParagraphFont"/>
    <w:link w:val="Header"/>
    <w:uiPriority w:val="99"/>
    <w:rsid w:val="004A4F1A"/>
  </w:style>
  <w:style w:type="paragraph" w:styleId="TOC1">
    <w:name w:val="toc 1"/>
    <w:basedOn w:val="Normal"/>
    <w:next w:val="Normal"/>
    <w:autoRedefine/>
    <w:uiPriority w:val="39"/>
    <w:unhideWhenUsed/>
    <w:rsid w:val="008061FA"/>
  </w:style>
  <w:style w:type="paragraph" w:styleId="TOC2">
    <w:name w:val="toc 2"/>
    <w:basedOn w:val="Normal"/>
    <w:next w:val="Normal"/>
    <w:autoRedefine/>
    <w:uiPriority w:val="39"/>
    <w:unhideWhenUsed/>
    <w:rsid w:val="008061FA"/>
    <w:pPr>
      <w:ind w:left="240"/>
    </w:pPr>
  </w:style>
  <w:style w:type="paragraph" w:styleId="TOC3">
    <w:name w:val="toc 3"/>
    <w:basedOn w:val="Normal"/>
    <w:next w:val="Normal"/>
    <w:autoRedefine/>
    <w:uiPriority w:val="39"/>
    <w:unhideWhenUsed/>
    <w:rsid w:val="008061FA"/>
    <w:pPr>
      <w:ind w:left="480"/>
    </w:pPr>
  </w:style>
  <w:style w:type="paragraph" w:styleId="TOC4">
    <w:name w:val="toc 4"/>
    <w:basedOn w:val="Normal"/>
    <w:next w:val="Normal"/>
    <w:autoRedefine/>
    <w:uiPriority w:val="39"/>
    <w:unhideWhenUsed/>
    <w:rsid w:val="008061FA"/>
    <w:pPr>
      <w:ind w:left="720"/>
    </w:pPr>
  </w:style>
  <w:style w:type="paragraph" w:styleId="TOC5">
    <w:name w:val="toc 5"/>
    <w:basedOn w:val="Normal"/>
    <w:next w:val="Normal"/>
    <w:autoRedefine/>
    <w:uiPriority w:val="39"/>
    <w:unhideWhenUsed/>
    <w:rsid w:val="008061FA"/>
    <w:pPr>
      <w:ind w:left="960"/>
    </w:pPr>
  </w:style>
  <w:style w:type="paragraph" w:styleId="TOC6">
    <w:name w:val="toc 6"/>
    <w:basedOn w:val="Normal"/>
    <w:next w:val="Normal"/>
    <w:autoRedefine/>
    <w:uiPriority w:val="39"/>
    <w:unhideWhenUsed/>
    <w:rsid w:val="008061FA"/>
    <w:pPr>
      <w:ind w:left="1200"/>
    </w:pPr>
  </w:style>
  <w:style w:type="paragraph" w:styleId="TOC7">
    <w:name w:val="toc 7"/>
    <w:basedOn w:val="Normal"/>
    <w:next w:val="Normal"/>
    <w:autoRedefine/>
    <w:uiPriority w:val="39"/>
    <w:unhideWhenUsed/>
    <w:rsid w:val="008061FA"/>
    <w:pPr>
      <w:ind w:left="1440"/>
    </w:pPr>
  </w:style>
  <w:style w:type="paragraph" w:styleId="TOC8">
    <w:name w:val="toc 8"/>
    <w:basedOn w:val="Normal"/>
    <w:next w:val="Normal"/>
    <w:autoRedefine/>
    <w:uiPriority w:val="39"/>
    <w:unhideWhenUsed/>
    <w:rsid w:val="008061FA"/>
    <w:pPr>
      <w:ind w:left="1680"/>
    </w:pPr>
  </w:style>
  <w:style w:type="paragraph" w:styleId="TOC9">
    <w:name w:val="toc 9"/>
    <w:basedOn w:val="Normal"/>
    <w:next w:val="Normal"/>
    <w:autoRedefine/>
    <w:uiPriority w:val="39"/>
    <w:unhideWhenUsed/>
    <w:rsid w:val="008061FA"/>
    <w:pPr>
      <w:ind w:left="1920"/>
    </w:pPr>
  </w:style>
  <w:style w:type="character" w:customStyle="1" w:styleId="Heading3Char">
    <w:name w:val="Heading 3 Char"/>
    <w:basedOn w:val="DefaultParagraphFont"/>
    <w:link w:val="Heading3"/>
    <w:uiPriority w:val="9"/>
    <w:rsid w:val="00672681"/>
    <w:rPr>
      <w:rFonts w:asciiTheme="majorHAnsi" w:eastAsiaTheme="majorEastAsia" w:hAnsiTheme="majorHAnsi" w:cstheme="majorBidi"/>
      <w:b/>
      <w:bCs/>
      <w:color w:val="4F81BD" w:themeColor="accent1"/>
    </w:rPr>
  </w:style>
  <w:style w:type="character" w:styleId="SubtleReference">
    <w:name w:val="Subtle Reference"/>
    <w:basedOn w:val="DefaultParagraphFont"/>
    <w:uiPriority w:val="31"/>
    <w:qFormat/>
    <w:rsid w:val="00672681"/>
    <w:rPr>
      <w:smallCaps/>
      <w:color w:val="C0504D"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23699">
      <w:bodyDiv w:val="1"/>
      <w:marLeft w:val="0"/>
      <w:marRight w:val="0"/>
      <w:marTop w:val="0"/>
      <w:marBottom w:val="0"/>
      <w:divBdr>
        <w:top w:val="none" w:sz="0" w:space="0" w:color="auto"/>
        <w:left w:val="none" w:sz="0" w:space="0" w:color="auto"/>
        <w:bottom w:val="none" w:sz="0" w:space="0" w:color="auto"/>
        <w:right w:val="none" w:sz="0" w:space="0" w:color="auto"/>
      </w:divBdr>
    </w:div>
    <w:div w:id="393814047">
      <w:bodyDiv w:val="1"/>
      <w:marLeft w:val="0"/>
      <w:marRight w:val="0"/>
      <w:marTop w:val="0"/>
      <w:marBottom w:val="0"/>
      <w:divBdr>
        <w:top w:val="none" w:sz="0" w:space="0" w:color="auto"/>
        <w:left w:val="none" w:sz="0" w:space="0" w:color="auto"/>
        <w:bottom w:val="none" w:sz="0" w:space="0" w:color="auto"/>
        <w:right w:val="none" w:sz="0" w:space="0" w:color="auto"/>
      </w:divBdr>
      <w:divsChild>
        <w:div w:id="1790933123">
          <w:marLeft w:val="907"/>
          <w:marRight w:val="0"/>
          <w:marTop w:val="106"/>
          <w:marBottom w:val="0"/>
          <w:divBdr>
            <w:top w:val="none" w:sz="0" w:space="0" w:color="auto"/>
            <w:left w:val="none" w:sz="0" w:space="0" w:color="auto"/>
            <w:bottom w:val="none" w:sz="0" w:space="0" w:color="auto"/>
            <w:right w:val="none" w:sz="0" w:space="0" w:color="auto"/>
          </w:divBdr>
        </w:div>
        <w:div w:id="1130127327">
          <w:marLeft w:val="907"/>
          <w:marRight w:val="0"/>
          <w:marTop w:val="106"/>
          <w:marBottom w:val="0"/>
          <w:divBdr>
            <w:top w:val="none" w:sz="0" w:space="0" w:color="auto"/>
            <w:left w:val="none" w:sz="0" w:space="0" w:color="auto"/>
            <w:bottom w:val="none" w:sz="0" w:space="0" w:color="auto"/>
            <w:right w:val="none" w:sz="0" w:space="0" w:color="auto"/>
          </w:divBdr>
        </w:div>
        <w:div w:id="2042973279">
          <w:marLeft w:val="907"/>
          <w:marRight w:val="0"/>
          <w:marTop w:val="106"/>
          <w:marBottom w:val="0"/>
          <w:divBdr>
            <w:top w:val="none" w:sz="0" w:space="0" w:color="auto"/>
            <w:left w:val="none" w:sz="0" w:space="0" w:color="auto"/>
            <w:bottom w:val="none" w:sz="0" w:space="0" w:color="auto"/>
            <w:right w:val="none" w:sz="0" w:space="0" w:color="auto"/>
          </w:divBdr>
        </w:div>
        <w:div w:id="882910114">
          <w:marLeft w:val="907"/>
          <w:marRight w:val="0"/>
          <w:marTop w:val="106"/>
          <w:marBottom w:val="0"/>
          <w:divBdr>
            <w:top w:val="none" w:sz="0" w:space="0" w:color="auto"/>
            <w:left w:val="none" w:sz="0" w:space="0" w:color="auto"/>
            <w:bottom w:val="none" w:sz="0" w:space="0" w:color="auto"/>
            <w:right w:val="none" w:sz="0" w:space="0" w:color="auto"/>
          </w:divBdr>
        </w:div>
        <w:div w:id="1730693179">
          <w:marLeft w:val="907"/>
          <w:marRight w:val="0"/>
          <w:marTop w:val="106"/>
          <w:marBottom w:val="0"/>
          <w:divBdr>
            <w:top w:val="none" w:sz="0" w:space="0" w:color="auto"/>
            <w:left w:val="none" w:sz="0" w:space="0" w:color="auto"/>
            <w:bottom w:val="none" w:sz="0" w:space="0" w:color="auto"/>
            <w:right w:val="none" w:sz="0" w:space="0" w:color="auto"/>
          </w:divBdr>
        </w:div>
      </w:divsChild>
    </w:div>
    <w:div w:id="405762948">
      <w:bodyDiv w:val="1"/>
      <w:marLeft w:val="0"/>
      <w:marRight w:val="0"/>
      <w:marTop w:val="0"/>
      <w:marBottom w:val="0"/>
      <w:divBdr>
        <w:top w:val="none" w:sz="0" w:space="0" w:color="auto"/>
        <w:left w:val="none" w:sz="0" w:space="0" w:color="auto"/>
        <w:bottom w:val="none" w:sz="0" w:space="0" w:color="auto"/>
        <w:right w:val="none" w:sz="0" w:space="0" w:color="auto"/>
      </w:divBdr>
    </w:div>
    <w:div w:id="514803318">
      <w:bodyDiv w:val="1"/>
      <w:marLeft w:val="0"/>
      <w:marRight w:val="0"/>
      <w:marTop w:val="0"/>
      <w:marBottom w:val="0"/>
      <w:divBdr>
        <w:top w:val="none" w:sz="0" w:space="0" w:color="auto"/>
        <w:left w:val="none" w:sz="0" w:space="0" w:color="auto"/>
        <w:bottom w:val="none" w:sz="0" w:space="0" w:color="auto"/>
        <w:right w:val="none" w:sz="0" w:space="0" w:color="auto"/>
      </w:divBdr>
      <w:divsChild>
        <w:div w:id="1922399291">
          <w:marLeft w:val="1166"/>
          <w:marRight w:val="0"/>
          <w:marTop w:val="101"/>
          <w:marBottom w:val="0"/>
          <w:divBdr>
            <w:top w:val="none" w:sz="0" w:space="0" w:color="auto"/>
            <w:left w:val="none" w:sz="0" w:space="0" w:color="auto"/>
            <w:bottom w:val="none" w:sz="0" w:space="0" w:color="auto"/>
            <w:right w:val="none" w:sz="0" w:space="0" w:color="auto"/>
          </w:divBdr>
        </w:div>
      </w:divsChild>
    </w:div>
    <w:div w:id="732243473">
      <w:bodyDiv w:val="1"/>
      <w:marLeft w:val="0"/>
      <w:marRight w:val="0"/>
      <w:marTop w:val="0"/>
      <w:marBottom w:val="0"/>
      <w:divBdr>
        <w:top w:val="none" w:sz="0" w:space="0" w:color="auto"/>
        <w:left w:val="none" w:sz="0" w:space="0" w:color="auto"/>
        <w:bottom w:val="none" w:sz="0" w:space="0" w:color="auto"/>
        <w:right w:val="none" w:sz="0" w:space="0" w:color="auto"/>
      </w:divBdr>
    </w:div>
    <w:div w:id="861019106">
      <w:bodyDiv w:val="1"/>
      <w:marLeft w:val="0"/>
      <w:marRight w:val="0"/>
      <w:marTop w:val="0"/>
      <w:marBottom w:val="0"/>
      <w:divBdr>
        <w:top w:val="none" w:sz="0" w:space="0" w:color="auto"/>
        <w:left w:val="none" w:sz="0" w:space="0" w:color="auto"/>
        <w:bottom w:val="none" w:sz="0" w:space="0" w:color="auto"/>
        <w:right w:val="none" w:sz="0" w:space="0" w:color="auto"/>
      </w:divBdr>
    </w:div>
    <w:div w:id="863904115">
      <w:bodyDiv w:val="1"/>
      <w:marLeft w:val="0"/>
      <w:marRight w:val="0"/>
      <w:marTop w:val="0"/>
      <w:marBottom w:val="0"/>
      <w:divBdr>
        <w:top w:val="none" w:sz="0" w:space="0" w:color="auto"/>
        <w:left w:val="none" w:sz="0" w:space="0" w:color="auto"/>
        <w:bottom w:val="none" w:sz="0" w:space="0" w:color="auto"/>
        <w:right w:val="none" w:sz="0" w:space="0" w:color="auto"/>
      </w:divBdr>
      <w:divsChild>
        <w:div w:id="302973159">
          <w:marLeft w:val="1166"/>
          <w:marRight w:val="0"/>
          <w:marTop w:val="101"/>
          <w:marBottom w:val="0"/>
          <w:divBdr>
            <w:top w:val="none" w:sz="0" w:space="0" w:color="auto"/>
            <w:left w:val="none" w:sz="0" w:space="0" w:color="auto"/>
            <w:bottom w:val="none" w:sz="0" w:space="0" w:color="auto"/>
            <w:right w:val="none" w:sz="0" w:space="0" w:color="auto"/>
          </w:divBdr>
        </w:div>
      </w:divsChild>
    </w:div>
    <w:div w:id="1074938880">
      <w:bodyDiv w:val="1"/>
      <w:marLeft w:val="0"/>
      <w:marRight w:val="0"/>
      <w:marTop w:val="0"/>
      <w:marBottom w:val="0"/>
      <w:divBdr>
        <w:top w:val="none" w:sz="0" w:space="0" w:color="auto"/>
        <w:left w:val="none" w:sz="0" w:space="0" w:color="auto"/>
        <w:bottom w:val="none" w:sz="0" w:space="0" w:color="auto"/>
        <w:right w:val="none" w:sz="0" w:space="0" w:color="auto"/>
      </w:divBdr>
    </w:div>
    <w:div w:id="1200893306">
      <w:bodyDiv w:val="1"/>
      <w:marLeft w:val="0"/>
      <w:marRight w:val="0"/>
      <w:marTop w:val="0"/>
      <w:marBottom w:val="0"/>
      <w:divBdr>
        <w:top w:val="none" w:sz="0" w:space="0" w:color="auto"/>
        <w:left w:val="none" w:sz="0" w:space="0" w:color="auto"/>
        <w:bottom w:val="none" w:sz="0" w:space="0" w:color="auto"/>
        <w:right w:val="none" w:sz="0" w:space="0" w:color="auto"/>
      </w:divBdr>
      <w:divsChild>
        <w:div w:id="573469495">
          <w:marLeft w:val="547"/>
          <w:marRight w:val="0"/>
          <w:marTop w:val="86"/>
          <w:marBottom w:val="0"/>
          <w:divBdr>
            <w:top w:val="none" w:sz="0" w:space="0" w:color="auto"/>
            <w:left w:val="none" w:sz="0" w:space="0" w:color="auto"/>
            <w:bottom w:val="none" w:sz="0" w:space="0" w:color="auto"/>
            <w:right w:val="none" w:sz="0" w:space="0" w:color="auto"/>
          </w:divBdr>
        </w:div>
        <w:div w:id="1164080362">
          <w:marLeft w:val="547"/>
          <w:marRight w:val="0"/>
          <w:marTop w:val="86"/>
          <w:marBottom w:val="0"/>
          <w:divBdr>
            <w:top w:val="none" w:sz="0" w:space="0" w:color="auto"/>
            <w:left w:val="none" w:sz="0" w:space="0" w:color="auto"/>
            <w:bottom w:val="none" w:sz="0" w:space="0" w:color="auto"/>
            <w:right w:val="none" w:sz="0" w:space="0" w:color="auto"/>
          </w:divBdr>
        </w:div>
        <w:div w:id="1728800010">
          <w:marLeft w:val="547"/>
          <w:marRight w:val="0"/>
          <w:marTop w:val="86"/>
          <w:marBottom w:val="0"/>
          <w:divBdr>
            <w:top w:val="none" w:sz="0" w:space="0" w:color="auto"/>
            <w:left w:val="none" w:sz="0" w:space="0" w:color="auto"/>
            <w:bottom w:val="none" w:sz="0" w:space="0" w:color="auto"/>
            <w:right w:val="none" w:sz="0" w:space="0" w:color="auto"/>
          </w:divBdr>
        </w:div>
        <w:div w:id="642468512">
          <w:marLeft w:val="547"/>
          <w:marRight w:val="0"/>
          <w:marTop w:val="86"/>
          <w:marBottom w:val="0"/>
          <w:divBdr>
            <w:top w:val="none" w:sz="0" w:space="0" w:color="auto"/>
            <w:left w:val="none" w:sz="0" w:space="0" w:color="auto"/>
            <w:bottom w:val="none" w:sz="0" w:space="0" w:color="auto"/>
            <w:right w:val="none" w:sz="0" w:space="0" w:color="auto"/>
          </w:divBdr>
        </w:div>
        <w:div w:id="297538951">
          <w:marLeft w:val="547"/>
          <w:marRight w:val="0"/>
          <w:marTop w:val="86"/>
          <w:marBottom w:val="0"/>
          <w:divBdr>
            <w:top w:val="none" w:sz="0" w:space="0" w:color="auto"/>
            <w:left w:val="none" w:sz="0" w:space="0" w:color="auto"/>
            <w:bottom w:val="none" w:sz="0" w:space="0" w:color="auto"/>
            <w:right w:val="none" w:sz="0" w:space="0" w:color="auto"/>
          </w:divBdr>
        </w:div>
        <w:div w:id="57095972">
          <w:marLeft w:val="547"/>
          <w:marRight w:val="0"/>
          <w:marTop w:val="86"/>
          <w:marBottom w:val="0"/>
          <w:divBdr>
            <w:top w:val="none" w:sz="0" w:space="0" w:color="auto"/>
            <w:left w:val="none" w:sz="0" w:space="0" w:color="auto"/>
            <w:bottom w:val="none" w:sz="0" w:space="0" w:color="auto"/>
            <w:right w:val="none" w:sz="0" w:space="0" w:color="auto"/>
          </w:divBdr>
        </w:div>
        <w:div w:id="1687436872">
          <w:marLeft w:val="547"/>
          <w:marRight w:val="0"/>
          <w:marTop w:val="86"/>
          <w:marBottom w:val="0"/>
          <w:divBdr>
            <w:top w:val="none" w:sz="0" w:space="0" w:color="auto"/>
            <w:left w:val="none" w:sz="0" w:space="0" w:color="auto"/>
            <w:bottom w:val="none" w:sz="0" w:space="0" w:color="auto"/>
            <w:right w:val="none" w:sz="0" w:space="0" w:color="auto"/>
          </w:divBdr>
        </w:div>
        <w:div w:id="91124482">
          <w:marLeft w:val="547"/>
          <w:marRight w:val="0"/>
          <w:marTop w:val="86"/>
          <w:marBottom w:val="0"/>
          <w:divBdr>
            <w:top w:val="none" w:sz="0" w:space="0" w:color="auto"/>
            <w:left w:val="none" w:sz="0" w:space="0" w:color="auto"/>
            <w:bottom w:val="none" w:sz="0" w:space="0" w:color="auto"/>
            <w:right w:val="none" w:sz="0" w:space="0" w:color="auto"/>
          </w:divBdr>
        </w:div>
        <w:div w:id="496725715">
          <w:marLeft w:val="547"/>
          <w:marRight w:val="0"/>
          <w:marTop w:val="86"/>
          <w:marBottom w:val="0"/>
          <w:divBdr>
            <w:top w:val="none" w:sz="0" w:space="0" w:color="auto"/>
            <w:left w:val="none" w:sz="0" w:space="0" w:color="auto"/>
            <w:bottom w:val="none" w:sz="0" w:space="0" w:color="auto"/>
            <w:right w:val="none" w:sz="0" w:space="0" w:color="auto"/>
          </w:divBdr>
        </w:div>
        <w:div w:id="1006900104">
          <w:marLeft w:val="547"/>
          <w:marRight w:val="0"/>
          <w:marTop w:val="86"/>
          <w:marBottom w:val="0"/>
          <w:divBdr>
            <w:top w:val="none" w:sz="0" w:space="0" w:color="auto"/>
            <w:left w:val="none" w:sz="0" w:space="0" w:color="auto"/>
            <w:bottom w:val="none" w:sz="0" w:space="0" w:color="auto"/>
            <w:right w:val="none" w:sz="0" w:space="0" w:color="auto"/>
          </w:divBdr>
        </w:div>
      </w:divsChild>
    </w:div>
    <w:div w:id="1394155244">
      <w:bodyDiv w:val="1"/>
      <w:marLeft w:val="0"/>
      <w:marRight w:val="0"/>
      <w:marTop w:val="0"/>
      <w:marBottom w:val="0"/>
      <w:divBdr>
        <w:top w:val="none" w:sz="0" w:space="0" w:color="auto"/>
        <w:left w:val="none" w:sz="0" w:space="0" w:color="auto"/>
        <w:bottom w:val="none" w:sz="0" w:space="0" w:color="auto"/>
        <w:right w:val="none" w:sz="0" w:space="0" w:color="auto"/>
      </w:divBdr>
    </w:div>
    <w:div w:id="1642340813">
      <w:bodyDiv w:val="1"/>
      <w:marLeft w:val="0"/>
      <w:marRight w:val="0"/>
      <w:marTop w:val="0"/>
      <w:marBottom w:val="0"/>
      <w:divBdr>
        <w:top w:val="none" w:sz="0" w:space="0" w:color="auto"/>
        <w:left w:val="none" w:sz="0" w:space="0" w:color="auto"/>
        <w:bottom w:val="none" w:sz="0" w:space="0" w:color="auto"/>
        <w:right w:val="none" w:sz="0" w:space="0" w:color="auto"/>
      </w:divBdr>
      <w:divsChild>
        <w:div w:id="630864905">
          <w:marLeft w:val="547"/>
          <w:marRight w:val="0"/>
          <w:marTop w:val="96"/>
          <w:marBottom w:val="0"/>
          <w:divBdr>
            <w:top w:val="none" w:sz="0" w:space="0" w:color="auto"/>
            <w:left w:val="none" w:sz="0" w:space="0" w:color="auto"/>
            <w:bottom w:val="none" w:sz="0" w:space="0" w:color="auto"/>
            <w:right w:val="none" w:sz="0" w:space="0" w:color="auto"/>
          </w:divBdr>
        </w:div>
        <w:div w:id="514923207">
          <w:marLeft w:val="547"/>
          <w:marRight w:val="0"/>
          <w:marTop w:val="96"/>
          <w:marBottom w:val="0"/>
          <w:divBdr>
            <w:top w:val="none" w:sz="0" w:space="0" w:color="auto"/>
            <w:left w:val="none" w:sz="0" w:space="0" w:color="auto"/>
            <w:bottom w:val="none" w:sz="0" w:space="0" w:color="auto"/>
            <w:right w:val="none" w:sz="0" w:space="0" w:color="auto"/>
          </w:divBdr>
        </w:div>
        <w:div w:id="1028990772">
          <w:marLeft w:val="547"/>
          <w:marRight w:val="0"/>
          <w:marTop w:val="96"/>
          <w:marBottom w:val="0"/>
          <w:divBdr>
            <w:top w:val="none" w:sz="0" w:space="0" w:color="auto"/>
            <w:left w:val="none" w:sz="0" w:space="0" w:color="auto"/>
            <w:bottom w:val="none" w:sz="0" w:space="0" w:color="auto"/>
            <w:right w:val="none" w:sz="0" w:space="0" w:color="auto"/>
          </w:divBdr>
        </w:div>
        <w:div w:id="1302613803">
          <w:marLeft w:val="547"/>
          <w:marRight w:val="0"/>
          <w:marTop w:val="96"/>
          <w:marBottom w:val="0"/>
          <w:divBdr>
            <w:top w:val="none" w:sz="0" w:space="0" w:color="auto"/>
            <w:left w:val="none" w:sz="0" w:space="0" w:color="auto"/>
            <w:bottom w:val="none" w:sz="0" w:space="0" w:color="auto"/>
            <w:right w:val="none" w:sz="0" w:space="0" w:color="auto"/>
          </w:divBdr>
        </w:div>
        <w:div w:id="1117682432">
          <w:marLeft w:val="547"/>
          <w:marRight w:val="0"/>
          <w:marTop w:val="96"/>
          <w:marBottom w:val="0"/>
          <w:divBdr>
            <w:top w:val="none" w:sz="0" w:space="0" w:color="auto"/>
            <w:left w:val="none" w:sz="0" w:space="0" w:color="auto"/>
            <w:bottom w:val="none" w:sz="0" w:space="0" w:color="auto"/>
            <w:right w:val="none" w:sz="0" w:space="0" w:color="auto"/>
          </w:divBdr>
        </w:div>
      </w:divsChild>
    </w:div>
    <w:div w:id="1699044795">
      <w:bodyDiv w:val="1"/>
      <w:marLeft w:val="0"/>
      <w:marRight w:val="0"/>
      <w:marTop w:val="0"/>
      <w:marBottom w:val="0"/>
      <w:divBdr>
        <w:top w:val="none" w:sz="0" w:space="0" w:color="auto"/>
        <w:left w:val="none" w:sz="0" w:space="0" w:color="auto"/>
        <w:bottom w:val="none" w:sz="0" w:space="0" w:color="auto"/>
        <w:right w:val="none" w:sz="0" w:space="0" w:color="auto"/>
      </w:divBdr>
    </w:div>
    <w:div w:id="2039964565">
      <w:bodyDiv w:val="1"/>
      <w:marLeft w:val="0"/>
      <w:marRight w:val="0"/>
      <w:marTop w:val="0"/>
      <w:marBottom w:val="0"/>
      <w:divBdr>
        <w:top w:val="none" w:sz="0" w:space="0" w:color="auto"/>
        <w:left w:val="none" w:sz="0" w:space="0" w:color="auto"/>
        <w:bottom w:val="none" w:sz="0" w:space="0" w:color="auto"/>
        <w:right w:val="none" w:sz="0" w:space="0" w:color="auto"/>
      </w:divBdr>
      <w:divsChild>
        <w:div w:id="1106922294">
          <w:marLeft w:val="547"/>
          <w:marRight w:val="0"/>
          <w:marTop w:val="77"/>
          <w:marBottom w:val="0"/>
          <w:divBdr>
            <w:top w:val="none" w:sz="0" w:space="0" w:color="auto"/>
            <w:left w:val="none" w:sz="0" w:space="0" w:color="auto"/>
            <w:bottom w:val="none" w:sz="0" w:space="0" w:color="auto"/>
            <w:right w:val="none" w:sz="0" w:space="0" w:color="auto"/>
          </w:divBdr>
        </w:div>
        <w:div w:id="1632127633">
          <w:marLeft w:val="547"/>
          <w:marRight w:val="0"/>
          <w:marTop w:val="77"/>
          <w:marBottom w:val="0"/>
          <w:divBdr>
            <w:top w:val="none" w:sz="0" w:space="0" w:color="auto"/>
            <w:left w:val="none" w:sz="0" w:space="0" w:color="auto"/>
            <w:bottom w:val="none" w:sz="0" w:space="0" w:color="auto"/>
            <w:right w:val="none" w:sz="0" w:space="0" w:color="auto"/>
          </w:divBdr>
        </w:div>
        <w:div w:id="1378436695">
          <w:marLeft w:val="547"/>
          <w:marRight w:val="0"/>
          <w:marTop w:val="77"/>
          <w:marBottom w:val="0"/>
          <w:divBdr>
            <w:top w:val="none" w:sz="0" w:space="0" w:color="auto"/>
            <w:left w:val="none" w:sz="0" w:space="0" w:color="auto"/>
            <w:bottom w:val="none" w:sz="0" w:space="0" w:color="auto"/>
            <w:right w:val="none" w:sz="0" w:space="0" w:color="auto"/>
          </w:divBdr>
        </w:div>
        <w:div w:id="1481457800">
          <w:marLeft w:val="547"/>
          <w:marRight w:val="0"/>
          <w:marTop w:val="77"/>
          <w:marBottom w:val="0"/>
          <w:divBdr>
            <w:top w:val="none" w:sz="0" w:space="0" w:color="auto"/>
            <w:left w:val="none" w:sz="0" w:space="0" w:color="auto"/>
            <w:bottom w:val="none" w:sz="0" w:space="0" w:color="auto"/>
            <w:right w:val="none" w:sz="0" w:space="0" w:color="auto"/>
          </w:divBdr>
        </w:div>
        <w:div w:id="1758477153">
          <w:marLeft w:val="547"/>
          <w:marRight w:val="0"/>
          <w:marTop w:val="77"/>
          <w:marBottom w:val="0"/>
          <w:divBdr>
            <w:top w:val="none" w:sz="0" w:space="0" w:color="auto"/>
            <w:left w:val="none" w:sz="0" w:space="0" w:color="auto"/>
            <w:bottom w:val="none" w:sz="0" w:space="0" w:color="auto"/>
            <w:right w:val="none" w:sz="0" w:space="0" w:color="auto"/>
          </w:divBdr>
        </w:div>
        <w:div w:id="1484740563">
          <w:marLeft w:val="547"/>
          <w:marRight w:val="0"/>
          <w:marTop w:val="77"/>
          <w:marBottom w:val="0"/>
          <w:divBdr>
            <w:top w:val="none" w:sz="0" w:space="0" w:color="auto"/>
            <w:left w:val="none" w:sz="0" w:space="0" w:color="auto"/>
            <w:bottom w:val="none" w:sz="0" w:space="0" w:color="auto"/>
            <w:right w:val="none" w:sz="0" w:space="0" w:color="auto"/>
          </w:divBdr>
        </w:div>
        <w:div w:id="1306814124">
          <w:marLeft w:val="547"/>
          <w:marRight w:val="0"/>
          <w:marTop w:val="77"/>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3689</Words>
  <Characters>21033</Characters>
  <Application>Microsoft Macintosh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dcm</dc:creator>
  <cp:lastModifiedBy>dcm</cp:lastModifiedBy>
  <cp:revision>2</cp:revision>
  <dcterms:created xsi:type="dcterms:W3CDTF">2012-07-24T13:45:00Z</dcterms:created>
  <dcterms:modified xsi:type="dcterms:W3CDTF">2012-07-24T13:45:00Z</dcterms:modified>
</cp:coreProperties>
</file>