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8AE3" w14:textId="77777777" w:rsidR="00A84D2E" w:rsidRPr="007043CE" w:rsidRDefault="00A84D2E" w:rsidP="00A84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3CE">
        <w:rPr>
          <w:rFonts w:ascii="Times New Roman" w:hAnsi="Times New Roman" w:cs="Times New Roman"/>
          <w:b/>
          <w:sz w:val="24"/>
          <w:szCs w:val="24"/>
        </w:rPr>
        <w:t>Online supplement to</w:t>
      </w:r>
    </w:p>
    <w:p w14:paraId="2837F3F1" w14:textId="2C8A649B" w:rsidR="00EE2590" w:rsidRPr="007043CE" w:rsidRDefault="007043CE" w:rsidP="007043C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043C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A Flexible Non-Normal Random Coefficient Multinomial Probit Model: Application to Investigating Commuter’s Mode Choice Behavior in a Developing Economy Context</w:t>
      </w:r>
    </w:p>
    <w:p w14:paraId="0596375A" w14:textId="0DE59C0C" w:rsidR="00C37DCC" w:rsidRPr="007043CE" w:rsidRDefault="00C37DCC" w:rsidP="007043CE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7043CE">
        <w:rPr>
          <w:rFonts w:ascii="Times New Roman" w:hAnsi="Times New Roman" w:cs="Times New Roman"/>
          <w:sz w:val="24"/>
          <w:szCs w:val="24"/>
        </w:rPr>
        <w:t>Chandra R. Bhat (corresponding author)</w:t>
      </w:r>
      <w:r w:rsidR="007043CE" w:rsidRPr="007043CE">
        <w:rPr>
          <w:rFonts w:ascii="Times New Roman" w:hAnsi="Times New Roman" w:cs="Times New Roman"/>
          <w:sz w:val="24"/>
          <w:szCs w:val="24"/>
        </w:rPr>
        <w:t xml:space="preserve">, </w:t>
      </w:r>
      <w:r w:rsidR="00425F8F" w:rsidRPr="007043CE">
        <w:rPr>
          <w:rFonts w:ascii="Times New Roman" w:hAnsi="Times New Roman" w:cs="Times New Roman"/>
          <w:sz w:val="24"/>
          <w:szCs w:val="24"/>
        </w:rPr>
        <w:t xml:space="preserve">Aupal Mondal, </w:t>
      </w:r>
      <w:r w:rsidR="007043CE" w:rsidRPr="007043CE">
        <w:rPr>
          <w:rFonts w:ascii="Times New Roman" w:hAnsi="Times New Roman" w:cs="Times New Roman"/>
          <w:sz w:val="24"/>
          <w:szCs w:val="24"/>
        </w:rPr>
        <w:t xml:space="preserve">and </w:t>
      </w:r>
      <w:r w:rsidR="007043CE" w:rsidRPr="007043CE">
        <w:rPr>
          <w:rFonts w:ascii="Times New Roman" w:hAnsi="Times New Roman" w:cs="Times New Roman"/>
          <w:bCs/>
          <w:sz w:val="24"/>
          <w:szCs w:val="24"/>
          <w:lang w:val="en-IN"/>
        </w:rPr>
        <w:t>Abdul Rawoof Pinjari</w:t>
      </w:r>
    </w:p>
    <w:p w14:paraId="6ED62027" w14:textId="77777777" w:rsidR="009C1023" w:rsidRPr="007043CE" w:rsidRDefault="009C1023" w:rsidP="00A84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C7BAB" w14:textId="77777777" w:rsidR="00A84D2E" w:rsidRPr="00A84D2E" w:rsidRDefault="00A84D2E" w:rsidP="00A84D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D2E">
        <w:rPr>
          <w:rFonts w:ascii="Times New Roman" w:hAnsi="Times New Roman" w:cs="Times New Roman"/>
          <w:b/>
          <w:sz w:val="24"/>
          <w:szCs w:val="24"/>
        </w:rPr>
        <w:t xml:space="preserve">Table S1: Estimated </w:t>
      </w:r>
      <w:r w:rsidR="00940CF4">
        <w:rPr>
          <w:rFonts w:ascii="Times New Roman" w:hAnsi="Times New Roman" w:cs="Times New Roman"/>
          <w:b/>
          <w:sz w:val="24"/>
          <w:szCs w:val="24"/>
        </w:rPr>
        <w:t xml:space="preserve">differenced </w:t>
      </w:r>
      <w:r w:rsidRPr="00A84D2E">
        <w:rPr>
          <w:rFonts w:ascii="Times New Roman" w:hAnsi="Times New Roman" w:cs="Times New Roman"/>
          <w:b/>
          <w:sz w:val="24"/>
          <w:szCs w:val="24"/>
        </w:rPr>
        <w:t xml:space="preserve">covariance matrix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1100"/>
        <w:gridCol w:w="1226"/>
        <w:gridCol w:w="1177"/>
        <w:gridCol w:w="1629"/>
        <w:gridCol w:w="1456"/>
      </w:tblGrid>
      <w:tr w:rsidR="00EC756B" w:rsidRPr="000B7BAC" w14:paraId="2B31D6F9" w14:textId="77777777" w:rsidTr="009C1023">
        <w:trPr>
          <w:trHeight w:val="458"/>
        </w:trPr>
        <w:tc>
          <w:tcPr>
            <w:tcW w:w="14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412092" w14:textId="77777777" w:rsidR="000B7BAC" w:rsidRPr="000B7BAC" w:rsidRDefault="00EC756B" w:rsidP="00EC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Alternatives</w:t>
            </w:r>
          </w:p>
        </w:tc>
        <w:tc>
          <w:tcPr>
            <w:tcW w:w="6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8B4587" w14:textId="77777777" w:rsidR="000B7BAC" w:rsidRPr="000B7BAC" w:rsidRDefault="000B7BAC" w:rsidP="00EC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Metro</w:t>
            </w:r>
            <w:r w:rsidR="00EC756B"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7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F70046" w14:textId="77777777" w:rsidR="000B7BAC" w:rsidRPr="000B7BAC" w:rsidRDefault="000B7BAC" w:rsidP="00EC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Bus</w:t>
            </w:r>
            <w:r w:rsidR="00EC756B"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4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5D221B2" w14:textId="77777777" w:rsidR="000B7BAC" w:rsidRPr="000B7BAC" w:rsidRDefault="000B7BAC" w:rsidP="00EC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Walk</w:t>
            </w:r>
            <w:r w:rsidR="00EC756B"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80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638034" w14:textId="77777777" w:rsidR="000B7BAC" w:rsidRPr="000B7BAC" w:rsidRDefault="000B7BAC" w:rsidP="00EC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Two-wheeler</w:t>
            </w:r>
            <w:r w:rsidR="00EC756B"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78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3A4339" w14:textId="77777777" w:rsidR="000B7BAC" w:rsidRPr="000B7BAC" w:rsidRDefault="00A84D2E" w:rsidP="00EC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Private-car</w:t>
            </w:r>
            <w:r w:rsidR="00EC756B"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#</w:t>
            </w:r>
          </w:p>
        </w:tc>
      </w:tr>
      <w:tr w:rsidR="00EC756B" w:rsidRPr="000B7BAC" w14:paraId="404DFDBF" w14:textId="77777777" w:rsidTr="009C1023">
        <w:trPr>
          <w:trHeight w:val="300"/>
        </w:trPr>
        <w:tc>
          <w:tcPr>
            <w:tcW w:w="1487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210CC33" w14:textId="77777777" w:rsidR="000B7BAC" w:rsidRPr="000B7BAC" w:rsidRDefault="00A84D2E" w:rsidP="00EC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Metro</w:t>
            </w:r>
            <w:r w:rsidR="00EC756B"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0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768DC7" w14:textId="77777777" w:rsidR="000B7BAC" w:rsidRPr="000B7BAC" w:rsidRDefault="000B7BAC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67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29EF8C" w14:textId="77777777" w:rsidR="000B7BAC" w:rsidRPr="000B7BAC" w:rsidRDefault="000B7BAC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0.409</w:t>
            </w:r>
            <w:r w:rsidR="00EC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48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7D7A90C" w14:textId="77777777" w:rsidR="000B7BAC" w:rsidRPr="000B7BAC" w:rsidRDefault="00EC756B" w:rsidP="00EC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B7BAC" w:rsidRPr="000B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0.225</w:t>
            </w:r>
          </w:p>
        </w:tc>
        <w:tc>
          <w:tcPr>
            <w:tcW w:w="803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7D0D5F" w14:textId="77777777" w:rsidR="000B7BAC" w:rsidRPr="000B7BAC" w:rsidRDefault="00EC756B" w:rsidP="00EC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0B7BAC" w:rsidRPr="000B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0.095</w:t>
            </w:r>
          </w:p>
        </w:tc>
        <w:tc>
          <w:tcPr>
            <w:tcW w:w="780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76D173" w14:textId="77777777" w:rsidR="000B7BAC" w:rsidRPr="000B7BAC" w:rsidRDefault="00EC756B" w:rsidP="00EC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0B7BAC" w:rsidRPr="000B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0.086</w:t>
            </w:r>
          </w:p>
        </w:tc>
      </w:tr>
      <w:tr w:rsidR="00EC756B" w:rsidRPr="000B7BAC" w14:paraId="44768E91" w14:textId="77777777" w:rsidTr="009C1023">
        <w:trPr>
          <w:trHeight w:val="300"/>
        </w:trPr>
        <w:tc>
          <w:tcPr>
            <w:tcW w:w="1487" w:type="pct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0C617B" w14:textId="77777777" w:rsidR="000B7BAC" w:rsidRPr="000B7BAC" w:rsidRDefault="00A84D2E" w:rsidP="00EC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Bus</w:t>
            </w:r>
            <w:r w:rsidR="00EC756B"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07" w:type="pct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5045E08" w14:textId="77777777" w:rsidR="000B7BAC" w:rsidRPr="000B7BAC" w:rsidRDefault="00EC756B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3985B82" w14:textId="77777777" w:rsidR="000B7BAC" w:rsidRPr="000B7BAC" w:rsidRDefault="000B7BAC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0.865</w:t>
            </w:r>
            <w:r w:rsidR="00EC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6FB54C8" w14:textId="77777777" w:rsidR="000B7BAC" w:rsidRPr="000B7BAC" w:rsidRDefault="00EC756B" w:rsidP="00EC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B7BAC" w:rsidRPr="000B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0.279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14:paraId="32F04C3B" w14:textId="77777777" w:rsidR="000B7BAC" w:rsidRPr="000B7BAC" w:rsidRDefault="00EC756B" w:rsidP="00EC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0B7BAC" w:rsidRPr="000B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47A94987" w14:textId="77777777" w:rsidR="000B7BAC" w:rsidRPr="000B7BAC" w:rsidRDefault="00EC756B" w:rsidP="00EC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0B7BAC" w:rsidRPr="000B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-0.053</w:t>
            </w:r>
          </w:p>
        </w:tc>
      </w:tr>
      <w:tr w:rsidR="00EC756B" w:rsidRPr="000B7BAC" w14:paraId="6DE88B8E" w14:textId="77777777" w:rsidTr="009C1023">
        <w:trPr>
          <w:trHeight w:val="300"/>
        </w:trPr>
        <w:tc>
          <w:tcPr>
            <w:tcW w:w="1487" w:type="pct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348384E" w14:textId="77777777" w:rsidR="000B7BAC" w:rsidRPr="000B7BAC" w:rsidRDefault="00A84D2E" w:rsidP="00EC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Walk</w:t>
            </w:r>
            <w:r w:rsidR="00EC756B"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07" w:type="pct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A4C3D4" w14:textId="77777777" w:rsidR="000B7BAC" w:rsidRPr="000B7BAC" w:rsidRDefault="00EC756B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FF97E65" w14:textId="77777777" w:rsidR="000B7BAC" w:rsidRPr="000B7BAC" w:rsidRDefault="00EC756B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172D57D" w14:textId="77777777" w:rsidR="000B7BAC" w:rsidRPr="000B7BAC" w:rsidRDefault="00EC756B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B7BAC" w:rsidRPr="000B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14:paraId="1D74EC5C" w14:textId="77777777" w:rsidR="000B7BAC" w:rsidRPr="000B7BAC" w:rsidRDefault="00EC756B" w:rsidP="00EC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0B7BAC" w:rsidRPr="000B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-0.102</w:t>
            </w:r>
          </w:p>
        </w:tc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299C57FF" w14:textId="77777777" w:rsidR="000B7BAC" w:rsidRPr="000B7BAC" w:rsidRDefault="00EC756B" w:rsidP="00EC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0B7BAC" w:rsidRPr="000B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-0.024</w:t>
            </w:r>
          </w:p>
        </w:tc>
      </w:tr>
      <w:tr w:rsidR="00EC756B" w:rsidRPr="000B7BAC" w14:paraId="09DB232D" w14:textId="77777777" w:rsidTr="009C1023">
        <w:trPr>
          <w:trHeight w:val="300"/>
        </w:trPr>
        <w:tc>
          <w:tcPr>
            <w:tcW w:w="1487" w:type="pct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D3EB017" w14:textId="77777777" w:rsidR="000B7BAC" w:rsidRPr="000B7BAC" w:rsidRDefault="00A84D2E" w:rsidP="00EC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Two-wheeler</w:t>
            </w:r>
            <w:r w:rsidR="00EC756B"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07" w:type="pct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F60C3E" w14:textId="77777777" w:rsidR="000B7BAC" w:rsidRPr="000B7BAC" w:rsidRDefault="00EC756B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2406E9B" w14:textId="77777777" w:rsidR="000B7BAC" w:rsidRPr="000B7BAC" w:rsidRDefault="00EC756B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CE0001C" w14:textId="77777777" w:rsidR="000B7BAC" w:rsidRPr="000B7BAC" w:rsidRDefault="00EC756B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14:paraId="0870F6CF" w14:textId="77777777" w:rsidR="000B7BAC" w:rsidRPr="000B7BAC" w:rsidRDefault="00EC756B" w:rsidP="00EC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0B7BAC" w:rsidRPr="000B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70B9255C" w14:textId="77777777" w:rsidR="000B7BAC" w:rsidRPr="000B7BAC" w:rsidRDefault="00EC756B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0B7BAC" w:rsidRPr="000B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EC756B" w:rsidRPr="000B7BAC" w14:paraId="619809F2" w14:textId="77777777" w:rsidTr="009C1023">
        <w:trPr>
          <w:trHeight w:val="300"/>
        </w:trPr>
        <w:tc>
          <w:tcPr>
            <w:tcW w:w="1487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E1266D" w14:textId="77777777" w:rsidR="000B7BAC" w:rsidRPr="000B7BAC" w:rsidRDefault="00A84D2E" w:rsidP="00EC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Private</w:t>
            </w:r>
            <w:r w:rsidR="00EC756B" w:rsidRPr="00EC7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car</w:t>
            </w:r>
            <w:r w:rsidR="00EC756B" w:rsidRPr="00EC7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07" w:type="pct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68BFC76" w14:textId="77777777" w:rsidR="000B7BAC" w:rsidRPr="000B7BAC" w:rsidRDefault="00EC756B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361250A" w14:textId="77777777" w:rsidR="000B7BAC" w:rsidRPr="000B7BAC" w:rsidRDefault="00EC756B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0D6D94E" w14:textId="77777777" w:rsidR="000B7BAC" w:rsidRPr="000B7BAC" w:rsidRDefault="00EC756B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14:paraId="7D5B7C18" w14:textId="77777777" w:rsidR="000B7BAC" w:rsidRPr="000B7BAC" w:rsidRDefault="00EC756B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39B4A12D" w14:textId="77777777" w:rsidR="000B7BAC" w:rsidRPr="000B7BAC" w:rsidRDefault="00EC756B" w:rsidP="00EC7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0B7BAC" w:rsidRPr="000B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</w:tbl>
    <w:p w14:paraId="20C27783" w14:textId="77777777" w:rsidR="001026CE" w:rsidRPr="00EC756B" w:rsidRDefault="00EC756B">
      <w:pPr>
        <w:rPr>
          <w:rFonts w:ascii="Times New Roman" w:hAnsi="Times New Roman" w:cs="Times New Roman"/>
          <w:b/>
          <w:sz w:val="24"/>
          <w:szCs w:val="24"/>
        </w:rPr>
      </w:pPr>
      <w:r w:rsidRPr="00EC756B">
        <w:rPr>
          <w:rFonts w:ascii="Times New Roman" w:hAnsi="Times New Roman" w:cs="Times New Roman"/>
          <w:b/>
          <w:sz w:val="24"/>
          <w:szCs w:val="24"/>
          <w:vertAlign w:val="superscript"/>
        </w:rPr>
        <w:t>#</w:t>
      </w:r>
      <w:r w:rsidRPr="009C1023">
        <w:rPr>
          <w:rFonts w:ascii="Times New Roman" w:hAnsi="Times New Roman" w:cs="Times New Roman"/>
          <w:sz w:val="20"/>
          <w:szCs w:val="20"/>
        </w:rPr>
        <w:t>differenced with respect to the base alternative “Auto-rickshaw</w:t>
      </w:r>
      <w:r w:rsidR="009C1023">
        <w:rPr>
          <w:rFonts w:ascii="Times New Roman" w:hAnsi="Times New Roman" w:cs="Times New Roman"/>
          <w:sz w:val="20"/>
          <w:szCs w:val="20"/>
        </w:rPr>
        <w:t>”</w:t>
      </w:r>
    </w:p>
    <w:sectPr w:rsidR="001026CE" w:rsidRPr="00EC7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AC"/>
    <w:rsid w:val="000B7BAC"/>
    <w:rsid w:val="0036579C"/>
    <w:rsid w:val="004124D1"/>
    <w:rsid w:val="00425F8F"/>
    <w:rsid w:val="006F1E5B"/>
    <w:rsid w:val="007043CE"/>
    <w:rsid w:val="0071190F"/>
    <w:rsid w:val="00940CF4"/>
    <w:rsid w:val="009C1023"/>
    <w:rsid w:val="00A6043A"/>
    <w:rsid w:val="00A84D2E"/>
    <w:rsid w:val="00B53061"/>
    <w:rsid w:val="00B541B7"/>
    <w:rsid w:val="00C37DCC"/>
    <w:rsid w:val="00EC756B"/>
    <w:rsid w:val="00E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271F"/>
  <w15:chartTrackingRefBased/>
  <w15:docId w15:val="{ED11F6CB-FBCA-46C3-81E6-2BCB008B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Mondal, Aupal</dc:creator>
  <cp:keywords/>
  <dc:description/>
  <cp:lastModifiedBy>Macias, Lisa J</cp:lastModifiedBy>
  <cp:revision>3</cp:revision>
  <dcterms:created xsi:type="dcterms:W3CDTF">2023-06-06T21:06:00Z</dcterms:created>
  <dcterms:modified xsi:type="dcterms:W3CDTF">2024-04-26T18:33:00Z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dd4878af-3acb-4444-934d-24eda8be18c8</vt:lpwstr>
  </property>
</Properties>
</file>