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23F" w:rsidRPr="00434EAC" w:rsidRDefault="0081123F" w:rsidP="0081123F">
      <w:pPr>
        <w:rPr>
          <w:b/>
        </w:rPr>
      </w:pPr>
      <w:r w:rsidRPr="00434EAC">
        <w:rPr>
          <w:b/>
        </w:rPr>
        <w:t>CE 374K Hydrology</w:t>
      </w:r>
      <w:r w:rsidRPr="00434EAC">
        <w:rPr>
          <w:b/>
        </w:rPr>
        <w:tab/>
      </w:r>
      <w:r w:rsidRPr="00434EAC">
        <w:rPr>
          <w:b/>
        </w:rPr>
        <w:tab/>
      </w:r>
      <w:r w:rsidRPr="00434EAC">
        <w:rPr>
          <w:b/>
        </w:rPr>
        <w:tab/>
        <w:t xml:space="preserve">Homework </w:t>
      </w:r>
      <w:r w:rsidR="00F9104E">
        <w:rPr>
          <w:b/>
        </w:rPr>
        <w:t>2</w:t>
      </w:r>
      <w:r w:rsidRPr="00434EAC">
        <w:rPr>
          <w:b/>
        </w:rPr>
        <w:tab/>
      </w:r>
      <w:r w:rsidRPr="00434EAC">
        <w:rPr>
          <w:b/>
        </w:rPr>
        <w:tab/>
      </w:r>
      <w:r w:rsidRPr="00434EAC">
        <w:rPr>
          <w:b/>
        </w:rPr>
        <w:tab/>
      </w:r>
      <w:r w:rsidRPr="00434EAC">
        <w:rPr>
          <w:b/>
        </w:rPr>
        <w:tab/>
        <w:t>Spring 2013</w:t>
      </w:r>
    </w:p>
    <w:p w:rsidR="0081123F" w:rsidRPr="006152DD" w:rsidRDefault="0081123F" w:rsidP="0081123F">
      <w:pPr>
        <w:rPr>
          <w:rFonts w:eastAsiaTheme="minorEastAsia"/>
          <w:b/>
        </w:rPr>
      </w:pPr>
      <w:r w:rsidRPr="00180FD5">
        <w:rPr>
          <w:rFonts w:eastAsiaTheme="minorEastAsia"/>
          <w:b/>
        </w:rPr>
        <w:t>Question 1</w:t>
      </w:r>
      <w:r w:rsidR="006152DD">
        <w:rPr>
          <w:rFonts w:eastAsiaTheme="minorEastAsia"/>
          <w:b/>
        </w:rPr>
        <w:t xml:space="preserve">.  </w:t>
      </w:r>
      <w:r w:rsidR="00F9104E">
        <w:rPr>
          <w:rFonts w:eastAsiaTheme="minorEastAsia"/>
        </w:rPr>
        <w:t>The weather conditions on the morning of Tuesday 29 Jan 2013 at 9:30AM in Austin were temperature 71°F, Humidity 81%, and air pressure 29.73 inches of Mercury.  Convert all these quantities into SI units and determine the corresponding saturated vapor pressure (Pa), actual vapor pressure (Pa, specific humidity, and dew point temperature (°C and °F).</w:t>
      </w:r>
      <w:r w:rsidR="00885A8C">
        <w:rPr>
          <w:rFonts w:eastAsiaTheme="minorEastAsia"/>
        </w:rPr>
        <w:t xml:space="preserve">    Compare these conditions with those that prevailed on the morning of 24 Jan 2013 as described at: </w:t>
      </w:r>
      <w:hyperlink r:id="rId6" w:history="1">
        <w:r w:rsidR="00885A8C" w:rsidRPr="00FF42C3">
          <w:rPr>
            <w:rStyle w:val="Hyperlink"/>
            <w:rFonts w:eastAsiaTheme="minorEastAsia"/>
          </w:rPr>
          <w:t>http://www.caee.utexas.edu/prof/maidment/CE374KSpr13/WaterVapor/WaterVapor.docx</w:t>
        </w:r>
      </w:hyperlink>
      <w:r w:rsidR="00885A8C">
        <w:rPr>
          <w:rFonts w:eastAsiaTheme="minorEastAsia"/>
        </w:rPr>
        <w:t xml:space="preserve">  </w:t>
      </w:r>
    </w:p>
    <w:p w:rsidR="00885A8C" w:rsidRPr="006152DD" w:rsidRDefault="00885A8C" w:rsidP="0081123F">
      <w:pPr>
        <w:rPr>
          <w:rFonts w:eastAsiaTheme="minorEastAsia"/>
          <w:b/>
        </w:rPr>
      </w:pPr>
      <w:r w:rsidRPr="00885A8C">
        <w:rPr>
          <w:rFonts w:eastAsiaTheme="minorEastAsia"/>
          <w:b/>
        </w:rPr>
        <w:t xml:space="preserve">Question 2.  </w:t>
      </w:r>
      <w:r>
        <w:rPr>
          <w:rFonts w:eastAsiaTheme="minorEastAsia"/>
        </w:rPr>
        <w:t>A heavy rainfall that occurred in Austin on Jan 8-9 of this year is shown below.   Determine the maximum 1-hour, 2-hour, 3-hour and 6-hour precipitation values that occurred in this storm.</w:t>
      </w:r>
    </w:p>
    <w:tbl>
      <w:tblPr>
        <w:tblW w:w="4785" w:type="dxa"/>
        <w:tblInd w:w="93" w:type="dxa"/>
        <w:tblLook w:val="04A0" w:firstRow="1" w:lastRow="0" w:firstColumn="1" w:lastColumn="0" w:noHBand="0" w:noVBand="1"/>
      </w:tblPr>
      <w:tblGrid>
        <w:gridCol w:w="2460"/>
        <w:gridCol w:w="2325"/>
      </w:tblGrid>
      <w:tr w:rsidR="00885A8C" w:rsidRPr="00434EAC" w:rsidTr="00885A8C">
        <w:trPr>
          <w:trHeight w:val="300"/>
        </w:trPr>
        <w:tc>
          <w:tcPr>
            <w:tcW w:w="2460" w:type="dxa"/>
            <w:tcBorders>
              <w:top w:val="nil"/>
              <w:left w:val="nil"/>
              <w:bottom w:val="nil"/>
              <w:right w:val="nil"/>
            </w:tcBorders>
            <w:shd w:val="clear" w:color="auto" w:fill="auto"/>
            <w:noWrap/>
            <w:vAlign w:val="bottom"/>
            <w:hideMark/>
          </w:tcPr>
          <w:p w:rsidR="00885A8C" w:rsidRPr="00434EAC" w:rsidRDefault="00885A8C" w:rsidP="002709A6">
            <w:pPr>
              <w:spacing w:after="0" w:line="240" w:lineRule="auto"/>
              <w:jc w:val="right"/>
              <w:rPr>
                <w:rFonts w:ascii="Calibri" w:eastAsia="Times New Roman" w:hAnsi="Calibri" w:cs="Times New Roman"/>
                <w:b/>
                <w:color w:val="000000"/>
              </w:rPr>
            </w:pPr>
            <w:r w:rsidRPr="00434EAC">
              <w:rPr>
                <w:rFonts w:ascii="Calibri" w:eastAsia="Times New Roman" w:hAnsi="Calibri" w:cs="Times New Roman"/>
                <w:b/>
                <w:color w:val="000000"/>
              </w:rPr>
              <w:t>LocalDateTime</w:t>
            </w:r>
          </w:p>
        </w:tc>
        <w:tc>
          <w:tcPr>
            <w:tcW w:w="2325" w:type="dxa"/>
            <w:tcBorders>
              <w:top w:val="nil"/>
              <w:left w:val="nil"/>
              <w:bottom w:val="nil"/>
              <w:right w:val="nil"/>
            </w:tcBorders>
            <w:shd w:val="clear" w:color="auto" w:fill="auto"/>
            <w:noWrap/>
            <w:vAlign w:val="bottom"/>
            <w:hideMark/>
          </w:tcPr>
          <w:p w:rsidR="00885A8C" w:rsidRPr="00434EAC" w:rsidRDefault="00885A8C" w:rsidP="002709A6">
            <w:pPr>
              <w:spacing w:after="0" w:line="240" w:lineRule="auto"/>
              <w:jc w:val="right"/>
              <w:rPr>
                <w:rFonts w:ascii="Calibri" w:eastAsia="Times New Roman" w:hAnsi="Calibri" w:cs="Times New Roman"/>
                <w:b/>
                <w:color w:val="000000"/>
              </w:rPr>
            </w:pPr>
            <w:r w:rsidRPr="00434EAC">
              <w:rPr>
                <w:rFonts w:ascii="Calibri" w:eastAsia="Times New Roman" w:hAnsi="Calibri" w:cs="Times New Roman"/>
                <w:b/>
                <w:color w:val="000000"/>
              </w:rPr>
              <w:t>Precipitation (inches)</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1/8/2013 22:00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0.01</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1/8/2013 23:00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0:00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0.07</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0.31</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2:00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0.32</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3:00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0.28</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4:00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0.22</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5:00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0.11</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6:00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0.07</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7:00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0.16</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8:00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0.1</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9:00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0.03</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10:00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0.03</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11:00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0.01</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12:00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0.02</w:t>
            </w:r>
          </w:p>
        </w:tc>
      </w:tr>
      <w:tr w:rsidR="00885A8C" w:rsidRPr="003351FC" w:rsidTr="00885A8C">
        <w:trPr>
          <w:trHeight w:val="300"/>
        </w:trPr>
        <w:tc>
          <w:tcPr>
            <w:tcW w:w="2460"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13:00</w:t>
            </w:r>
          </w:p>
        </w:tc>
        <w:tc>
          <w:tcPr>
            <w:tcW w:w="2325" w:type="dxa"/>
            <w:tcBorders>
              <w:top w:val="nil"/>
              <w:left w:val="nil"/>
              <w:bottom w:val="nil"/>
              <w:right w:val="nil"/>
            </w:tcBorders>
            <w:shd w:val="clear" w:color="auto" w:fill="auto"/>
            <w:noWrap/>
            <w:vAlign w:val="bottom"/>
            <w:hideMark/>
          </w:tcPr>
          <w:p w:rsidR="00885A8C" w:rsidRPr="003351FC" w:rsidRDefault="00885A8C"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0.01</w:t>
            </w:r>
          </w:p>
        </w:tc>
      </w:tr>
    </w:tbl>
    <w:p w:rsidR="00E304A8" w:rsidRPr="006152DD" w:rsidRDefault="006152DD">
      <w:pPr>
        <w:rPr>
          <w:b/>
        </w:rPr>
      </w:pPr>
      <w:r>
        <w:rPr>
          <w:b/>
        </w:rPr>
        <w:br/>
      </w:r>
      <w:r w:rsidR="0081123F" w:rsidRPr="0081123F">
        <w:rPr>
          <w:b/>
        </w:rPr>
        <w:t xml:space="preserve">Question </w:t>
      </w:r>
      <w:r w:rsidR="002742F1">
        <w:rPr>
          <w:b/>
        </w:rPr>
        <w:t>3</w:t>
      </w:r>
      <w:r>
        <w:rPr>
          <w:b/>
        </w:rPr>
        <w:t xml:space="preserve">.  </w:t>
      </w:r>
      <w:r w:rsidR="002742F1">
        <w:t>Four rain gages are located within a rectangular area whose four corners are A (0,0), B (0,13), C (14,13), and D (14,0).   These rain gages have the following locations and rainfalls as shown in the following table.  Determine the average rainfall</w:t>
      </w:r>
      <w:r w:rsidR="00194BD3">
        <w:t xml:space="preserve"> (inches)</w:t>
      </w:r>
      <w:bookmarkStart w:id="0" w:name="_GoBack"/>
      <w:bookmarkEnd w:id="0"/>
      <w:r w:rsidR="002742F1">
        <w:t xml:space="preserve"> inside the rectangle ABCD</w:t>
      </w:r>
      <w:r w:rsidR="00194BD3">
        <w:t xml:space="preserve"> using the Thiessen polygon method and compare it to the value obtained by simply arithmetically averaging the four gage values.</w:t>
      </w:r>
    </w:p>
    <w:tbl>
      <w:tblPr>
        <w:tblStyle w:val="TableGrid"/>
        <w:tblW w:w="0" w:type="auto"/>
        <w:tblLook w:val="04A0" w:firstRow="1" w:lastRow="0" w:firstColumn="1" w:lastColumn="0" w:noHBand="0" w:noVBand="1"/>
      </w:tblPr>
      <w:tblGrid>
        <w:gridCol w:w="2555"/>
        <w:gridCol w:w="2556"/>
        <w:gridCol w:w="2556"/>
      </w:tblGrid>
      <w:tr w:rsidR="002742F1" w:rsidRPr="002742F1" w:rsidTr="002742F1">
        <w:trPr>
          <w:trHeight w:val="390"/>
        </w:trPr>
        <w:tc>
          <w:tcPr>
            <w:tcW w:w="2555" w:type="dxa"/>
          </w:tcPr>
          <w:p w:rsidR="002742F1" w:rsidRPr="002742F1" w:rsidRDefault="002742F1">
            <w:pPr>
              <w:rPr>
                <w:b/>
              </w:rPr>
            </w:pPr>
            <w:r w:rsidRPr="002742F1">
              <w:rPr>
                <w:b/>
              </w:rPr>
              <w:t>Gage</w:t>
            </w:r>
          </w:p>
        </w:tc>
        <w:tc>
          <w:tcPr>
            <w:tcW w:w="2556" w:type="dxa"/>
          </w:tcPr>
          <w:p w:rsidR="002742F1" w:rsidRPr="002742F1" w:rsidRDefault="002742F1">
            <w:pPr>
              <w:rPr>
                <w:b/>
              </w:rPr>
            </w:pPr>
            <w:r w:rsidRPr="002742F1">
              <w:rPr>
                <w:b/>
              </w:rPr>
              <w:t>Coordinates (miles)</w:t>
            </w:r>
          </w:p>
        </w:tc>
        <w:tc>
          <w:tcPr>
            <w:tcW w:w="2556" w:type="dxa"/>
          </w:tcPr>
          <w:p w:rsidR="002742F1" w:rsidRPr="002742F1" w:rsidRDefault="002742F1">
            <w:pPr>
              <w:rPr>
                <w:b/>
              </w:rPr>
            </w:pPr>
            <w:r w:rsidRPr="002742F1">
              <w:rPr>
                <w:b/>
              </w:rPr>
              <w:t>Rainfall (inches)</w:t>
            </w:r>
          </w:p>
        </w:tc>
      </w:tr>
      <w:tr w:rsidR="002742F1" w:rsidTr="002742F1">
        <w:trPr>
          <w:trHeight w:val="390"/>
        </w:trPr>
        <w:tc>
          <w:tcPr>
            <w:tcW w:w="2555" w:type="dxa"/>
          </w:tcPr>
          <w:p w:rsidR="002742F1" w:rsidRDefault="002742F1">
            <w:r>
              <w:t>1</w:t>
            </w:r>
          </w:p>
        </w:tc>
        <w:tc>
          <w:tcPr>
            <w:tcW w:w="2556" w:type="dxa"/>
          </w:tcPr>
          <w:p w:rsidR="002742F1" w:rsidRDefault="002742F1">
            <w:r>
              <w:t>2,9</w:t>
            </w:r>
          </w:p>
        </w:tc>
        <w:tc>
          <w:tcPr>
            <w:tcW w:w="2556" w:type="dxa"/>
          </w:tcPr>
          <w:p w:rsidR="002742F1" w:rsidRDefault="002742F1">
            <w:r>
              <w:t>0.59</w:t>
            </w:r>
          </w:p>
        </w:tc>
      </w:tr>
      <w:tr w:rsidR="002742F1" w:rsidTr="002742F1">
        <w:trPr>
          <w:trHeight w:val="390"/>
        </w:trPr>
        <w:tc>
          <w:tcPr>
            <w:tcW w:w="2555" w:type="dxa"/>
          </w:tcPr>
          <w:p w:rsidR="002742F1" w:rsidRDefault="002742F1">
            <w:r>
              <w:t>2</w:t>
            </w:r>
          </w:p>
        </w:tc>
        <w:tc>
          <w:tcPr>
            <w:tcW w:w="2556" w:type="dxa"/>
          </w:tcPr>
          <w:p w:rsidR="002742F1" w:rsidRDefault="002742F1">
            <w:r>
              <w:t>7,11</w:t>
            </w:r>
          </w:p>
        </w:tc>
        <w:tc>
          <w:tcPr>
            <w:tcW w:w="2556" w:type="dxa"/>
          </w:tcPr>
          <w:p w:rsidR="002742F1" w:rsidRDefault="002742F1" w:rsidP="002742F1">
            <w:r>
              <w:t>0.79</w:t>
            </w:r>
          </w:p>
        </w:tc>
      </w:tr>
      <w:tr w:rsidR="002742F1" w:rsidTr="002742F1">
        <w:trPr>
          <w:trHeight w:val="390"/>
        </w:trPr>
        <w:tc>
          <w:tcPr>
            <w:tcW w:w="2555" w:type="dxa"/>
          </w:tcPr>
          <w:p w:rsidR="002742F1" w:rsidRDefault="002742F1">
            <w:r>
              <w:t>3</w:t>
            </w:r>
          </w:p>
        </w:tc>
        <w:tc>
          <w:tcPr>
            <w:tcW w:w="2556" w:type="dxa"/>
          </w:tcPr>
          <w:p w:rsidR="002742F1" w:rsidRDefault="002742F1">
            <w:r>
              <w:t>12,10</w:t>
            </w:r>
          </w:p>
        </w:tc>
        <w:tc>
          <w:tcPr>
            <w:tcW w:w="2556" w:type="dxa"/>
          </w:tcPr>
          <w:p w:rsidR="002742F1" w:rsidRDefault="002742F1">
            <w:r>
              <w:t>0.94</w:t>
            </w:r>
          </w:p>
        </w:tc>
      </w:tr>
      <w:tr w:rsidR="002742F1" w:rsidTr="002742F1">
        <w:trPr>
          <w:trHeight w:val="233"/>
        </w:trPr>
        <w:tc>
          <w:tcPr>
            <w:tcW w:w="2555" w:type="dxa"/>
          </w:tcPr>
          <w:p w:rsidR="002742F1" w:rsidRDefault="002742F1">
            <w:r>
              <w:t>4</w:t>
            </w:r>
          </w:p>
        </w:tc>
        <w:tc>
          <w:tcPr>
            <w:tcW w:w="2556" w:type="dxa"/>
          </w:tcPr>
          <w:p w:rsidR="002742F1" w:rsidRDefault="002742F1">
            <w:r>
              <w:t>6,2</w:t>
            </w:r>
          </w:p>
        </w:tc>
        <w:tc>
          <w:tcPr>
            <w:tcW w:w="2556" w:type="dxa"/>
          </w:tcPr>
          <w:p w:rsidR="002742F1" w:rsidRDefault="002742F1">
            <w:r>
              <w:t>1.69</w:t>
            </w:r>
          </w:p>
        </w:tc>
      </w:tr>
    </w:tbl>
    <w:p w:rsidR="002742F1" w:rsidRPr="0081123F" w:rsidRDefault="002742F1"/>
    <w:sectPr w:rsidR="002742F1" w:rsidRPr="0081123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090" w:rsidRDefault="00832090" w:rsidP="00832090">
      <w:pPr>
        <w:spacing w:after="0" w:line="240" w:lineRule="auto"/>
      </w:pPr>
      <w:r>
        <w:separator/>
      </w:r>
    </w:p>
  </w:endnote>
  <w:endnote w:type="continuationSeparator" w:id="0">
    <w:p w:rsidR="00832090" w:rsidRDefault="00832090" w:rsidP="0083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988548"/>
      <w:docPartObj>
        <w:docPartGallery w:val="Page Numbers (Bottom of Page)"/>
        <w:docPartUnique/>
      </w:docPartObj>
    </w:sdtPr>
    <w:sdtEndPr>
      <w:rPr>
        <w:noProof/>
      </w:rPr>
    </w:sdtEndPr>
    <w:sdtContent>
      <w:p w:rsidR="00832090" w:rsidRDefault="00832090">
        <w:pPr>
          <w:pStyle w:val="Footer"/>
          <w:jc w:val="center"/>
        </w:pPr>
        <w:r>
          <w:fldChar w:fldCharType="begin"/>
        </w:r>
        <w:r>
          <w:instrText xml:space="preserve"> PAGE   \* MERGEFORMAT </w:instrText>
        </w:r>
        <w:r>
          <w:fldChar w:fldCharType="separate"/>
        </w:r>
        <w:r w:rsidR="006152DD">
          <w:rPr>
            <w:noProof/>
          </w:rPr>
          <w:t>2</w:t>
        </w:r>
        <w:r>
          <w:rPr>
            <w:noProof/>
          </w:rPr>
          <w:fldChar w:fldCharType="end"/>
        </w:r>
      </w:p>
    </w:sdtContent>
  </w:sdt>
  <w:p w:rsidR="00832090" w:rsidRDefault="00832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090" w:rsidRDefault="00832090" w:rsidP="00832090">
      <w:pPr>
        <w:spacing w:after="0" w:line="240" w:lineRule="auto"/>
      </w:pPr>
      <w:r>
        <w:separator/>
      </w:r>
    </w:p>
  </w:footnote>
  <w:footnote w:type="continuationSeparator" w:id="0">
    <w:p w:rsidR="00832090" w:rsidRDefault="00832090" w:rsidP="008320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3F"/>
    <w:rsid w:val="00194BD3"/>
    <w:rsid w:val="002742F1"/>
    <w:rsid w:val="00432DCC"/>
    <w:rsid w:val="00447D77"/>
    <w:rsid w:val="004C3D48"/>
    <w:rsid w:val="00532FB1"/>
    <w:rsid w:val="006152DD"/>
    <w:rsid w:val="00627876"/>
    <w:rsid w:val="006B5B88"/>
    <w:rsid w:val="0081123F"/>
    <w:rsid w:val="00832090"/>
    <w:rsid w:val="00885A8C"/>
    <w:rsid w:val="00BD310D"/>
    <w:rsid w:val="00E304A8"/>
    <w:rsid w:val="00F9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B0120-6DED-4D92-9368-1A2160BC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2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090"/>
  </w:style>
  <w:style w:type="paragraph" w:styleId="Footer">
    <w:name w:val="footer"/>
    <w:basedOn w:val="Normal"/>
    <w:link w:val="FooterChar"/>
    <w:uiPriority w:val="99"/>
    <w:unhideWhenUsed/>
    <w:rsid w:val="00832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090"/>
  </w:style>
  <w:style w:type="paragraph" w:styleId="BalloonText">
    <w:name w:val="Balloon Text"/>
    <w:basedOn w:val="Normal"/>
    <w:link w:val="BalloonTextChar"/>
    <w:uiPriority w:val="99"/>
    <w:semiHidden/>
    <w:unhideWhenUsed/>
    <w:rsid w:val="00432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DCC"/>
    <w:rPr>
      <w:rFonts w:ascii="Segoe UI" w:hAnsi="Segoe UI" w:cs="Segoe UI"/>
      <w:sz w:val="18"/>
      <w:szCs w:val="18"/>
    </w:rPr>
  </w:style>
  <w:style w:type="character" w:styleId="Hyperlink">
    <w:name w:val="Hyperlink"/>
    <w:basedOn w:val="DefaultParagraphFont"/>
    <w:uiPriority w:val="99"/>
    <w:unhideWhenUsed/>
    <w:rsid w:val="00885A8C"/>
    <w:rPr>
      <w:color w:val="0563C1" w:themeColor="hyperlink"/>
      <w:u w:val="single"/>
    </w:rPr>
  </w:style>
  <w:style w:type="table" w:styleId="TableGrid">
    <w:name w:val="Table Grid"/>
    <w:basedOn w:val="TableNormal"/>
    <w:uiPriority w:val="39"/>
    <w:rsid w:val="00274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ee.utexas.edu/prof/maidment/CE374KSpr13/WaterVapor/WaterVapor.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Maidment, David R</dc:creator>
  <cp:keywords/>
  <dc:description/>
  <cp:lastModifiedBy>Maidment, David R</cp:lastModifiedBy>
  <cp:revision>4</cp:revision>
  <cp:lastPrinted>2013-01-22T16:07:00Z</cp:lastPrinted>
  <dcterms:created xsi:type="dcterms:W3CDTF">2013-01-29T16:42:00Z</dcterms:created>
  <dcterms:modified xsi:type="dcterms:W3CDTF">2013-01-31T22:19:00Z</dcterms:modified>
</cp:coreProperties>
</file>