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4E" w:rsidRPr="005F5273" w:rsidRDefault="00401ED0" w:rsidP="00D2189B">
      <w:pPr>
        <w:jc w:val="center"/>
        <w:rPr>
          <w:b/>
          <w:sz w:val="32"/>
          <w:szCs w:val="32"/>
        </w:rPr>
      </w:pPr>
      <w:bookmarkStart w:id="0" w:name="_Toc479668056"/>
      <w:r>
        <w:rPr>
          <w:b/>
          <w:sz w:val="32"/>
          <w:szCs w:val="32"/>
        </w:rPr>
        <w:t>Spatial Analysis Exercise</w:t>
      </w:r>
    </w:p>
    <w:p w:rsidR="0041617C" w:rsidRDefault="0041617C">
      <w:pPr>
        <w:jc w:val="center"/>
        <w:rPr>
          <w:rFonts w:eastAsia="Arial Unicode MS"/>
          <w:b/>
          <w:bCs/>
          <w:sz w:val="24"/>
        </w:rPr>
      </w:pPr>
      <w:r>
        <w:rPr>
          <w:rFonts w:eastAsia="Arial Unicode MS"/>
          <w:b/>
          <w:bCs/>
          <w:sz w:val="24"/>
        </w:rPr>
        <w:t>GIS in Water Resources</w:t>
      </w:r>
    </w:p>
    <w:p w:rsidR="0041617C" w:rsidRDefault="0041617C">
      <w:pPr>
        <w:jc w:val="center"/>
        <w:rPr>
          <w:rFonts w:eastAsia="Arial Unicode MS"/>
          <w:b/>
          <w:bCs/>
          <w:sz w:val="24"/>
        </w:rPr>
      </w:pPr>
      <w:r>
        <w:rPr>
          <w:rFonts w:eastAsia="Arial Unicode MS"/>
          <w:b/>
          <w:bCs/>
          <w:sz w:val="24"/>
        </w:rPr>
        <w:t>Fall 20</w:t>
      </w:r>
      <w:r w:rsidR="007E25F8">
        <w:rPr>
          <w:rFonts w:eastAsia="Arial Unicode MS"/>
          <w:b/>
          <w:bCs/>
          <w:sz w:val="24"/>
        </w:rPr>
        <w:t>1</w:t>
      </w:r>
      <w:r>
        <w:rPr>
          <w:rFonts w:eastAsia="Arial Unicode MS"/>
          <w:b/>
          <w:bCs/>
          <w:sz w:val="24"/>
        </w:rPr>
        <w:t>0</w:t>
      </w:r>
    </w:p>
    <w:p w:rsidR="00FB7B07" w:rsidRDefault="00FB7B07">
      <w:pPr>
        <w:jc w:val="center"/>
        <w:rPr>
          <w:rFonts w:eastAsia="Arial Unicode MS"/>
          <w:b/>
          <w:bCs/>
          <w:sz w:val="24"/>
        </w:rPr>
      </w:pPr>
    </w:p>
    <w:p w:rsidR="00FB7B07" w:rsidRDefault="00C903C6">
      <w:pPr>
        <w:jc w:val="center"/>
        <w:rPr>
          <w:rFonts w:eastAsia="Arial Unicode MS"/>
          <w:b/>
          <w:bCs/>
          <w:sz w:val="24"/>
        </w:rPr>
      </w:pPr>
      <w:r>
        <w:rPr>
          <w:rFonts w:eastAsia="Arial Unicode MS"/>
          <w:b/>
          <w:bCs/>
          <w:sz w:val="24"/>
        </w:rPr>
        <w:t>Prepared by David G. Tarboton,</w:t>
      </w:r>
      <w:r w:rsidR="00FB7B07">
        <w:rPr>
          <w:rFonts w:eastAsia="Arial Unicode MS"/>
          <w:b/>
          <w:bCs/>
          <w:sz w:val="24"/>
        </w:rPr>
        <w:t xml:space="preserve"> David R. Maidment</w:t>
      </w:r>
      <w:r>
        <w:rPr>
          <w:rFonts w:eastAsia="Arial Unicode MS"/>
          <w:b/>
          <w:bCs/>
          <w:sz w:val="24"/>
        </w:rPr>
        <w:t xml:space="preserve"> and Saleh Taghvaeian</w:t>
      </w:r>
    </w:p>
    <w:p w:rsidR="004754E7" w:rsidRDefault="00C17BBD">
      <w:pPr>
        <w:jc w:val="center"/>
        <w:rPr>
          <w:b/>
          <w:bCs/>
        </w:rPr>
      </w:pPr>
      <w:r>
        <w:pict>
          <v:rect id="_x0000_i1025" style="width:594.6pt;height:1.8pt" o:hralign="center" o:hrstd="t" o:hr="t" fillcolor="gray" stroked="f"/>
        </w:pict>
      </w:r>
    </w:p>
    <w:p w:rsidR="004754E7" w:rsidRPr="002E349D" w:rsidRDefault="00282E29" w:rsidP="00875A53">
      <w:pPr>
        <w:pStyle w:val="StyleHeading3TimesNewRoman14ptBold"/>
      </w:pPr>
      <w:r>
        <w:t>Goal</w:t>
      </w:r>
    </w:p>
    <w:p w:rsidR="00A15F10" w:rsidRDefault="004754E7" w:rsidP="00A15F10">
      <w:r>
        <w:t xml:space="preserve">The </w:t>
      </w:r>
      <w:r w:rsidR="00282E29">
        <w:t>goal</w:t>
      </w:r>
      <w:r>
        <w:t xml:space="preserve"> of this exercise is to</w:t>
      </w:r>
      <w:r w:rsidR="00282E29">
        <w:t xml:space="preserve"> serve as an introduction to Spatial Analysis with ArcGIS</w:t>
      </w:r>
      <w:r w:rsidR="00A15F10">
        <w:t>.</w:t>
      </w:r>
    </w:p>
    <w:p w:rsidR="00401ED0" w:rsidRPr="00A15F10" w:rsidRDefault="00401ED0" w:rsidP="00875A53">
      <w:pPr>
        <w:pStyle w:val="StyleHeading3TimesNewRoman14ptBold"/>
      </w:pPr>
      <w:r w:rsidRPr="00A15F10">
        <w:t>Objectives</w:t>
      </w:r>
    </w:p>
    <w:p w:rsidR="00401ED0" w:rsidRDefault="00401ED0" w:rsidP="00401ED0">
      <w:pPr>
        <w:numPr>
          <w:ilvl w:val="0"/>
          <w:numId w:val="4"/>
        </w:numPr>
      </w:pPr>
      <w:r>
        <w:t>Calculate slope from a grid digital elevation model</w:t>
      </w:r>
    </w:p>
    <w:p w:rsidR="001C4581" w:rsidRDefault="001C4581" w:rsidP="00401ED0">
      <w:pPr>
        <w:numPr>
          <w:ilvl w:val="0"/>
          <w:numId w:val="4"/>
        </w:numPr>
      </w:pPr>
      <w:r>
        <w:t>Apply model builder geoprocessing capability to program a sequence of ArcGIS functions</w:t>
      </w:r>
    </w:p>
    <w:p w:rsidR="00401ED0" w:rsidRDefault="00401ED0" w:rsidP="00401ED0">
      <w:pPr>
        <w:numPr>
          <w:ilvl w:val="0"/>
          <w:numId w:val="4"/>
        </w:numPr>
      </w:pPr>
      <w:r>
        <w:t xml:space="preserve">Use raster data and raster calculator functionality to </w:t>
      </w:r>
      <w:r w:rsidR="00180EBB">
        <w:t>calculate watershed attributes suc</w:t>
      </w:r>
      <w:r w:rsidR="007E12DC">
        <w:t xml:space="preserve">h as mean elevation, </w:t>
      </w:r>
      <w:r w:rsidR="00180EBB">
        <w:t>mean annual precipitation</w:t>
      </w:r>
      <w:r w:rsidR="007E12DC">
        <w:t xml:space="preserve"> and runoff ratio</w:t>
      </w:r>
      <w:r w:rsidR="00A15F10">
        <w:t xml:space="preserve">.  </w:t>
      </w:r>
    </w:p>
    <w:p w:rsidR="000E5688" w:rsidRDefault="000E5688" w:rsidP="00401ED0">
      <w:pPr>
        <w:numPr>
          <w:ilvl w:val="0"/>
          <w:numId w:val="4"/>
        </w:numPr>
      </w:pPr>
      <w:r>
        <w:t>Interpolate data values at points to create a spatial field to use in hydrologic calculations</w:t>
      </w:r>
    </w:p>
    <w:p w:rsidR="00B93B97" w:rsidRPr="002E349D" w:rsidRDefault="00B93B97" w:rsidP="00875A53">
      <w:pPr>
        <w:pStyle w:val="StyleHeading3TimesNewRoman14ptBold"/>
      </w:pPr>
      <w:bookmarkStart w:id="1" w:name="_Toc82941374"/>
      <w:r w:rsidRPr="002E349D">
        <w:t>Computer and Data Requirements</w:t>
      </w:r>
      <w:bookmarkEnd w:id="1"/>
    </w:p>
    <w:p w:rsidR="00B93B97" w:rsidRDefault="00B93B97" w:rsidP="00B93B97">
      <w:pPr>
        <w:pStyle w:val="NormalWeb"/>
        <w:rPr>
          <w:rFonts w:ascii="Times New Roman" w:hAnsi="Times New Roman" w:cs="Times New Roman"/>
          <w:bCs/>
          <w:sz w:val="22"/>
        </w:rPr>
      </w:pPr>
      <w:r w:rsidRPr="008E0F37">
        <w:rPr>
          <w:rFonts w:ascii="Times New Roman" w:hAnsi="Times New Roman" w:cs="Times New Roman"/>
          <w:sz w:val="22"/>
        </w:rPr>
        <w:t xml:space="preserve">To carry out this exercise, you need to have a computer, which runs </w:t>
      </w:r>
      <w:r>
        <w:rPr>
          <w:rFonts w:ascii="Times New Roman" w:hAnsi="Times New Roman" w:cs="Times New Roman"/>
          <w:sz w:val="22"/>
        </w:rPr>
        <w:t xml:space="preserve">the </w:t>
      </w:r>
      <w:r w:rsidRPr="008E0F37">
        <w:rPr>
          <w:rFonts w:ascii="Times New Roman" w:hAnsi="Times New Roman" w:cs="Times New Roman"/>
          <w:bCs/>
          <w:sz w:val="22"/>
        </w:rPr>
        <w:t>ArcInfo</w:t>
      </w:r>
      <w:r w:rsidRPr="008E0F37">
        <w:rPr>
          <w:rFonts w:ascii="Times New Roman" w:hAnsi="Times New Roman" w:cs="Times New Roman"/>
          <w:sz w:val="22"/>
        </w:rPr>
        <w:t xml:space="preserve"> version of ArcGIS</w:t>
      </w:r>
      <w:r w:rsidR="000C55BD">
        <w:rPr>
          <w:rFonts w:ascii="Times New Roman" w:hAnsi="Times New Roman" w:cs="Times New Roman"/>
          <w:sz w:val="22"/>
        </w:rPr>
        <w:t xml:space="preserve"> </w:t>
      </w:r>
      <w:r w:rsidR="003C1648">
        <w:rPr>
          <w:rFonts w:ascii="Times New Roman" w:hAnsi="Times New Roman" w:cs="Times New Roman"/>
          <w:sz w:val="22"/>
        </w:rPr>
        <w:t>10.</w:t>
      </w:r>
      <w:r w:rsidR="00E92F37">
        <w:rPr>
          <w:rFonts w:ascii="Times New Roman" w:hAnsi="Times New Roman" w:cs="Times New Roman"/>
          <w:sz w:val="22"/>
        </w:rPr>
        <w:t xml:space="preserve"> </w:t>
      </w:r>
      <w:r w:rsidRPr="008E0F37">
        <w:rPr>
          <w:rFonts w:ascii="Times New Roman" w:hAnsi="Times New Roman" w:cs="Times New Roman"/>
          <w:sz w:val="22"/>
        </w:rPr>
        <w:t xml:space="preserve"> The </w:t>
      </w:r>
      <w:r w:rsidR="00476569">
        <w:rPr>
          <w:rFonts w:ascii="Times New Roman" w:hAnsi="Times New Roman" w:cs="Times New Roman"/>
          <w:sz w:val="22"/>
        </w:rPr>
        <w:t xml:space="preserve">necessary </w:t>
      </w:r>
      <w:r w:rsidRPr="008E0F37">
        <w:rPr>
          <w:rFonts w:ascii="Times New Roman" w:hAnsi="Times New Roman" w:cs="Times New Roman"/>
          <w:sz w:val="22"/>
        </w:rPr>
        <w:t>data are provided in the accompanying zip file</w:t>
      </w:r>
      <w:r w:rsidR="00FE2522">
        <w:rPr>
          <w:rFonts w:ascii="Times New Roman" w:hAnsi="Times New Roman" w:cs="Times New Roman"/>
          <w:sz w:val="22"/>
        </w:rPr>
        <w:t xml:space="preserve">, </w:t>
      </w:r>
      <w:hyperlink r:id="rId8" w:history="1">
        <w:r w:rsidR="00FE2522" w:rsidRPr="005E27C4">
          <w:rPr>
            <w:rStyle w:val="Hyperlink"/>
            <w:rFonts w:ascii="Times New Roman" w:hAnsi="Times New Roman" w:cs="Times New Roman"/>
            <w:sz w:val="22"/>
          </w:rPr>
          <w:t>http://www.caee.utexas.edu/prof/maidment/giswr2010/Ex3/Ex3.zip</w:t>
        </w:r>
      </w:hyperlink>
      <w:r w:rsidR="00FE2522">
        <w:rPr>
          <w:rFonts w:ascii="Times New Roman" w:hAnsi="Times New Roman" w:cs="Times New Roman"/>
          <w:sz w:val="22"/>
        </w:rPr>
        <w:t xml:space="preserve"> </w:t>
      </w:r>
    </w:p>
    <w:p w:rsidR="00D61D31" w:rsidRPr="00D61D31" w:rsidRDefault="00D61D31" w:rsidP="00D61D31">
      <w:pPr>
        <w:pStyle w:val="StyleHeading3TimesNewRoman14ptBold"/>
      </w:pPr>
      <w:r w:rsidRPr="00D61D31">
        <w:t>Readings – at</w:t>
      </w:r>
      <w:r>
        <w:t xml:space="preserve"> </w:t>
      </w:r>
      <w:hyperlink r:id="rId9" w:history="1">
        <w:r w:rsidRPr="00075333">
          <w:rPr>
            <w:rStyle w:val="Hyperlink"/>
          </w:rPr>
          <w:t>http://help.arcgis.com</w:t>
        </w:r>
      </w:hyperlink>
      <w:r>
        <w:t xml:space="preserve"> </w:t>
      </w:r>
    </w:p>
    <w:p w:rsidR="00D61D31" w:rsidRPr="009D0FBD" w:rsidRDefault="00D61D31" w:rsidP="00D61D31">
      <w:pPr>
        <w:numPr>
          <w:ilvl w:val="0"/>
          <w:numId w:val="11"/>
        </w:numPr>
      </w:pPr>
      <w:r w:rsidRPr="009D0FBD">
        <w:t xml:space="preserve">Elements of geographic information starting from “Overview of geographic information elements” </w:t>
      </w:r>
      <w:hyperlink r:id="rId10" w:history="1">
        <w:r w:rsidRPr="009D0FBD">
          <w:rPr>
            <w:rStyle w:val="Hyperlink"/>
          </w:rPr>
          <w:t>http://help.arcgis.com/en/arcgisdesktop/10.0/help/00v2/00v200000</w:t>
        </w:r>
        <w:r w:rsidRPr="009D0FBD">
          <w:rPr>
            <w:rStyle w:val="Hyperlink"/>
          </w:rPr>
          <w:t>0</w:t>
        </w:r>
        <w:r w:rsidRPr="009D0FBD">
          <w:rPr>
            <w:rStyle w:val="Hyperlink"/>
          </w:rPr>
          <w:t>03000000.htm</w:t>
        </w:r>
      </w:hyperlink>
      <w:r w:rsidRPr="009D0FBD">
        <w:t xml:space="preserve">  to “Example: Representing surfaces”</w:t>
      </w:r>
    </w:p>
    <w:p w:rsidR="00D61D31" w:rsidRDefault="00B6138D" w:rsidP="00D61D31">
      <w:pPr>
        <w:ind w:left="720"/>
      </w:pPr>
      <w:r>
        <w:rPr>
          <w:noProof/>
        </w:rPr>
        <mc:AlternateContent>
          <mc:Choice Requires="wpg">
            <w:drawing>
              <wp:inline distT="0" distB="0" distL="0" distR="0">
                <wp:extent cx="4078605" cy="2276475"/>
                <wp:effectExtent l="0" t="0" r="2360295" b="13239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423025" cy="3586162"/>
                          <a:chOff x="1416050" y="2814638"/>
                          <a:chExt cx="6423025" cy="3586162"/>
                        </a:xfrm>
                      </wpg:grpSpPr>
                      <pic:pic xmlns:pic="http://schemas.openxmlformats.org/drawingml/2006/picture">
                        <pic:nvPicPr>
                          <pic:cNvPr id="76" name="Picture 76"/>
                          <pic:cNvPicPr>
                            <a:picLocks noChangeAspect="1" noChangeArrowheads="1"/>
                          </pic:cNvPicPr>
                        </pic:nvPicPr>
                        <pic:blipFill>
                          <a:blip r:embed="rId11"/>
                          <a:srcRect/>
                          <a:stretch>
                            <a:fillRect/>
                          </a:stretch>
                        </pic:blipFill>
                        <pic:spPr bwMode="auto">
                          <a:xfrm>
                            <a:off x="1416050" y="2814638"/>
                            <a:ext cx="6423025" cy="3543300"/>
                          </a:xfrm>
                          <a:prstGeom prst="rect">
                            <a:avLst/>
                          </a:prstGeom>
                          <a:noFill/>
                          <a:ln w="9525">
                            <a:noFill/>
                            <a:miter lim="800000"/>
                            <a:headEnd/>
                            <a:tailEnd/>
                          </a:ln>
                        </pic:spPr>
                      </pic:pic>
                      <wps:wsp>
                        <wps:cNvPr id="77" name="Rectangle 77"/>
                        <wps:cNvSpPr/>
                        <wps:spPr>
                          <a:xfrm>
                            <a:off x="2035175" y="5203825"/>
                            <a:ext cx="5802313" cy="1196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138D" w:rsidRDefault="00B6138D" w:rsidP="00B6138D"/>
                          </w:txbxContent>
                        </wps:txbx>
                        <wps:bodyPr anchor="ctr"/>
                      </wps:wsp>
                    </wpg:wgp>
                  </a:graphicData>
                </a:graphic>
              </wp:inline>
            </w:drawing>
          </mc:Choice>
          <mc:Fallback>
            <w:pict>
              <v:group id="Group 1" o:spid="_x0000_s1026" style="width:321.15pt;height:179.25pt;mso-position-horizontal-relative:char;mso-position-vertical-relative:line" coordorigin="14160,28146" coordsize="64230,3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4160;top:28146;width:64230;height:35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uC/FAAAA2wAAAA8AAABkcnMvZG93bnJldi54bWxEj0FrAjEUhO8F/0N4BS+lZi1iy9YoopV6&#10;8OJu7fmxed3ddvOyJFHjv28EweMwM98ws0U0nTiR861lBeNRBoK4srrlWsFXuXl+A+EDssbOMim4&#10;kIfFfPAww1zbM+/pVIRaJAj7HBU0IfS5lL5qyKAf2Z44eT/WGQxJulpqh+cEN518ybKpNNhyWmiw&#10;p1VD1V9xNAqWH59Pce+/d6U7XH7LtZtsDnGi1PAxLt9BBIrhHr61t1rB6xSuX9I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LgvxQAAANsAAAAPAAAAAAAAAAAAAAAA&#10;AJ8CAABkcnMvZG93bnJldi54bWxQSwUGAAAAAAQABAD3AAAAkQMAAAAA&#10;">
                  <v:imagedata r:id="rId12" o:title=""/>
                </v:shape>
                <v:rect id="Rectangle 77" o:spid="_x0000_s1028" style="position:absolute;left:20351;top:52038;width:58023;height:11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FJsUA&#10;AADbAAAADwAAAGRycy9kb3ducmV2LnhtbESPQWvCQBSE74L/YXlCL1I3bSFK6ho00FB6KKi9eHtm&#10;X5Ng9m3YXU3677uFgsdhZr5h1vloOnEj51vLCp4WCQjiyuqWawVfx7fHFQgfkDV2lknBD3nIN9PJ&#10;GjNtB97T7RBqESHsM1TQhNBnUvqqIYN+YXvi6H1bZzBE6WqpHQ4Rbjr5nCSpNNhyXGiwp6Kh6nK4&#10;GgXn8uSK1e6lDNd5GtGX+oM+B6UeZuP2FUSgMdzD/+13rWC5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UmxQAAANsAAAAPAAAAAAAAAAAAAAAAAJgCAABkcnMv&#10;ZG93bnJldi54bWxQSwUGAAAAAAQABAD1AAAAigMAAAAA&#10;" filled="f" strokecolor="red" strokeweight="2pt">
                  <v:textbox>
                    <w:txbxContent>
                      <w:p w:rsidR="00B6138D" w:rsidRDefault="00B6138D" w:rsidP="00B6138D"/>
                    </w:txbxContent>
                  </v:textbox>
                </v:rect>
                <w10:anchorlock/>
              </v:group>
            </w:pict>
          </mc:Fallback>
        </mc:AlternateContent>
      </w:r>
    </w:p>
    <w:p w:rsidR="007E0EF4" w:rsidRPr="00D61D31" w:rsidRDefault="007E0EF4" w:rsidP="00D61D31">
      <w:pPr>
        <w:numPr>
          <w:ilvl w:val="0"/>
          <w:numId w:val="11"/>
        </w:numPr>
      </w:pPr>
      <w:r w:rsidRPr="00D61D31">
        <w:t xml:space="preserve">Rasters and images starting from “What is raster data” </w:t>
      </w:r>
      <w:hyperlink r:id="rId13" w:history="1">
        <w:r w:rsidR="00D61D31" w:rsidRPr="008F2B50">
          <w:rPr>
            <w:rStyle w:val="Hyperlink"/>
          </w:rPr>
          <w:t>http://help.arcgis.com/en/arcgisdesktop/10.0/help/009t/009t00000002000</w:t>
        </w:r>
        <w:r w:rsidR="00D61D31" w:rsidRPr="008F2B50">
          <w:rPr>
            <w:rStyle w:val="Hyperlink"/>
          </w:rPr>
          <w:t>0</w:t>
        </w:r>
        <w:r w:rsidR="00D61D31" w:rsidRPr="008F2B50">
          <w:rPr>
            <w:rStyle w:val="Hyperlink"/>
          </w:rPr>
          <w:t>00.htm</w:t>
        </w:r>
      </w:hyperlink>
      <w:r w:rsidRPr="00D61D31">
        <w:t xml:space="preserve"> to end of “Raster dataset attribute tables”</w:t>
      </w:r>
    </w:p>
    <w:p w:rsidR="00D61D31" w:rsidRDefault="00B6138D" w:rsidP="00D61D31">
      <w:pPr>
        <w:ind w:left="720"/>
      </w:pPr>
      <w:r>
        <w:rPr>
          <w:b/>
          <w:bCs/>
          <w:noProof/>
        </w:rPr>
        <w:lastRenderedPageBreak/>
        <mc:AlternateContent>
          <mc:Choice Requires="wpg">
            <w:drawing>
              <wp:inline distT="0" distB="0" distL="0" distR="0">
                <wp:extent cx="3986530" cy="2590800"/>
                <wp:effectExtent l="0" t="0" r="2452370" b="156210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438900" cy="4157662"/>
                          <a:chOff x="1147763" y="2386013"/>
                          <a:chExt cx="6438900" cy="4157662"/>
                        </a:xfrm>
                      </wpg:grpSpPr>
                      <pic:pic xmlns:pic="http://schemas.openxmlformats.org/drawingml/2006/picture">
                        <pic:nvPicPr>
                          <pic:cNvPr id="78" name="Picture 78"/>
                          <pic:cNvPicPr>
                            <a:picLocks noChangeAspect="1" noChangeArrowheads="1"/>
                          </pic:cNvPicPr>
                        </pic:nvPicPr>
                        <pic:blipFill>
                          <a:blip r:embed="rId14"/>
                          <a:srcRect/>
                          <a:stretch>
                            <a:fillRect/>
                          </a:stretch>
                        </pic:blipFill>
                        <pic:spPr bwMode="auto">
                          <a:xfrm>
                            <a:off x="1147763" y="2386013"/>
                            <a:ext cx="6438900" cy="4157662"/>
                          </a:xfrm>
                          <a:prstGeom prst="rect">
                            <a:avLst/>
                          </a:prstGeom>
                          <a:noFill/>
                          <a:ln w="9525">
                            <a:noFill/>
                            <a:miter lim="800000"/>
                            <a:headEnd/>
                            <a:tailEnd/>
                          </a:ln>
                        </pic:spPr>
                      </pic:pic>
                      <wps:wsp>
                        <wps:cNvPr id="79" name="Rectangle 79"/>
                        <wps:cNvSpPr/>
                        <wps:spPr>
                          <a:xfrm>
                            <a:off x="1862138" y="3059113"/>
                            <a:ext cx="5159375" cy="246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138D" w:rsidRDefault="00B6138D" w:rsidP="00B6138D"/>
                          </w:txbxContent>
                        </wps:txbx>
                        <wps:bodyPr anchor="ctr"/>
                      </wps:wsp>
                    </wpg:wgp>
                  </a:graphicData>
                </a:graphic>
              </wp:inline>
            </w:drawing>
          </mc:Choice>
          <mc:Fallback>
            <w:pict>
              <v:group id="Group 20" o:spid="_x0000_s1029" style="width:313.9pt;height:204pt;mso-position-horizontal-relative:char;mso-position-vertical-relative:line" coordorigin="11477,23860" coordsize="64389,4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">
                <v:shape id="Picture 78" o:spid="_x0000_s1030" type="#_x0000_t75" style="position:absolute;left:11477;top:23860;width:64389;height:4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PLe/AAAA2wAAAA8AAABkcnMvZG93bnJldi54bWxET89rwjAUvgv+D+EJu2mqBx3VKFMQdlzb&#10;DXZ8Nm9pt+alJLF2/705CB4/vt+7w2g7MZAPrWMFy0UGgrh2umWj4LM6z19BhIissXNMCv4pwGE/&#10;neww1+7GBQ1lNCKFcMhRQRNjn0sZ6oYshoXriRP347zFmKA3Unu8pXDbyVWWraXFllNDgz2dGqr/&#10;yqtVsK6K4bsqzZf8+K2HYzCXqrBeqZfZ+LYFEWmMT/HD/a4VbNLY9CX9AL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ojy3vwAAANsAAAAPAAAAAAAAAAAAAAAAAJ8CAABk&#10;cnMvZG93bnJldi54bWxQSwUGAAAAAAQABAD3AAAAiwMAAAAA&#10;">
                  <v:imagedata r:id="rId15" o:title=""/>
                </v:shape>
                <v:rect id="Rectangle 79" o:spid="_x0000_s1031" style="position:absolute;left:18621;top:30591;width:51594;height:2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0z8UA&#10;AADbAAAADwAAAGRycy9kb3ducmV2LnhtbESPQWvCQBSE74X+h+UVehHd1ILVNKtUoVI8CI1evD2z&#10;r0lI9m3YXU3677uC0OMwM98w2WowrbiS87VlBS+TBARxYXXNpYLj4XM8B+EDssbWMin4JQ+r5eND&#10;hqm2PX/TNQ+liBD2KSqoQuhSKX1RkUE/sR1x9H6sMxiidKXUDvsIN62cJslMGqw5LlTY0aaioskv&#10;RsF5e3Kb+fp1Gy6jWUQ35Y72vVLPT8PHO4hAQ/gP39tfWsHbAm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jTPxQAAANsAAAAPAAAAAAAAAAAAAAAAAJgCAABkcnMv&#10;ZG93bnJldi54bWxQSwUGAAAAAAQABAD1AAAAigMAAAAA&#10;" filled="f" strokecolor="red" strokeweight="2pt">
                  <v:textbox>
                    <w:txbxContent>
                      <w:p w:rsidR="00B6138D" w:rsidRDefault="00B6138D" w:rsidP="00B6138D"/>
                    </w:txbxContent>
                  </v:textbox>
                </v:rect>
                <w10:anchorlock/>
              </v:group>
            </w:pict>
          </mc:Fallback>
        </mc:AlternateContent>
      </w:r>
    </w:p>
    <w:p w:rsidR="00D61D31" w:rsidRDefault="00D61D31" w:rsidP="00D61D31"/>
    <w:p w:rsidR="00401ED0" w:rsidRDefault="00401ED0" w:rsidP="00875A53">
      <w:pPr>
        <w:pStyle w:val="StyleHeading3TimesNewRoman14ptBold"/>
      </w:pPr>
      <w:r>
        <w:t>Part 1.  Slope calculations</w:t>
      </w:r>
    </w:p>
    <w:p w:rsidR="000D34A2" w:rsidRPr="000D34A2" w:rsidRDefault="009B7533" w:rsidP="00401ED0">
      <w:pPr>
        <w:rPr>
          <w:b/>
        </w:rPr>
      </w:pPr>
      <w:r w:rsidRPr="000D34A2">
        <w:rPr>
          <w:b/>
        </w:rPr>
        <w:t xml:space="preserve">1.1  </w:t>
      </w:r>
      <w:r w:rsidR="000D34A2" w:rsidRPr="000D34A2">
        <w:rPr>
          <w:b/>
        </w:rPr>
        <w:t>Hand Calculations</w:t>
      </w:r>
    </w:p>
    <w:p w:rsidR="00401ED0" w:rsidRDefault="00401ED0" w:rsidP="00401ED0">
      <w:r>
        <w:t>Given the following grid of elevations.  Calculate by hand the slope</w:t>
      </w:r>
      <w:r w:rsidR="009B7533">
        <w:t xml:space="preserve"> and aspect (slope direction)</w:t>
      </w:r>
      <w:r w:rsidR="00376B12">
        <w:t xml:space="preserve"> at </w:t>
      </w:r>
      <w:r w:rsidR="001C4581">
        <w:t xml:space="preserve">the </w:t>
      </w:r>
      <w:r w:rsidR="00376B12">
        <w:t xml:space="preserve">grid cell labeled </w:t>
      </w:r>
      <w:r w:rsidR="00376B12" w:rsidRPr="006830BF">
        <w:rPr>
          <w:b/>
        </w:rPr>
        <w:t>A</w:t>
      </w:r>
      <w:r>
        <w:t xml:space="preserve"> using</w:t>
      </w:r>
    </w:p>
    <w:p w:rsidR="000E5688" w:rsidRDefault="000E5688" w:rsidP="000E5688">
      <w:pPr>
        <w:numPr>
          <w:ilvl w:val="0"/>
          <w:numId w:val="10"/>
        </w:numPr>
        <w:ind w:left="720"/>
      </w:pPr>
      <w:r>
        <w:t xml:space="preserve">The standard </w:t>
      </w:r>
      <w:r w:rsidR="00B701ED">
        <w:t xml:space="preserve">ESRI surface </w:t>
      </w:r>
      <w:r>
        <w:t>slope function</w:t>
      </w:r>
      <w:r w:rsidR="00B701ED">
        <w:t xml:space="preserve"> (see lecture 7 slides 47-49 in Spatial.ppt)</w:t>
      </w:r>
    </w:p>
    <w:p w:rsidR="00401ED0" w:rsidRDefault="00401ED0" w:rsidP="000E5688">
      <w:pPr>
        <w:numPr>
          <w:ilvl w:val="0"/>
          <w:numId w:val="10"/>
        </w:numPr>
        <w:ind w:left="720"/>
      </w:pPr>
      <w:r>
        <w:t>The 8 direction pour point model</w:t>
      </w:r>
      <w:r w:rsidR="00B701ED">
        <w:t xml:space="preserve"> (see lecture 7 slides 50-51 in Spatial.ppt)</w:t>
      </w:r>
    </w:p>
    <w:p w:rsidR="001C4581" w:rsidRDefault="001C4581" w:rsidP="000E5688"/>
    <w:p w:rsidR="001C4581" w:rsidRDefault="001C4581" w:rsidP="00401ED0">
      <w:r>
        <w:t xml:space="preserve">Refer to the </w:t>
      </w:r>
      <w:r w:rsidRPr="001263F0">
        <w:t>powerpoint slides</w:t>
      </w:r>
      <w:r>
        <w:t xml:space="preserve"> </w:t>
      </w:r>
      <w:r w:rsidR="001263F0">
        <w:t>(</w:t>
      </w:r>
      <w:hyperlink r:id="rId16" w:history="1">
        <w:r w:rsidR="00FE2522" w:rsidRPr="005E27C4">
          <w:rPr>
            <w:rStyle w:val="Hyperlink"/>
          </w:rPr>
          <w:t>http://www.caee.utexas.edu/prof/maidment/giswr2010/visual/spatial.pptx</w:t>
        </w:r>
      </w:hyperlink>
      <w:r w:rsidR="00FE2522">
        <w:t xml:space="preserve"> )</w:t>
      </w:r>
      <w:r w:rsidR="001263F0">
        <w:t xml:space="preserve"> </w:t>
      </w:r>
      <w:r>
        <w:t xml:space="preserve">from lecture </w:t>
      </w:r>
      <w:r w:rsidR="007A5FBE">
        <w:t>7</w:t>
      </w:r>
      <w:r>
        <w:t xml:space="preserve"> to obtain the necessary formula</w:t>
      </w:r>
      <w:r w:rsidR="007A5FBE">
        <w:t>s</w:t>
      </w:r>
      <w:r>
        <w:t xml:space="preserve"> for each of these methods</w:t>
      </w:r>
    </w:p>
    <w:p w:rsidR="00401ED0" w:rsidRDefault="00401ED0" w:rsidP="00401ED0">
      <w:pPr>
        <w:keepNext/>
        <w:keepLines/>
      </w:pPr>
    </w:p>
    <w:p w:rsidR="00236110" w:rsidRPr="00236110" w:rsidRDefault="00236110" w:rsidP="00401ED0">
      <w:pPr>
        <w:keepNext/>
        <w:keepLines/>
        <w:rPr>
          <w:b/>
        </w:rPr>
      </w:pPr>
      <w:r w:rsidRPr="000C23F1">
        <w:rPr>
          <w:b/>
        </w:rPr>
        <w:t>Grid cell size 100m</w:t>
      </w:r>
      <w:bookmarkStart w:id="2" w:name="_GoBack"/>
      <w:bookmarkEnd w:id="2"/>
    </w:p>
    <w:tbl>
      <w:tblPr>
        <w:tblW w:w="4800" w:type="dxa"/>
        <w:tblInd w:w="96" w:type="dxa"/>
        <w:tblLook w:val="04A0" w:firstRow="1" w:lastRow="0" w:firstColumn="1" w:lastColumn="0" w:noHBand="0" w:noVBand="1"/>
      </w:tblPr>
      <w:tblGrid>
        <w:gridCol w:w="960"/>
        <w:gridCol w:w="960"/>
        <w:gridCol w:w="960"/>
        <w:gridCol w:w="960"/>
        <w:gridCol w:w="960"/>
      </w:tblGrid>
      <w:tr w:rsidR="00D03628" w:rsidRPr="007A5FBE" w:rsidTr="00D03628">
        <w:trPr>
          <w:trHeight w:hRule="exac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78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65</w:t>
            </w:r>
          </w:p>
        </w:tc>
      </w:tr>
      <w:tr w:rsidR="00D03628" w:rsidRPr="007A5FBE" w:rsidTr="00D03628">
        <w:trPr>
          <w:trHeight w:hRule="exac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72</w:t>
            </w:r>
            <w:r>
              <w:rPr>
                <w:b/>
              </w:rPr>
              <w:t xml:space="preserve">    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74</w:t>
            </w:r>
          </w:p>
        </w:tc>
      </w:tr>
      <w:tr w:rsidR="00D03628" w:rsidRPr="007A5FBE" w:rsidTr="00D03628">
        <w:trPr>
          <w:trHeight w:hRule="exac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90</w:t>
            </w:r>
            <w:r>
              <w:rPr>
                <w:b/>
              </w:rPr>
              <w:t xml:space="preserve">    B</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90</w:t>
            </w:r>
          </w:p>
        </w:tc>
      </w:tr>
      <w:tr w:rsidR="00D03628" w:rsidRPr="007A5FBE" w:rsidTr="00D03628">
        <w:trPr>
          <w:trHeight w:hRule="exac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78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28" w:rsidRPr="00D03628" w:rsidRDefault="00D03628" w:rsidP="00D03628">
            <w:pPr>
              <w:rPr>
                <w:b/>
              </w:rPr>
            </w:pPr>
            <w:r w:rsidRPr="00D03628">
              <w:rPr>
                <w:b/>
              </w:rPr>
              <w:t>81</w:t>
            </w:r>
          </w:p>
        </w:tc>
      </w:tr>
    </w:tbl>
    <w:p w:rsidR="009B7533" w:rsidRDefault="009B7533" w:rsidP="009B7533"/>
    <w:p w:rsidR="00401ED0" w:rsidRDefault="00236110" w:rsidP="009B7533">
      <w:r>
        <w:t xml:space="preserve">Comment on the differences and indicate which you think is a </w:t>
      </w:r>
      <w:r w:rsidR="000E5688">
        <w:t>better</w:t>
      </w:r>
      <w:r>
        <w:t xml:space="preserve"> approximation of the direction</w:t>
      </w:r>
      <w:r w:rsidR="009B7533">
        <w:t xml:space="preserve"> of water flow over the surface.</w:t>
      </w:r>
    </w:p>
    <w:p w:rsidR="009B7533" w:rsidRDefault="009B7533" w:rsidP="009B7533"/>
    <w:p w:rsidR="009B7533" w:rsidRPr="009B7533" w:rsidRDefault="00D3590D" w:rsidP="009B7533">
      <w:pPr>
        <w:rPr>
          <w:i/>
        </w:rPr>
      </w:pPr>
      <w:r>
        <w:rPr>
          <w:i/>
        </w:rPr>
        <w:t xml:space="preserve">To turn in:  </w:t>
      </w:r>
      <w:r w:rsidR="008812DA">
        <w:rPr>
          <w:i/>
        </w:rPr>
        <w:t>Hand c</w:t>
      </w:r>
      <w:r w:rsidR="009B7533" w:rsidRPr="009B7533">
        <w:rPr>
          <w:i/>
        </w:rPr>
        <w:t>alculations of slope</w:t>
      </w:r>
      <w:r w:rsidR="008812DA">
        <w:rPr>
          <w:i/>
        </w:rPr>
        <w:t xml:space="preserve"> at point A using each of the </w:t>
      </w:r>
      <w:r w:rsidR="006830BF">
        <w:rPr>
          <w:i/>
        </w:rPr>
        <w:t>two</w:t>
      </w:r>
      <w:r w:rsidR="008812DA">
        <w:rPr>
          <w:i/>
        </w:rPr>
        <w:t xml:space="preserve"> methods</w:t>
      </w:r>
      <w:r w:rsidR="009B7533" w:rsidRPr="009B7533">
        <w:rPr>
          <w:i/>
        </w:rPr>
        <w:t xml:space="preserve"> and comments on the differences.</w:t>
      </w:r>
    </w:p>
    <w:p w:rsidR="009B7533" w:rsidRDefault="009B7533" w:rsidP="009B7533"/>
    <w:p w:rsidR="000D34A2" w:rsidRPr="000D34A2" w:rsidRDefault="009B7533" w:rsidP="000D34A2">
      <w:pPr>
        <w:keepNext/>
        <w:rPr>
          <w:b/>
        </w:rPr>
      </w:pPr>
      <w:r w:rsidRPr="000D34A2">
        <w:rPr>
          <w:b/>
        </w:rPr>
        <w:t xml:space="preserve">1.2  </w:t>
      </w:r>
      <w:r w:rsidR="000D34A2" w:rsidRPr="000D34A2">
        <w:rPr>
          <w:b/>
        </w:rPr>
        <w:t>Verifying calculations using ArcGIS</w:t>
      </w:r>
    </w:p>
    <w:p w:rsidR="009B7533" w:rsidRDefault="009B7533" w:rsidP="009B7533">
      <w:r>
        <w:t>Verify the calculations in (1.1) using ArcGIS Hydro</w:t>
      </w:r>
      <w:r w:rsidR="000E5688">
        <w:t>logy</w:t>
      </w:r>
      <w:r>
        <w:t xml:space="preserve"> and </w:t>
      </w:r>
      <w:r w:rsidR="000E5688">
        <w:t>Surface Toolbox</w:t>
      </w:r>
      <w:r>
        <w:t xml:space="preserve"> functions. </w:t>
      </w:r>
    </w:p>
    <w:p w:rsidR="009B7533" w:rsidRDefault="009B7533" w:rsidP="009B7533"/>
    <w:p w:rsidR="009B7533" w:rsidRDefault="009B7533" w:rsidP="009B7533">
      <w:r>
        <w:lastRenderedPageBreak/>
        <w:t>Save the following to a text file 'elev.txt' (</w:t>
      </w:r>
      <w:r w:rsidR="00476569">
        <w:t xml:space="preserve">This file is also included in </w:t>
      </w:r>
      <w:hyperlink r:id="rId17" w:history="1">
        <w:r w:rsidR="000E5688" w:rsidRPr="00075333">
          <w:rPr>
            <w:rStyle w:val="Hyperlink"/>
            <w:szCs w:val="22"/>
          </w:rPr>
          <w:t>http://www.engineering.usu.edu/cee/faculty/dtarb/giswr/2010/</w:t>
        </w:r>
        <w:r w:rsidR="000E5688" w:rsidRPr="00075333">
          <w:rPr>
            <w:rStyle w:val="Hyperlink"/>
            <w:bCs/>
            <w:szCs w:val="22"/>
          </w:rPr>
          <w:t>Ex3.zip</w:t>
        </w:r>
      </w:hyperlink>
      <w:r>
        <w:t>)</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ncols         5 </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nrows         4 </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xllcorner     0 </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yllcorner     0 </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cellsize      100 </w:t>
      </w:r>
    </w:p>
    <w:p w:rsidR="005D0C63" w:rsidRDefault="005D0C63" w:rsidP="005D0C6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NODATA_value  -9999 </w:t>
      </w:r>
    </w:p>
    <w:p w:rsidR="00D03628" w:rsidRPr="00D03628" w:rsidRDefault="00D03628" w:rsidP="00D03628">
      <w:pPr>
        <w:rPr>
          <w:rFonts w:ascii="Courier New" w:hAnsi="Courier New" w:cs="Courier New"/>
          <w:sz w:val="20"/>
          <w:szCs w:val="20"/>
        </w:rPr>
      </w:pPr>
      <w:r w:rsidRPr="00D03628">
        <w:rPr>
          <w:rFonts w:ascii="Courier New" w:hAnsi="Courier New" w:cs="Courier New"/>
          <w:sz w:val="20"/>
          <w:szCs w:val="20"/>
        </w:rPr>
        <w:t>78</w:t>
      </w:r>
      <w:r w:rsidRPr="00D03628">
        <w:rPr>
          <w:rFonts w:ascii="Courier New" w:hAnsi="Courier New" w:cs="Courier New"/>
          <w:sz w:val="20"/>
          <w:szCs w:val="20"/>
        </w:rPr>
        <w:tab/>
        <w:t>84</w:t>
      </w:r>
      <w:r w:rsidRPr="00D03628">
        <w:rPr>
          <w:rFonts w:ascii="Courier New" w:hAnsi="Courier New" w:cs="Courier New"/>
          <w:sz w:val="20"/>
          <w:szCs w:val="20"/>
        </w:rPr>
        <w:tab/>
        <w:t>62</w:t>
      </w:r>
      <w:r w:rsidRPr="00D03628">
        <w:rPr>
          <w:rFonts w:ascii="Courier New" w:hAnsi="Courier New" w:cs="Courier New"/>
          <w:sz w:val="20"/>
          <w:szCs w:val="20"/>
        </w:rPr>
        <w:tab/>
        <w:t>65</w:t>
      </w:r>
      <w:r w:rsidRPr="00D03628">
        <w:rPr>
          <w:rFonts w:ascii="Courier New" w:hAnsi="Courier New" w:cs="Courier New"/>
          <w:sz w:val="20"/>
          <w:szCs w:val="20"/>
        </w:rPr>
        <w:tab/>
        <w:t>65</w:t>
      </w:r>
    </w:p>
    <w:p w:rsidR="00D03628" w:rsidRPr="00D03628" w:rsidRDefault="00D03628" w:rsidP="00D03628">
      <w:pPr>
        <w:rPr>
          <w:rFonts w:ascii="Courier New" w:hAnsi="Courier New" w:cs="Courier New"/>
          <w:sz w:val="20"/>
          <w:szCs w:val="20"/>
        </w:rPr>
      </w:pPr>
      <w:r w:rsidRPr="00D03628">
        <w:rPr>
          <w:rFonts w:ascii="Courier New" w:hAnsi="Courier New" w:cs="Courier New"/>
          <w:sz w:val="20"/>
          <w:szCs w:val="20"/>
        </w:rPr>
        <w:t>81</w:t>
      </w:r>
      <w:r w:rsidRPr="00D03628">
        <w:rPr>
          <w:rFonts w:ascii="Courier New" w:hAnsi="Courier New" w:cs="Courier New"/>
          <w:sz w:val="20"/>
          <w:szCs w:val="20"/>
        </w:rPr>
        <w:tab/>
        <w:t>81</w:t>
      </w:r>
      <w:r w:rsidRPr="00D03628">
        <w:rPr>
          <w:rFonts w:ascii="Courier New" w:hAnsi="Courier New" w:cs="Courier New"/>
          <w:sz w:val="20"/>
          <w:szCs w:val="20"/>
        </w:rPr>
        <w:tab/>
        <w:t>72</w:t>
      </w:r>
      <w:r w:rsidRPr="00D03628">
        <w:rPr>
          <w:rFonts w:ascii="Courier New" w:hAnsi="Courier New" w:cs="Courier New"/>
          <w:sz w:val="20"/>
          <w:szCs w:val="20"/>
        </w:rPr>
        <w:tab/>
        <w:t>68</w:t>
      </w:r>
      <w:r w:rsidRPr="00D03628">
        <w:rPr>
          <w:rFonts w:ascii="Courier New" w:hAnsi="Courier New" w:cs="Courier New"/>
          <w:sz w:val="20"/>
          <w:szCs w:val="20"/>
        </w:rPr>
        <w:tab/>
        <w:t>74</w:t>
      </w:r>
    </w:p>
    <w:p w:rsidR="00D03628" w:rsidRPr="00D03628" w:rsidRDefault="00D03628" w:rsidP="00D03628">
      <w:pPr>
        <w:rPr>
          <w:rFonts w:ascii="Courier New" w:hAnsi="Courier New" w:cs="Courier New"/>
          <w:sz w:val="20"/>
          <w:szCs w:val="20"/>
        </w:rPr>
      </w:pPr>
      <w:r w:rsidRPr="00D03628">
        <w:rPr>
          <w:rFonts w:ascii="Courier New" w:hAnsi="Courier New" w:cs="Courier New"/>
          <w:sz w:val="20"/>
          <w:szCs w:val="20"/>
        </w:rPr>
        <w:t>81</w:t>
      </w:r>
      <w:r w:rsidRPr="00D03628">
        <w:rPr>
          <w:rFonts w:ascii="Courier New" w:hAnsi="Courier New" w:cs="Courier New"/>
          <w:sz w:val="20"/>
          <w:szCs w:val="20"/>
        </w:rPr>
        <w:tab/>
        <w:t>110</w:t>
      </w:r>
      <w:r w:rsidRPr="00D03628">
        <w:rPr>
          <w:rFonts w:ascii="Courier New" w:hAnsi="Courier New" w:cs="Courier New"/>
          <w:sz w:val="20"/>
          <w:szCs w:val="20"/>
        </w:rPr>
        <w:tab/>
        <w:t>90</w:t>
      </w:r>
      <w:r w:rsidRPr="00D03628">
        <w:rPr>
          <w:rFonts w:ascii="Courier New" w:hAnsi="Courier New" w:cs="Courier New"/>
          <w:sz w:val="20"/>
          <w:szCs w:val="20"/>
        </w:rPr>
        <w:tab/>
        <w:t>83</w:t>
      </w:r>
      <w:r w:rsidRPr="00D03628">
        <w:rPr>
          <w:rFonts w:ascii="Courier New" w:hAnsi="Courier New" w:cs="Courier New"/>
          <w:sz w:val="20"/>
          <w:szCs w:val="20"/>
        </w:rPr>
        <w:tab/>
        <w:t>90</w:t>
      </w:r>
    </w:p>
    <w:p w:rsidR="00542D82" w:rsidRDefault="00D03628" w:rsidP="00D03628">
      <w:pPr>
        <w:rPr>
          <w:rFonts w:ascii="Courier New" w:hAnsi="Courier New" w:cs="Courier New"/>
          <w:sz w:val="20"/>
        </w:rPr>
      </w:pPr>
      <w:r w:rsidRPr="00D03628">
        <w:rPr>
          <w:rFonts w:ascii="Courier New" w:hAnsi="Courier New" w:cs="Courier New"/>
          <w:sz w:val="20"/>
          <w:szCs w:val="20"/>
        </w:rPr>
        <w:t>89</w:t>
      </w:r>
      <w:r w:rsidRPr="00D03628">
        <w:rPr>
          <w:rFonts w:ascii="Courier New" w:hAnsi="Courier New" w:cs="Courier New"/>
          <w:sz w:val="20"/>
          <w:szCs w:val="20"/>
        </w:rPr>
        <w:tab/>
        <w:t>87</w:t>
      </w:r>
      <w:r w:rsidRPr="00D03628">
        <w:rPr>
          <w:rFonts w:ascii="Courier New" w:hAnsi="Courier New" w:cs="Courier New"/>
          <w:sz w:val="20"/>
          <w:szCs w:val="20"/>
        </w:rPr>
        <w:tab/>
        <w:t>80</w:t>
      </w:r>
      <w:r w:rsidRPr="00D03628">
        <w:rPr>
          <w:rFonts w:ascii="Courier New" w:hAnsi="Courier New" w:cs="Courier New"/>
          <w:sz w:val="20"/>
          <w:szCs w:val="20"/>
        </w:rPr>
        <w:tab/>
        <w:t>78</w:t>
      </w:r>
      <w:r w:rsidRPr="00D03628">
        <w:rPr>
          <w:rFonts w:ascii="Courier New" w:hAnsi="Courier New" w:cs="Courier New"/>
          <w:sz w:val="20"/>
          <w:szCs w:val="20"/>
        </w:rPr>
        <w:tab/>
        <w:t>81</w:t>
      </w:r>
    </w:p>
    <w:p w:rsidR="009B7533" w:rsidRDefault="009B7533" w:rsidP="009B7533">
      <w:r>
        <w:t>This shows how raw grid data can be represented in a format that ArcGIS can import.</w:t>
      </w:r>
    </w:p>
    <w:p w:rsidR="009B7533" w:rsidRDefault="009B7533" w:rsidP="009B7533"/>
    <w:p w:rsidR="001D3CE8" w:rsidRDefault="001D3CE8" w:rsidP="001D3CE8">
      <w:r>
        <w:t xml:space="preserve">Open ArcMap and ArcToolbox.  Use the tool </w:t>
      </w:r>
      <w:r w:rsidRPr="001D3CE8">
        <w:rPr>
          <w:b/>
        </w:rPr>
        <w:t>Conversion Tools</w:t>
      </w:r>
      <w:r>
        <w:t xml:space="preserve"> </w:t>
      </w:r>
      <w:r w:rsidRPr="001D3CE8">
        <w:rPr>
          <w:b/>
        </w:rPr>
        <w:sym w:font="Wingdings" w:char="F0E0"/>
      </w:r>
      <w:r>
        <w:rPr>
          <w:b/>
        </w:rPr>
        <w:t xml:space="preserve"> To Raster </w:t>
      </w:r>
      <w:r w:rsidRPr="001D3CE8">
        <w:rPr>
          <w:b/>
        </w:rPr>
        <w:sym w:font="Wingdings" w:char="F0E0"/>
      </w:r>
      <w:r>
        <w:rPr>
          <w:b/>
        </w:rPr>
        <w:t xml:space="preserve"> ASCII to Raster</w:t>
      </w:r>
      <w:r w:rsidR="001C4581">
        <w:t xml:space="preserve"> to import this grid file in</w:t>
      </w:r>
      <w:r>
        <w:t xml:space="preserve">to ArcMap.  Specify </w:t>
      </w:r>
      <w:r w:rsidR="000C55BD">
        <w:t>the</w:t>
      </w:r>
      <w:r>
        <w:t xml:space="preserve"> name</w:t>
      </w:r>
      <w:r w:rsidR="000C55BD">
        <w:t xml:space="preserve"> of the Output raster as </w:t>
      </w:r>
      <w:r w:rsidR="000C55BD">
        <w:rPr>
          <w:b/>
        </w:rPr>
        <w:t>e</w:t>
      </w:r>
      <w:r w:rsidR="000C55BD" w:rsidRPr="000C55BD">
        <w:rPr>
          <w:b/>
        </w:rPr>
        <w:t>lev</w:t>
      </w:r>
      <w:r w:rsidR="0053443F">
        <w:rPr>
          <w:b/>
        </w:rPr>
        <w:t>.tif</w:t>
      </w:r>
      <w:r>
        <w:t xml:space="preserve"> and</w:t>
      </w:r>
      <w:r w:rsidR="000C55BD">
        <w:t xml:space="preserve"> give it a disk</w:t>
      </w:r>
      <w:r>
        <w:t xml:space="preserve"> location</w:t>
      </w:r>
      <w:r w:rsidR="0022614F">
        <w:t>.</w:t>
      </w:r>
      <w:r>
        <w:t xml:space="preserve"> </w:t>
      </w:r>
      <w:r w:rsidR="00B701ED">
        <w:t xml:space="preserve">(Note that the extension specifies the grid file format, .tif for a TIFF file, .img for an ERDAS IMAGINE file, or no extension for an ESRI GRID raster format.) </w:t>
      </w:r>
      <w:r w:rsidR="0022614F">
        <w:t>S</w:t>
      </w:r>
      <w:r>
        <w:t xml:space="preserve">pecify the Output data type as </w:t>
      </w:r>
      <w:r w:rsidRPr="000C55BD">
        <w:rPr>
          <w:b/>
        </w:rPr>
        <w:t>FLOAT</w:t>
      </w:r>
      <w:r>
        <w:t xml:space="preserve"> (It is more consistent to think of elevation data as including floating point data, rather than integer, even though this </w:t>
      </w:r>
      <w:r w:rsidR="001C4581">
        <w:t>specific case</w:t>
      </w:r>
      <w:r>
        <w:t xml:space="preserve"> is integer</w:t>
      </w:r>
      <w:r w:rsidR="001C4581">
        <w:t xml:space="preserve"> data</w:t>
      </w:r>
      <w:r>
        <w:t>).</w:t>
      </w:r>
    </w:p>
    <w:p w:rsidR="001D3CE8" w:rsidRDefault="001D3CE8" w:rsidP="009B7533"/>
    <w:p w:rsidR="001D3CE8" w:rsidRDefault="00B6138D" w:rsidP="009B7533">
      <w:r>
        <w:rPr>
          <w:noProof/>
        </w:rPr>
        <w:drawing>
          <wp:inline distT="0" distB="0" distL="0" distR="0">
            <wp:extent cx="599122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1D3CE8" w:rsidRDefault="001D3CE8" w:rsidP="009B7533"/>
    <w:p w:rsidR="001D3CE8" w:rsidRDefault="001D3CE8" w:rsidP="009B7533">
      <w:r>
        <w:t>You can use the identify button on the grid created to verify that the numbers correspond to the values in the table above.</w:t>
      </w:r>
    </w:p>
    <w:p w:rsidR="001D3CE8" w:rsidRDefault="001D3CE8" w:rsidP="009B7533"/>
    <w:p w:rsidR="00F825DA" w:rsidRDefault="00B6138D" w:rsidP="009B7533">
      <w:r>
        <w:rPr>
          <w:noProof/>
        </w:rPr>
        <w:lastRenderedPageBreak/>
        <w:drawing>
          <wp:inline distT="0" distB="0" distL="0" distR="0">
            <wp:extent cx="6000750" cy="392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924300"/>
                    </a:xfrm>
                    <a:prstGeom prst="rect">
                      <a:avLst/>
                    </a:prstGeom>
                    <a:noFill/>
                    <a:ln>
                      <a:noFill/>
                    </a:ln>
                  </pic:spPr>
                </pic:pic>
              </a:graphicData>
            </a:graphic>
          </wp:inline>
        </w:drawing>
      </w:r>
    </w:p>
    <w:p w:rsidR="00F825DA" w:rsidRDefault="00F825DA" w:rsidP="009B7533"/>
    <w:p w:rsidR="00476569" w:rsidRDefault="00F825DA" w:rsidP="00F825DA">
      <w:r>
        <w:t xml:space="preserve">Open </w:t>
      </w:r>
      <w:r w:rsidR="00031C50">
        <w:rPr>
          <w:b/>
        </w:rPr>
        <w:t xml:space="preserve">Customize </w:t>
      </w:r>
      <w:r w:rsidRPr="001D3CE8">
        <w:rPr>
          <w:b/>
        </w:rPr>
        <w:sym w:font="Wingdings" w:char="F0E0"/>
      </w:r>
      <w:r>
        <w:rPr>
          <w:b/>
        </w:rPr>
        <w:t xml:space="preserve"> Extensions </w:t>
      </w:r>
      <w:r w:rsidRPr="00F825DA">
        <w:t>and verify that the Spatial Analyst function is available and checked.  This is where the spatial analyst license is accessed, so if Spatial Analyst does not appear you need to acqui</w:t>
      </w:r>
      <w:r w:rsidR="00F418DA">
        <w:t>re the appropriate license</w:t>
      </w:r>
      <w:r w:rsidRPr="00F825DA">
        <w:t xml:space="preserve">. </w:t>
      </w:r>
    </w:p>
    <w:p w:rsidR="00476569" w:rsidRDefault="00476569" w:rsidP="00F825DA"/>
    <w:tbl>
      <w:tblPr>
        <w:tblW w:w="9322" w:type="dxa"/>
        <w:tblLook w:val="01E0" w:firstRow="1" w:lastRow="1" w:firstColumn="1" w:lastColumn="1" w:noHBand="0" w:noVBand="0"/>
      </w:tblPr>
      <w:tblGrid>
        <w:gridCol w:w="5111"/>
        <w:gridCol w:w="4211"/>
      </w:tblGrid>
      <w:tr w:rsidR="00476569" w:rsidTr="00F95478">
        <w:trPr>
          <w:trHeight w:val="5168"/>
        </w:trPr>
        <w:tc>
          <w:tcPr>
            <w:tcW w:w="0" w:type="auto"/>
          </w:tcPr>
          <w:p w:rsidR="00476569" w:rsidRDefault="00B6138D" w:rsidP="00F825DA">
            <w:r>
              <w:rPr>
                <w:noProof/>
              </w:rPr>
              <w:drawing>
                <wp:inline distT="0" distB="0" distL="0" distR="0">
                  <wp:extent cx="3095625" cy="1419225"/>
                  <wp:effectExtent l="0" t="0" r="9525" b="9525"/>
                  <wp:docPr id="6" name="Picture 6" descr="Exten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nsion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419225"/>
                          </a:xfrm>
                          <a:prstGeom prst="rect">
                            <a:avLst/>
                          </a:prstGeom>
                          <a:noFill/>
                          <a:ln>
                            <a:noFill/>
                          </a:ln>
                        </pic:spPr>
                      </pic:pic>
                    </a:graphicData>
                  </a:graphic>
                </wp:inline>
              </w:drawing>
            </w:r>
          </w:p>
        </w:tc>
        <w:tc>
          <w:tcPr>
            <w:tcW w:w="0" w:type="auto"/>
          </w:tcPr>
          <w:p w:rsidR="00476569" w:rsidRDefault="00B6138D" w:rsidP="00F825DA">
            <w:r>
              <w:rPr>
                <w:noProof/>
              </w:rPr>
              <w:drawing>
                <wp:inline distT="0" distB="0" distL="0" distR="0">
                  <wp:extent cx="2533650" cy="3238500"/>
                  <wp:effectExtent l="0" t="0" r="0" b="0"/>
                  <wp:docPr id="7" name="Picture 7" descr="Extens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sions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3238500"/>
                          </a:xfrm>
                          <a:prstGeom prst="rect">
                            <a:avLst/>
                          </a:prstGeom>
                          <a:noFill/>
                          <a:ln>
                            <a:noFill/>
                          </a:ln>
                        </pic:spPr>
                      </pic:pic>
                    </a:graphicData>
                  </a:graphic>
                </wp:inline>
              </w:drawing>
            </w:r>
          </w:p>
        </w:tc>
      </w:tr>
    </w:tbl>
    <w:p w:rsidR="00F825DA" w:rsidRDefault="00F825DA" w:rsidP="00F825DA"/>
    <w:p w:rsidR="004354BE" w:rsidRDefault="00A11ACB" w:rsidP="00376B12">
      <w:pPr>
        <w:rPr>
          <w:b/>
        </w:rPr>
      </w:pPr>
      <w:r>
        <w:lastRenderedPageBreak/>
        <w:t xml:space="preserve">Open the </w:t>
      </w:r>
      <w:r w:rsidR="004354BE">
        <w:t xml:space="preserve">tool </w:t>
      </w:r>
      <w:r w:rsidR="000F3A6C" w:rsidRPr="00376B12">
        <w:rPr>
          <w:b/>
        </w:rPr>
        <w:t xml:space="preserve">Spatial Analyst </w:t>
      </w:r>
      <w:r w:rsidR="000F3A6C">
        <w:rPr>
          <w:b/>
        </w:rPr>
        <w:t xml:space="preserve">Tools </w:t>
      </w:r>
      <w:r w:rsidR="000F3A6C" w:rsidRPr="00376B12">
        <w:rPr>
          <w:b/>
        </w:rPr>
        <w:sym w:font="Wingdings" w:char="F0E0"/>
      </w:r>
      <w:r w:rsidR="000F3A6C" w:rsidRPr="00376B12">
        <w:rPr>
          <w:b/>
        </w:rPr>
        <w:t xml:space="preserve"> </w:t>
      </w:r>
      <w:r w:rsidR="004354BE">
        <w:rPr>
          <w:b/>
        </w:rPr>
        <w:t xml:space="preserve">Surface </w:t>
      </w:r>
      <w:r w:rsidR="004354BE" w:rsidRPr="00376B12">
        <w:rPr>
          <w:b/>
        </w:rPr>
        <w:sym w:font="Wingdings" w:char="F0E0"/>
      </w:r>
      <w:r w:rsidR="004354BE" w:rsidRPr="00376B12">
        <w:rPr>
          <w:b/>
        </w:rPr>
        <w:t xml:space="preserve"> </w:t>
      </w:r>
      <w:r w:rsidR="004354BE">
        <w:rPr>
          <w:b/>
        </w:rPr>
        <w:t>Slope</w:t>
      </w:r>
    </w:p>
    <w:p w:rsidR="004354BE" w:rsidRDefault="004354BE" w:rsidP="00376B12"/>
    <w:p w:rsidR="004354BE" w:rsidRDefault="00B6138D" w:rsidP="00376B12">
      <w:r>
        <w:rPr>
          <w:noProof/>
        </w:rPr>
        <w:drawing>
          <wp:inline distT="0" distB="0" distL="0" distR="0">
            <wp:extent cx="14382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4354BE" w:rsidRDefault="004354BE" w:rsidP="00376B12"/>
    <w:p w:rsidR="004354BE" w:rsidRDefault="004354BE" w:rsidP="004354BE">
      <w:r>
        <w:t xml:space="preserve">Click on the </w:t>
      </w:r>
      <w:r w:rsidRPr="004354BE">
        <w:rPr>
          <w:b/>
        </w:rPr>
        <w:t>Show Help&gt;&gt;</w:t>
      </w:r>
      <w:r>
        <w:t xml:space="preserve"> and </w:t>
      </w:r>
      <w:r w:rsidRPr="004354BE">
        <w:rPr>
          <w:b/>
        </w:rPr>
        <w:t>Tool Help</w:t>
      </w:r>
      <w:r>
        <w:t xml:space="preserve"> button to read details on this tool.  Note that when you click on each field in the dialog box the help part of the dialog to the right explains the content of the file or option.  Select </w:t>
      </w:r>
      <w:r w:rsidRPr="00583FC5">
        <w:rPr>
          <w:b/>
        </w:rPr>
        <w:t>elev</w:t>
      </w:r>
      <w:r>
        <w:t xml:space="preserve"> as the input raster and specify names for the </w:t>
      </w:r>
      <w:r w:rsidR="000F3A6C">
        <w:t>output raster</w:t>
      </w:r>
      <w:r>
        <w:t xml:space="preserve"> (e.g. </w:t>
      </w:r>
      <w:r w:rsidRPr="004354BE">
        <w:rPr>
          <w:b/>
        </w:rPr>
        <w:t>Slope</w:t>
      </w:r>
      <w:r>
        <w:t xml:space="preserve">).  Note that raster file names cannot exceed 13 characters.  Set the Output measurement to PERCENT_RISE and leave the Z factor at 1.  </w:t>
      </w:r>
      <w:r w:rsidR="00D61D31">
        <w:t>Click OK.</w:t>
      </w:r>
    </w:p>
    <w:p w:rsidR="00D61D31" w:rsidRDefault="00D61D31" w:rsidP="004354BE"/>
    <w:p w:rsidR="004354BE" w:rsidRDefault="00B6138D" w:rsidP="00376B12">
      <w:r>
        <w:rPr>
          <w:noProof/>
        </w:rPr>
        <w:drawing>
          <wp:inline distT="0" distB="0" distL="0" distR="0">
            <wp:extent cx="5695950" cy="208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D61D31" w:rsidRDefault="00D61D31" w:rsidP="00376B12"/>
    <w:p w:rsidR="00D61D31" w:rsidRDefault="00D61D31" w:rsidP="00376B12">
      <w:r>
        <w:t xml:space="preserve">The </w:t>
      </w:r>
      <w:r w:rsidR="000F3A6C">
        <w:t>resulting</w:t>
      </w:r>
      <w:r>
        <w:t xml:space="preserve"> Slope grid should be added to the display.</w:t>
      </w:r>
      <w:r w:rsidR="000F3A6C">
        <w:t xml:space="preserve">  Use identify to verify your hand calculation for grid cell A and note the value of slope for grid cell B.</w:t>
      </w:r>
    </w:p>
    <w:p w:rsidR="000F3A6C" w:rsidRDefault="000F3A6C" w:rsidP="00376B12"/>
    <w:p w:rsidR="000F3A6C" w:rsidRDefault="000F3A6C" w:rsidP="000F3A6C">
      <w:r>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 xml:space="preserve">Surface </w:t>
      </w:r>
      <w:r w:rsidRPr="00376B12">
        <w:rPr>
          <w:b/>
        </w:rPr>
        <w:sym w:font="Wingdings" w:char="F0E0"/>
      </w:r>
      <w:r w:rsidRPr="00376B12">
        <w:rPr>
          <w:b/>
        </w:rPr>
        <w:t xml:space="preserve"> </w:t>
      </w:r>
      <w:r>
        <w:rPr>
          <w:b/>
        </w:rPr>
        <w:t>Aspect</w:t>
      </w:r>
      <w:r>
        <w:t xml:space="preserve">.  Select elev as the Input raster and specify a name for the output raster (e.g. </w:t>
      </w:r>
      <w:r w:rsidRPr="000F3A6C">
        <w:rPr>
          <w:b/>
        </w:rPr>
        <w:t>Aspect</w:t>
      </w:r>
      <w:r>
        <w:t>).  Click OK.</w:t>
      </w:r>
    </w:p>
    <w:p w:rsidR="000F3A6C" w:rsidRDefault="000F3A6C" w:rsidP="000F3A6C"/>
    <w:p w:rsidR="000F3A6C" w:rsidRPr="000F3A6C" w:rsidRDefault="00B6138D" w:rsidP="000F3A6C">
      <w:r>
        <w:rPr>
          <w:noProof/>
        </w:rPr>
        <w:drawing>
          <wp:inline distT="0" distB="0" distL="0" distR="0">
            <wp:extent cx="569595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2095500"/>
                    </a:xfrm>
                    <a:prstGeom prst="rect">
                      <a:avLst/>
                    </a:prstGeom>
                    <a:noFill/>
                    <a:ln>
                      <a:noFill/>
                    </a:ln>
                  </pic:spPr>
                </pic:pic>
              </a:graphicData>
            </a:graphic>
          </wp:inline>
        </w:drawing>
      </w:r>
    </w:p>
    <w:p w:rsidR="000F3A6C" w:rsidRDefault="000F3A6C" w:rsidP="00376B12"/>
    <w:p w:rsidR="000F3A6C" w:rsidRDefault="000F3A6C" w:rsidP="000F3A6C">
      <w:r>
        <w:t>The resulting Aspect grid should be computed and added to the display.  Use identify to verify your hand calculation for grid cell A and note the value of aspect for grid cell B.</w:t>
      </w:r>
    </w:p>
    <w:p w:rsidR="000F3A6C" w:rsidRDefault="000F3A6C" w:rsidP="00376B12"/>
    <w:p w:rsidR="00A11ACB" w:rsidRDefault="00A11ACB" w:rsidP="00376B12">
      <w:r>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Hydrology</w:t>
      </w:r>
      <w:r w:rsidRPr="00376B12">
        <w:rPr>
          <w:b/>
        </w:rPr>
        <w:t xml:space="preserve"> </w:t>
      </w:r>
      <w:r w:rsidRPr="00376B12">
        <w:rPr>
          <w:b/>
        </w:rPr>
        <w:sym w:font="Wingdings" w:char="F0E0"/>
      </w:r>
      <w:r w:rsidRPr="00376B12">
        <w:rPr>
          <w:b/>
        </w:rPr>
        <w:t xml:space="preserve"> </w:t>
      </w:r>
      <w:r>
        <w:rPr>
          <w:b/>
        </w:rPr>
        <w:t xml:space="preserve">Flow Direction </w:t>
      </w:r>
    </w:p>
    <w:p w:rsidR="00A11ACB" w:rsidRDefault="00A11ACB" w:rsidP="00376B12"/>
    <w:p w:rsidR="00A11ACB" w:rsidRDefault="00B6138D" w:rsidP="00376B12">
      <w:r>
        <w:rPr>
          <w:noProof/>
        </w:rPr>
        <w:drawing>
          <wp:inline distT="0" distB="0" distL="0" distR="0">
            <wp:extent cx="1514475" cy="2124075"/>
            <wp:effectExtent l="0" t="0" r="9525" b="9525"/>
            <wp:docPr id="11" name="Picture 11" descr="Arc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ool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2124075"/>
                    </a:xfrm>
                    <a:prstGeom prst="rect">
                      <a:avLst/>
                    </a:prstGeom>
                    <a:noFill/>
                    <a:ln>
                      <a:noFill/>
                    </a:ln>
                  </pic:spPr>
                </pic:pic>
              </a:graphicData>
            </a:graphic>
          </wp:inline>
        </w:drawing>
      </w:r>
    </w:p>
    <w:p w:rsidR="00531182" w:rsidRDefault="00531182" w:rsidP="00376B12"/>
    <w:p w:rsidR="00F060B8" w:rsidRDefault="00A11ACB" w:rsidP="00376B12">
      <w:r>
        <w:t xml:space="preserve">Select </w:t>
      </w:r>
      <w:r w:rsidRPr="00583FC5">
        <w:rPr>
          <w:b/>
        </w:rPr>
        <w:t>elev</w:t>
      </w:r>
      <w:r>
        <w:t xml:space="preserve"> as the input raster and specify </w:t>
      </w:r>
      <w:r w:rsidR="00F060B8">
        <w:t xml:space="preserve">names for </w:t>
      </w:r>
      <w:r>
        <w:t>output rasters</w:t>
      </w:r>
      <w:r w:rsidR="00F060B8">
        <w:t xml:space="preserve"> (e.g. </w:t>
      </w:r>
      <w:r w:rsidR="00F060B8" w:rsidRPr="00F029E8">
        <w:rPr>
          <w:b/>
        </w:rPr>
        <w:t>FlowDir</w:t>
      </w:r>
      <w:r w:rsidR="00F060B8">
        <w:t xml:space="preserve"> and </w:t>
      </w:r>
      <w:r w:rsidR="00F060B8" w:rsidRPr="00F029E8">
        <w:rPr>
          <w:b/>
        </w:rPr>
        <w:t>PercDrop</w:t>
      </w:r>
      <w:r w:rsidR="00F060B8">
        <w:t xml:space="preserve">).  </w:t>
      </w:r>
      <w:r w:rsidR="000F3A6C">
        <w:t xml:space="preserve">Note that the help explanation that appears when </w:t>
      </w:r>
      <w:r w:rsidR="00F060B8">
        <w:t xml:space="preserve">click on </w:t>
      </w:r>
      <w:r w:rsidR="000F3A6C">
        <w:t>the output drop raster</w:t>
      </w:r>
      <w:r w:rsidR="00F060B8">
        <w:t xml:space="preserve"> field in the dialog box </w:t>
      </w:r>
      <w:r w:rsidR="000F3A6C">
        <w:t>explains that</w:t>
      </w:r>
      <w:r w:rsidR="00F060B8">
        <w:t xml:space="preserve"> the Output drop raster is really the slope expressed as a percentage.</w:t>
      </w:r>
      <w:r w:rsidR="000F3A6C">
        <w:t xml:space="preserve">  Click OK</w:t>
      </w:r>
    </w:p>
    <w:p w:rsidR="00376B12" w:rsidRDefault="00376B12" w:rsidP="00376B12"/>
    <w:p w:rsidR="00376B12" w:rsidRDefault="00B6138D" w:rsidP="00376B12">
      <w:r>
        <w:rPr>
          <w:noProof/>
        </w:rPr>
        <w:drawing>
          <wp:inline distT="0" distB="0" distL="0" distR="0">
            <wp:extent cx="599122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376B12" w:rsidRDefault="00376B12" w:rsidP="00F825DA"/>
    <w:p w:rsidR="000F3A6C" w:rsidRDefault="00F060B8" w:rsidP="00F060B8">
      <w:r>
        <w:t>Use the identify button on the FlowDir and PercDrop grids that are created to verify that the numbers correspond to the values you calculated by hand and resolve or reconcile any differences.</w:t>
      </w:r>
      <w:r w:rsidR="00583FC5">
        <w:t xml:space="preserve">  Record in a table the ArcGIS calculated flow direction and hydrologic slope (Output drop) at grid cells A and B</w:t>
      </w:r>
      <w:r w:rsidR="000F3A6C">
        <w:t>.</w:t>
      </w:r>
    </w:p>
    <w:p w:rsidR="000F3A6C" w:rsidRDefault="000F3A6C" w:rsidP="00F060B8"/>
    <w:p w:rsidR="00F060B8" w:rsidRPr="0084686F" w:rsidRDefault="0084686F" w:rsidP="00F060B8">
      <w:pPr>
        <w:rPr>
          <w:b/>
        </w:rPr>
      </w:pPr>
      <w:r w:rsidRPr="0084686F">
        <w:rPr>
          <w:b/>
        </w:rPr>
        <w:t>TauDEM Extra for USU students (and others who have computers where TauDEM can be installed).</w:t>
      </w:r>
    </w:p>
    <w:p w:rsidR="006830BF" w:rsidRDefault="0084686F" w:rsidP="00F825DA">
      <w:r>
        <w:t>[Texas and Nebraska students without access to TauDEM can skip this section.  However if you are using a computer where you have System Administrator permissions and can install TauDEM, you are encouraged to try it.]</w:t>
      </w:r>
    </w:p>
    <w:p w:rsidR="0084686F" w:rsidRDefault="0084686F" w:rsidP="00F825DA"/>
    <w:p w:rsidR="009E3CD8" w:rsidRDefault="00F060B8" w:rsidP="009E3CD8">
      <w:r>
        <w:t>The D</w:t>
      </w:r>
      <w:r>
        <w:sym w:font="Symbol" w:char="F0A5"/>
      </w:r>
      <w:r>
        <w:t xml:space="preserve"> algorithm is not part of standard ArcGIS.  Rather it is part of TauDEM that is </w:t>
      </w:r>
      <w:r w:rsidR="009E3CD8">
        <w:t xml:space="preserve">available from </w:t>
      </w:r>
      <w:hyperlink r:id="rId27" w:history="1">
        <w:r w:rsidR="00941589" w:rsidRPr="000C31A2">
          <w:rPr>
            <w:rStyle w:val="Hyperlink"/>
          </w:rPr>
          <w:t>http://hydrology.usu.ed</w:t>
        </w:r>
        <w:r w:rsidR="00941589" w:rsidRPr="000C31A2">
          <w:rPr>
            <w:rStyle w:val="Hyperlink"/>
          </w:rPr>
          <w:t>u</w:t>
        </w:r>
        <w:r w:rsidR="00941589" w:rsidRPr="000C31A2">
          <w:rPr>
            <w:rStyle w:val="Hyperlink"/>
          </w:rPr>
          <w:t>/taud</w:t>
        </w:r>
        <w:r w:rsidR="00941589" w:rsidRPr="000C31A2">
          <w:rPr>
            <w:rStyle w:val="Hyperlink"/>
          </w:rPr>
          <w:t>e</w:t>
        </w:r>
        <w:r w:rsidR="00941589" w:rsidRPr="000C31A2">
          <w:rPr>
            <w:rStyle w:val="Hyperlink"/>
          </w:rPr>
          <w:t>m/</w:t>
        </w:r>
      </w:hyperlink>
      <w:r w:rsidR="009E3CD8">
        <w:t xml:space="preserve">. </w:t>
      </w:r>
      <w:r w:rsidR="001B593A">
        <w:t xml:space="preserve"> </w:t>
      </w:r>
      <w:r w:rsidR="000B04C5">
        <w:t xml:space="preserve">TauDEM should already be installed on the </w:t>
      </w:r>
      <w:r w:rsidR="006830BF">
        <w:t>USU</w:t>
      </w:r>
      <w:r w:rsidR="000B04C5">
        <w:t xml:space="preserve"> computers</w:t>
      </w:r>
      <w:r w:rsidR="0084686F">
        <w:t xml:space="preserve"> in the ENGR 305 PC lab</w:t>
      </w:r>
      <w:r w:rsidR="000B04C5">
        <w:t xml:space="preserve"> used for this class, however if you are working elsewhere you need to</w:t>
      </w:r>
      <w:r w:rsidR="001B593A">
        <w:t xml:space="preserve"> d</w:t>
      </w:r>
      <w:r w:rsidR="009E3CD8">
        <w:t xml:space="preserve">ownload </w:t>
      </w:r>
      <w:r w:rsidR="000B04C5">
        <w:t xml:space="preserve">and </w:t>
      </w:r>
      <w:r w:rsidR="0084686F">
        <w:t xml:space="preserve">install </w:t>
      </w:r>
      <w:r w:rsidR="000B04C5">
        <w:t xml:space="preserve">TauDEM </w:t>
      </w:r>
      <w:r w:rsidR="00941589">
        <w:t>version 5</w:t>
      </w:r>
      <w:r w:rsidR="009E3CD8">
        <w:t>.</w:t>
      </w:r>
      <w:r w:rsidR="00941589">
        <w:t xml:space="preserve">  </w:t>
      </w:r>
      <w:r w:rsidR="0084686F">
        <w:t xml:space="preserve">Installation requires System Administrator permissions.  </w:t>
      </w:r>
      <w:r w:rsidR="00941589">
        <w:t xml:space="preserve">The installation procedure is a little bit complicated as TauDEM uses a parallel processing package called MPICH2.  </w:t>
      </w:r>
      <w:r w:rsidR="00941589" w:rsidRPr="00941589">
        <w:rPr>
          <w:b/>
        </w:rPr>
        <w:t>The installation steps on the website</w:t>
      </w:r>
      <w:r w:rsidR="0084686F">
        <w:rPr>
          <w:b/>
        </w:rPr>
        <w:t xml:space="preserve"> (</w:t>
      </w:r>
      <w:hyperlink r:id="rId28" w:history="1">
        <w:r w:rsidR="0084686F" w:rsidRPr="00075333">
          <w:rPr>
            <w:rStyle w:val="Hyperlink"/>
            <w:b/>
          </w:rPr>
          <w:t>http://hydrology.neng.usu.edu/taudem/taudem5.0/installation.html</w:t>
        </w:r>
      </w:hyperlink>
      <w:r w:rsidR="0084686F">
        <w:rPr>
          <w:b/>
        </w:rPr>
        <w:t xml:space="preserve">) </w:t>
      </w:r>
      <w:r w:rsidR="00941589" w:rsidRPr="00941589">
        <w:rPr>
          <w:b/>
        </w:rPr>
        <w:t>need to be followed exactly</w:t>
      </w:r>
      <w:r w:rsidR="00941589">
        <w:t xml:space="preserve"> for this to work.  Also although TauDEM</w:t>
      </w:r>
      <w:r w:rsidR="009E3CD8">
        <w:t xml:space="preserve"> </w:t>
      </w:r>
      <w:r w:rsidR="00941589">
        <w:t>does have a graphical user interface developed for earlier versions of ArcGIS, this does not work for ArcGIS 10.  Therefore to use TauDEM in ArcGIS 10 you need to run it from a command line, or from</w:t>
      </w:r>
      <w:r w:rsidR="007F72D1">
        <w:t xml:space="preserve"> some Python Scripts I have provided that are in </w:t>
      </w:r>
      <w:r w:rsidR="007F72D1" w:rsidRPr="007F72D1">
        <w:rPr>
          <w:b/>
        </w:rPr>
        <w:t>Ex3\TauDEMDinfTools</w:t>
      </w:r>
      <w:r w:rsidR="007F72D1">
        <w:t xml:space="preserve">.  The Python Scripts are easiest, so this exercise uses them.  However the command line scripts are more powerful and have greater flexibility.  You can learn about them from </w:t>
      </w:r>
      <w:hyperlink r:id="rId29" w:history="1">
        <w:r w:rsidR="007F72D1" w:rsidRPr="000C31A2">
          <w:rPr>
            <w:rStyle w:val="Hyperlink"/>
          </w:rPr>
          <w:t>http://hydrology.usu.edu/taudem/taudem5.0/TauDEM5CommandLineGuide.pdf</w:t>
        </w:r>
      </w:hyperlink>
      <w:r w:rsidR="007F72D1">
        <w:t xml:space="preserve">. </w:t>
      </w:r>
      <w:r w:rsidR="006420D4">
        <w:t xml:space="preserve"> </w:t>
      </w:r>
    </w:p>
    <w:p w:rsidR="006830BF" w:rsidRDefault="006830BF" w:rsidP="009E3CD8"/>
    <w:p w:rsidR="0084686F" w:rsidRPr="0084686F" w:rsidRDefault="0084686F" w:rsidP="009E3CD8">
      <w:pPr>
        <w:rPr>
          <w:b/>
        </w:rPr>
      </w:pPr>
      <w:r w:rsidRPr="0084686F">
        <w:rPr>
          <w:b/>
        </w:rPr>
        <w:t>Hand Calculation</w:t>
      </w:r>
    </w:p>
    <w:p w:rsidR="0084686F" w:rsidRDefault="0084686F" w:rsidP="009E3CD8"/>
    <w:p w:rsidR="0084686F" w:rsidRDefault="0084686F" w:rsidP="009E3CD8">
      <w:r>
        <w:t>Given the grid of elevations on page 2, calculate by hand the slope and flow direction at the grid cell labeled A using the D</w:t>
      </w:r>
      <w:r>
        <w:sym w:font="Symbol" w:char="F0A5"/>
      </w:r>
      <w:r>
        <w:t xml:space="preserve"> algorithm.  Slides 54 and 55 in the exercise 7 lecture give the necessary formulae.  </w:t>
      </w:r>
    </w:p>
    <w:p w:rsidR="00F970BC" w:rsidRDefault="00F970BC" w:rsidP="009E3CD8"/>
    <w:p w:rsidR="007F72D1" w:rsidRDefault="00F970BC" w:rsidP="009E3CD8">
      <w:r>
        <w:t xml:space="preserve">Verify these hand calculations by running the TauDEM D-Infinity Flow Directions tool.  </w:t>
      </w:r>
      <w:r w:rsidR="007F72D1">
        <w:t xml:space="preserve">To load the TauDEMDinfTools right click in </w:t>
      </w:r>
      <w:r w:rsidR="00201C4E">
        <w:t>the whitespace within the ArcToolbox window and select Add Toolbox</w:t>
      </w:r>
      <w:r w:rsidR="007F72D1">
        <w:t>.</w:t>
      </w:r>
    </w:p>
    <w:p w:rsidR="007F72D1" w:rsidRDefault="007F72D1" w:rsidP="009E3CD8"/>
    <w:p w:rsidR="00852CA2" w:rsidRDefault="00B6138D" w:rsidP="009E3CD8">
      <w:r>
        <w:rPr>
          <w:noProof/>
        </w:rPr>
        <w:drawing>
          <wp:inline distT="0" distB="0" distL="0" distR="0">
            <wp:extent cx="245745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504950"/>
                    </a:xfrm>
                    <a:prstGeom prst="rect">
                      <a:avLst/>
                    </a:prstGeom>
                    <a:noFill/>
                    <a:ln>
                      <a:noFill/>
                    </a:ln>
                  </pic:spPr>
                </pic:pic>
              </a:graphicData>
            </a:graphic>
          </wp:inline>
        </w:drawing>
      </w:r>
      <w:r w:rsidR="007F72D1">
        <w:t xml:space="preserve"> </w:t>
      </w:r>
    </w:p>
    <w:p w:rsidR="007F72D1" w:rsidRDefault="007F72D1" w:rsidP="009E3CD8"/>
    <w:p w:rsidR="007F72D1" w:rsidRDefault="007F72D1" w:rsidP="009E3CD8">
      <w:r>
        <w:t xml:space="preserve">Navigate to </w:t>
      </w:r>
      <w:r w:rsidRPr="007F72D1">
        <w:rPr>
          <w:b/>
        </w:rPr>
        <w:t>Ex3\TauDEMDinfTools</w:t>
      </w:r>
      <w:r>
        <w:t>\</w:t>
      </w:r>
      <w:r w:rsidRPr="007F72D1">
        <w:rPr>
          <w:b/>
        </w:rPr>
        <w:t>TauDEM DinfTools.tbx</w:t>
      </w:r>
      <w:r>
        <w:rPr>
          <w:b/>
        </w:rPr>
        <w:t xml:space="preserve"> </w:t>
      </w:r>
      <w:r w:rsidRPr="007F72D1">
        <w:t>and click Open</w:t>
      </w:r>
    </w:p>
    <w:p w:rsidR="007F72D1" w:rsidRDefault="007F72D1" w:rsidP="009E3CD8"/>
    <w:p w:rsidR="007F72D1" w:rsidRDefault="00B6138D" w:rsidP="009E3CD8">
      <w:r>
        <w:rPr>
          <w:noProof/>
        </w:rPr>
        <w:drawing>
          <wp:inline distT="0" distB="0" distL="0" distR="0">
            <wp:extent cx="3829050" cy="2562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0" cy="2562225"/>
                    </a:xfrm>
                    <a:prstGeom prst="rect">
                      <a:avLst/>
                    </a:prstGeom>
                    <a:noFill/>
                    <a:ln>
                      <a:noFill/>
                    </a:ln>
                  </pic:spPr>
                </pic:pic>
              </a:graphicData>
            </a:graphic>
          </wp:inline>
        </w:drawing>
      </w:r>
    </w:p>
    <w:p w:rsidR="007F72D1" w:rsidRDefault="007F72D1" w:rsidP="00852CA2"/>
    <w:p w:rsidR="00852CA2" w:rsidRDefault="007F72D1" w:rsidP="00852CA2">
      <w:r>
        <w:t xml:space="preserve">You should see TauDEMDinfTools in your list of Tools.  </w:t>
      </w:r>
      <w:r w:rsidR="00FD6A2C">
        <w:t xml:space="preserve">Click the </w:t>
      </w:r>
      <w:r w:rsidR="00FD6A2C" w:rsidRPr="00FD6A2C">
        <w:rPr>
          <w:b/>
        </w:rPr>
        <w:t>+</w:t>
      </w:r>
      <w:r w:rsidR="00FD6A2C">
        <w:t xml:space="preserve"> to expand and see the tools.  </w:t>
      </w:r>
    </w:p>
    <w:p w:rsidR="009E3CD8" w:rsidRDefault="009E3CD8" w:rsidP="009E3CD8"/>
    <w:p w:rsidR="009E3CD8" w:rsidRDefault="00B6138D" w:rsidP="009E3CD8">
      <w:r>
        <w:rPr>
          <w:noProof/>
        </w:rPr>
        <w:drawing>
          <wp:inline distT="0" distB="0" distL="0" distR="0">
            <wp:extent cx="2085975" cy="1104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104900"/>
                    </a:xfrm>
                    <a:prstGeom prst="rect">
                      <a:avLst/>
                    </a:prstGeom>
                    <a:noFill/>
                    <a:ln>
                      <a:noFill/>
                    </a:ln>
                  </pic:spPr>
                </pic:pic>
              </a:graphicData>
            </a:graphic>
          </wp:inline>
        </w:drawing>
      </w:r>
    </w:p>
    <w:p w:rsidR="00FD6A2C" w:rsidRDefault="00FD6A2C" w:rsidP="009E3CD8"/>
    <w:p w:rsidR="00FD6A2C" w:rsidRDefault="00FD6A2C" w:rsidP="009E3CD8">
      <w:r>
        <w:t xml:space="preserve">Each of these tools is a Python Script.  These are simple python programs that are actually stored in the text files in the folder alongside the TauDEM DinfTools.tbx file.  </w:t>
      </w:r>
    </w:p>
    <w:p w:rsidR="00FD6A2C" w:rsidRDefault="00FD6A2C" w:rsidP="009E3CD8"/>
    <w:p w:rsidR="00FD6A2C" w:rsidRDefault="00B6138D" w:rsidP="009E3CD8">
      <w:r>
        <w:rPr>
          <w:noProof/>
        </w:rPr>
        <w:drawing>
          <wp:inline distT="0" distB="0" distL="0" distR="0">
            <wp:extent cx="172402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p>
    <w:p w:rsidR="00FD6A2C" w:rsidRDefault="00FD6A2C" w:rsidP="009E3CD8"/>
    <w:p w:rsidR="00FD6A2C" w:rsidRDefault="00FD6A2C" w:rsidP="009E3CD8">
      <w:r>
        <w:t>If you are curious you can use a text editor or right click on Edit to look at these</w:t>
      </w:r>
    </w:p>
    <w:p w:rsidR="00FD6A2C" w:rsidRDefault="00FD6A2C" w:rsidP="009E3CD8"/>
    <w:p w:rsidR="00FD6A2C" w:rsidRDefault="00B6138D" w:rsidP="009E3CD8">
      <w:r>
        <w:rPr>
          <w:noProof/>
        </w:rPr>
        <w:drawing>
          <wp:inline distT="0" distB="0" distL="0" distR="0">
            <wp:extent cx="5991225" cy="4295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295775"/>
                    </a:xfrm>
                    <a:prstGeom prst="rect">
                      <a:avLst/>
                    </a:prstGeom>
                    <a:noFill/>
                    <a:ln>
                      <a:noFill/>
                    </a:ln>
                  </pic:spPr>
                </pic:pic>
              </a:graphicData>
            </a:graphic>
          </wp:inline>
        </w:drawing>
      </w:r>
    </w:p>
    <w:p w:rsidR="00FD6A2C" w:rsidRDefault="00FD6A2C" w:rsidP="00F825DA"/>
    <w:p w:rsidR="009E3CD8" w:rsidRDefault="00FD6A2C" w:rsidP="00F825DA">
      <w:r>
        <w:lastRenderedPageBreak/>
        <w:t xml:space="preserve">Double click on </w:t>
      </w:r>
      <w:r w:rsidRPr="00FD6A2C">
        <w:rPr>
          <w:b/>
        </w:rPr>
        <w:t xml:space="preserve">TauDEM DinfTools </w:t>
      </w:r>
      <w:r w:rsidR="00201C4E" w:rsidRPr="00376B12">
        <w:rPr>
          <w:b/>
        </w:rPr>
        <w:sym w:font="Wingdings" w:char="F0E0"/>
      </w:r>
      <w:r w:rsidRPr="00FD6A2C">
        <w:rPr>
          <w:b/>
        </w:rPr>
        <w:t xml:space="preserve"> D-Infinity Flow Directions</w:t>
      </w:r>
      <w:r>
        <w:t>.</w:t>
      </w:r>
      <w:r w:rsidR="00201C4E">
        <w:t xml:space="preserve">  </w:t>
      </w:r>
      <w:r w:rsidR="009E3CD8">
        <w:t>This is the function that computes slope and flow direction using the D</w:t>
      </w:r>
      <w:r w:rsidR="009E3CD8">
        <w:sym w:font="Symbol" w:char="F0A5"/>
      </w:r>
      <w:r w:rsidR="009E3CD8">
        <w:t xml:space="preserve"> method.  At the dialog box that appears </w:t>
      </w:r>
      <w:r w:rsidR="000750B5">
        <w:t xml:space="preserve">click on the folder browse button next to the </w:t>
      </w:r>
      <w:r w:rsidR="00201C4E">
        <w:t xml:space="preserve">Input </w:t>
      </w:r>
      <w:r w:rsidR="000750B5">
        <w:t xml:space="preserve">Pit Filled </w:t>
      </w:r>
      <w:r w:rsidR="00201C4E">
        <w:t xml:space="preserve">Elevation </w:t>
      </w:r>
      <w:r w:rsidR="000750B5">
        <w:t xml:space="preserve">Grid and browse to the </w:t>
      </w:r>
      <w:r w:rsidR="00201C4E">
        <w:t xml:space="preserve">file </w:t>
      </w:r>
      <w:r w:rsidR="00201C4E" w:rsidRPr="00201C4E">
        <w:rPr>
          <w:b/>
        </w:rPr>
        <w:t>elev.tif</w:t>
      </w:r>
      <w:r w:rsidR="000750B5">
        <w:t xml:space="preserve">.  </w:t>
      </w:r>
      <w:r w:rsidR="00201C4E">
        <w:t xml:space="preserve">TauDEM only works with GeoTIFF format files which was why .tif was used when the elevation data was imported from ASCII.  </w:t>
      </w:r>
      <w:r w:rsidR="000750B5">
        <w:t xml:space="preserve">Click on the other browse buttons to fill in output names (e.g. </w:t>
      </w:r>
      <w:r w:rsidR="00201C4E" w:rsidRPr="00201C4E">
        <w:rPr>
          <w:b/>
        </w:rPr>
        <w:t>d</w:t>
      </w:r>
      <w:r w:rsidR="000750B5" w:rsidRPr="00201C4E">
        <w:rPr>
          <w:b/>
        </w:rPr>
        <w:t>inf</w:t>
      </w:r>
      <w:r w:rsidR="00201C4E" w:rsidRPr="00201C4E">
        <w:rPr>
          <w:b/>
        </w:rPr>
        <w:t>d</w:t>
      </w:r>
      <w:r w:rsidR="000750B5" w:rsidRPr="00201C4E">
        <w:rPr>
          <w:b/>
        </w:rPr>
        <w:t>ir</w:t>
      </w:r>
      <w:r w:rsidR="00201C4E" w:rsidRPr="00201C4E">
        <w:rPr>
          <w:b/>
        </w:rPr>
        <w:t>.tif</w:t>
      </w:r>
      <w:r w:rsidR="000750B5">
        <w:t xml:space="preserve"> and </w:t>
      </w:r>
      <w:r w:rsidR="00201C4E" w:rsidRPr="00201C4E">
        <w:rPr>
          <w:b/>
        </w:rPr>
        <w:t>d</w:t>
      </w:r>
      <w:r w:rsidR="000750B5" w:rsidRPr="00201C4E">
        <w:rPr>
          <w:b/>
        </w:rPr>
        <w:t>infslp</w:t>
      </w:r>
      <w:r w:rsidR="00201C4E" w:rsidRPr="00201C4E">
        <w:rPr>
          <w:b/>
        </w:rPr>
        <w:t>.tif</w:t>
      </w:r>
      <w:r w:rsidR="000750B5">
        <w:t xml:space="preserve">, </w:t>
      </w:r>
      <w:r w:rsidR="00201C4E">
        <w:t>being careful to use the .tif in the file names</w:t>
      </w:r>
      <w:r w:rsidR="000750B5">
        <w:t xml:space="preserve">).  Click </w:t>
      </w:r>
      <w:r w:rsidR="00201C4E">
        <w:t>OK</w:t>
      </w:r>
      <w:r w:rsidR="000750B5">
        <w:t>.</w:t>
      </w:r>
      <w:r w:rsidR="00583FC5">
        <w:t xml:space="preserve">  This is the only TauDEM function needed for this exercise.  We </w:t>
      </w:r>
      <w:r w:rsidR="00201C4E">
        <w:t>may</w:t>
      </w:r>
      <w:r w:rsidR="00583FC5">
        <w:t xml:space="preserve"> use other TauDEM functions later in the class.</w:t>
      </w:r>
    </w:p>
    <w:p w:rsidR="00583FC5" w:rsidRDefault="00583FC5" w:rsidP="00F825DA"/>
    <w:p w:rsidR="000750B5" w:rsidRDefault="00B6138D" w:rsidP="00F825DA">
      <w:r>
        <w:rPr>
          <w:noProof/>
        </w:rPr>
        <w:drawing>
          <wp:inline distT="0" distB="0" distL="0" distR="0">
            <wp:extent cx="5991225" cy="2343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0750B5" w:rsidRDefault="000750B5" w:rsidP="00F825DA"/>
    <w:p w:rsidR="000750B5" w:rsidRDefault="000750B5" w:rsidP="000750B5">
      <w:r>
        <w:t xml:space="preserve">Use the identify button on the </w:t>
      </w:r>
      <w:r w:rsidR="00201C4E">
        <w:t>d</w:t>
      </w:r>
      <w:r>
        <w:t>infdir</w:t>
      </w:r>
      <w:r w:rsidR="00201C4E">
        <w:t>.tif</w:t>
      </w:r>
      <w:r>
        <w:t xml:space="preserve"> and </w:t>
      </w:r>
      <w:r w:rsidR="00201C4E">
        <w:t>d</w:t>
      </w:r>
      <w:r>
        <w:t>infslp</w:t>
      </w:r>
      <w:r w:rsidR="00201C4E">
        <w:t>.tif</w:t>
      </w:r>
      <w:r>
        <w:t xml:space="preserve"> grids that are created to verify that the numbers correspond to the values you calculated by hand and resolve or reconcile any differences.  </w:t>
      </w:r>
      <w:r w:rsidR="00583FC5">
        <w:t xml:space="preserve">Record in a table the TauDEM calculated </w:t>
      </w:r>
      <w:r w:rsidR="00201C4E">
        <w:t>d</w:t>
      </w:r>
      <w:r w:rsidR="00583FC5">
        <w:t xml:space="preserve">infdir and </w:t>
      </w:r>
      <w:r w:rsidR="00201C4E">
        <w:t>d</w:t>
      </w:r>
      <w:r w:rsidR="00583FC5">
        <w:t xml:space="preserve">infslp at grid cells A and B.  </w:t>
      </w:r>
      <w:r>
        <w:t>Note that TauDEM does not compute values for the edges of the domain, because results there are ambiguous due to the data outside the domain not being present, so TauDEM grids will appear smaller.  This is not an error.</w:t>
      </w:r>
    </w:p>
    <w:p w:rsidR="00F970BC" w:rsidRDefault="00F970BC" w:rsidP="000750B5"/>
    <w:p w:rsidR="00F970BC" w:rsidRPr="00F970BC" w:rsidRDefault="00F970BC" w:rsidP="000750B5">
      <w:pPr>
        <w:rPr>
          <w:b/>
        </w:rPr>
      </w:pPr>
      <w:r w:rsidRPr="00F970BC">
        <w:rPr>
          <w:b/>
        </w:rPr>
        <w:t>End of TauDEM specific work.</w:t>
      </w:r>
    </w:p>
    <w:p w:rsidR="00583FC5" w:rsidRDefault="00583FC5" w:rsidP="000750B5"/>
    <w:p w:rsidR="00583FC5" w:rsidRPr="0057199B" w:rsidRDefault="00583FC5" w:rsidP="000750B5">
      <w:pPr>
        <w:rPr>
          <w:i/>
        </w:rPr>
      </w:pPr>
      <w:r w:rsidRPr="0057199B">
        <w:rPr>
          <w:i/>
        </w:rPr>
        <w:t xml:space="preserve">To turn in:  </w:t>
      </w:r>
      <w:r w:rsidR="0057199B" w:rsidRPr="0057199B">
        <w:rPr>
          <w:i/>
        </w:rPr>
        <w:t>Table giving</w:t>
      </w:r>
      <w:r w:rsidR="00852CA2">
        <w:rPr>
          <w:i/>
        </w:rPr>
        <w:t xml:space="preserve"> </w:t>
      </w:r>
      <w:r w:rsidR="00F970BC">
        <w:rPr>
          <w:i/>
        </w:rPr>
        <w:t xml:space="preserve">slope, aspect, </w:t>
      </w:r>
      <w:r w:rsidR="0057199B" w:rsidRPr="0057199B">
        <w:rPr>
          <w:i/>
        </w:rPr>
        <w:t>hydrologic slope</w:t>
      </w:r>
      <w:r w:rsidR="00F970BC">
        <w:rPr>
          <w:i/>
        </w:rPr>
        <w:t xml:space="preserve"> and</w:t>
      </w:r>
      <w:r w:rsidR="0057199B" w:rsidRPr="0057199B">
        <w:rPr>
          <w:i/>
        </w:rPr>
        <w:t xml:space="preserve"> flow direction at grid cells A and B.  </w:t>
      </w:r>
      <w:r w:rsidR="00F970BC">
        <w:rPr>
          <w:i/>
        </w:rPr>
        <w:t>If you did the TauDEM calculations please also include</w:t>
      </w:r>
      <w:r w:rsidR="00F970BC" w:rsidRPr="0057199B">
        <w:rPr>
          <w:i/>
        </w:rPr>
        <w:t xml:space="preserve"> D</w:t>
      </w:r>
      <w:r w:rsidR="00F970BC" w:rsidRPr="0057199B">
        <w:rPr>
          <w:i/>
        </w:rPr>
        <w:sym w:font="Symbol" w:char="F0A5"/>
      </w:r>
      <w:r w:rsidR="00F970BC">
        <w:rPr>
          <w:i/>
        </w:rPr>
        <w:t xml:space="preserve"> slope and </w:t>
      </w:r>
      <w:r w:rsidR="00F970BC" w:rsidRPr="0057199B">
        <w:rPr>
          <w:i/>
        </w:rPr>
        <w:t xml:space="preserve"> flow direction</w:t>
      </w:r>
      <w:r w:rsidR="00F970BC">
        <w:rPr>
          <w:i/>
        </w:rPr>
        <w:t xml:space="preserve">. </w:t>
      </w:r>
      <w:r w:rsidR="00F970BC" w:rsidRPr="0057199B">
        <w:rPr>
          <w:i/>
        </w:rPr>
        <w:t xml:space="preserve"> </w:t>
      </w:r>
      <w:r w:rsidR="0057199B" w:rsidRPr="0057199B">
        <w:rPr>
          <w:i/>
        </w:rPr>
        <w:t>Please turn in a diagram or sketch that defines or indicates what each of these numbers means for the specific values obtained for cells A and B.</w:t>
      </w:r>
    </w:p>
    <w:p w:rsidR="000750B5" w:rsidRDefault="000750B5" w:rsidP="000750B5"/>
    <w:p w:rsidR="000750B5" w:rsidRPr="000D34A2" w:rsidRDefault="000750B5" w:rsidP="008812DA">
      <w:pPr>
        <w:keepNext/>
        <w:rPr>
          <w:b/>
        </w:rPr>
      </w:pPr>
      <w:r w:rsidRPr="000D34A2">
        <w:rPr>
          <w:b/>
        </w:rPr>
        <w:t>1.3</w:t>
      </w:r>
      <w:r w:rsidR="000D34A2" w:rsidRPr="000D34A2">
        <w:rPr>
          <w:b/>
        </w:rPr>
        <w:t xml:space="preserve"> Automating procedures using Modelbuilder.</w:t>
      </w:r>
    </w:p>
    <w:p w:rsidR="000D34A2" w:rsidRDefault="000D34A2" w:rsidP="008812DA">
      <w:pPr>
        <w:keepNext/>
      </w:pPr>
      <w:r>
        <w:t>Modelbuilder provides a convenient way to automate and combine together geoprocessing tools in ArcToolbox.  Here we will develop a Modelbuilder tool to automate the importing of the ASCII grid and calculation of Slope, Aspect, Hydrologic Slope and Flow direction.</w:t>
      </w:r>
    </w:p>
    <w:p w:rsidR="000D34A2" w:rsidRDefault="000D34A2" w:rsidP="000750B5"/>
    <w:p w:rsidR="000D34A2" w:rsidRDefault="000F37C7" w:rsidP="000750B5">
      <w:r>
        <w:t xml:space="preserve">Right click on the whitespace within the ArcToolbox window and select </w:t>
      </w:r>
      <w:r w:rsidR="008D202F">
        <w:t>Add</w:t>
      </w:r>
      <w:r w:rsidR="000D34A2">
        <w:t xml:space="preserve"> Toolbox.  </w:t>
      </w:r>
      <w:r w:rsidR="00B005DF">
        <w:t xml:space="preserve">Navigate to a folder where you want to store your work (e.g. Ex3).  </w:t>
      </w:r>
      <w:r w:rsidR="00517BCA">
        <w:t xml:space="preserve">In the opened window, click on the </w:t>
      </w:r>
      <w:r w:rsidR="008A2349">
        <w:t>Ne</w:t>
      </w:r>
      <w:r w:rsidR="00517BCA">
        <w:t>w</w:t>
      </w:r>
      <w:r w:rsidR="008A2349">
        <w:t xml:space="preserve"> </w:t>
      </w:r>
      <w:r w:rsidR="00517BCA">
        <w:t>T</w:t>
      </w:r>
      <w:r w:rsidR="008A2349">
        <w:t>oolbo</w:t>
      </w:r>
      <w:r w:rsidR="008B0BF5">
        <w:t xml:space="preserve">x </w:t>
      </w:r>
      <w:r w:rsidR="00517BCA">
        <w:t xml:space="preserve">icon and name it </w:t>
      </w:r>
      <w:r w:rsidR="00E34A41" w:rsidRPr="00E34A41">
        <w:rPr>
          <w:b/>
        </w:rPr>
        <w:t>Ex3</w:t>
      </w:r>
      <w:r w:rsidR="00B005DF">
        <w:rPr>
          <w:b/>
        </w:rPr>
        <w:t>.tbx</w:t>
      </w:r>
      <w:r w:rsidR="008B0BF5">
        <w:t xml:space="preserve"> (or something else you might like).</w:t>
      </w:r>
      <w:r w:rsidR="00B005DF">
        <w:t xml:space="preserve">  Click Open.</w:t>
      </w:r>
    </w:p>
    <w:tbl>
      <w:tblPr>
        <w:tblW w:w="0" w:type="auto"/>
        <w:tblLook w:val="04A0" w:firstRow="1" w:lastRow="0" w:firstColumn="1" w:lastColumn="0" w:noHBand="0" w:noVBand="1"/>
      </w:tblPr>
      <w:tblGrid>
        <w:gridCol w:w="2586"/>
        <w:gridCol w:w="6867"/>
      </w:tblGrid>
      <w:tr w:rsidR="00B005DF" w:rsidTr="003074B1">
        <w:tc>
          <w:tcPr>
            <w:tcW w:w="0" w:type="auto"/>
          </w:tcPr>
          <w:p w:rsidR="00B005DF" w:rsidRDefault="00B6138D" w:rsidP="000750B5">
            <w:r>
              <w:rPr>
                <w:noProof/>
              </w:rPr>
              <w:lastRenderedPageBreak/>
              <w:drawing>
                <wp:inline distT="0" distB="0" distL="0" distR="0">
                  <wp:extent cx="1495425" cy="3724275"/>
                  <wp:effectExtent l="0" t="0" r="9525" b="9525"/>
                  <wp:docPr id="19" name="Picture 19" descr="Add_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_tool"/>
                          <pic:cNvPicPr>
                            <a:picLocks noChangeAspect="1" noChangeArrowheads="1"/>
                          </pic:cNvPicPr>
                        </pic:nvPicPr>
                        <pic:blipFill>
                          <a:blip r:embed="rId36">
                            <a:extLst>
                              <a:ext uri="{28A0092B-C50C-407E-A947-70E740481C1C}">
                                <a14:useLocalDpi xmlns:a14="http://schemas.microsoft.com/office/drawing/2010/main" val="0"/>
                              </a:ext>
                            </a:extLst>
                          </a:blip>
                          <a:srcRect b="4498"/>
                          <a:stretch>
                            <a:fillRect/>
                          </a:stretch>
                        </pic:blipFill>
                        <pic:spPr bwMode="auto">
                          <a:xfrm>
                            <a:off x="0" y="0"/>
                            <a:ext cx="1495425" cy="3724275"/>
                          </a:xfrm>
                          <a:prstGeom prst="rect">
                            <a:avLst/>
                          </a:prstGeom>
                          <a:noFill/>
                          <a:ln>
                            <a:noFill/>
                          </a:ln>
                        </pic:spPr>
                      </pic:pic>
                    </a:graphicData>
                  </a:graphic>
                </wp:inline>
              </w:drawing>
            </w:r>
          </w:p>
        </w:tc>
        <w:tc>
          <w:tcPr>
            <w:tcW w:w="0" w:type="auto"/>
          </w:tcPr>
          <w:p w:rsidR="00B005DF" w:rsidRDefault="00B005DF" w:rsidP="000750B5"/>
          <w:p w:rsidR="00B005DF" w:rsidRDefault="00B005DF" w:rsidP="000750B5">
            <w:r>
              <w:object w:dxaOrig="8505" w:dyaOrig="5130">
                <v:shape id="_x0000_i1044" type="#_x0000_t75" style="width:332.25pt;height:201pt" o:ole="">
                  <v:imagedata r:id="rId37" o:title=""/>
                </v:shape>
                <o:OLEObject Type="Embed" ProgID="PBrush" ShapeID="_x0000_i1044" DrawAspect="Content" ObjectID="_1346572208" r:id="rId38"/>
              </w:object>
            </w:r>
          </w:p>
        </w:tc>
      </w:tr>
    </w:tbl>
    <w:p w:rsidR="008B0BF5" w:rsidRDefault="008B0BF5" w:rsidP="000750B5"/>
    <w:p w:rsidR="008B0BF5" w:rsidRDefault="008B0BF5" w:rsidP="008B0BF5">
      <w:r w:rsidRPr="008B0BF5">
        <w:t>Right-click on the new toolbox and select new model.</w:t>
      </w:r>
    </w:p>
    <w:p w:rsidR="008A2349" w:rsidRPr="008B0BF5" w:rsidRDefault="008A2349" w:rsidP="008B0BF5"/>
    <w:p w:rsidR="008B0BF5" w:rsidRDefault="00B6138D" w:rsidP="008B0BF5">
      <w:r>
        <w:rPr>
          <w:noProof/>
        </w:rPr>
        <w:drawing>
          <wp:inline distT="0" distB="0" distL="0" distR="0">
            <wp:extent cx="2705100" cy="2466975"/>
            <wp:effectExtent l="0" t="0" r="0" b="9525"/>
            <wp:docPr id="21" name="Picture 21" descr="New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_mod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p w:rsidR="00EA1C0B" w:rsidRDefault="00EA1C0B" w:rsidP="008B0BF5"/>
    <w:p w:rsidR="00EA1C0B" w:rsidRPr="008B0BF5" w:rsidRDefault="00EA1C0B" w:rsidP="008B0BF5">
      <w:r>
        <w:t>The model window should open.  This is a window where you can drag, drop and link tools in a visual way much like constructing a flow chart.</w:t>
      </w:r>
    </w:p>
    <w:p w:rsidR="00EA1C0B" w:rsidRDefault="00EA1C0B" w:rsidP="008B0BF5"/>
    <w:p w:rsidR="008B0BF5" w:rsidRDefault="008B0BF5" w:rsidP="008B0BF5">
      <w:r w:rsidRPr="008B0BF5">
        <w:t xml:space="preserve">In the Toolbox window browse to </w:t>
      </w:r>
      <w:r w:rsidR="00EA1C0B" w:rsidRPr="008A2349">
        <w:rPr>
          <w:b/>
        </w:rPr>
        <w:t>Conversion</w:t>
      </w:r>
      <w:r w:rsidRPr="008A2349">
        <w:rPr>
          <w:b/>
        </w:rPr>
        <w:t xml:space="preserve"> Tools </w:t>
      </w:r>
      <w:r w:rsidRPr="008A2349">
        <w:rPr>
          <w:b/>
        </w:rPr>
        <w:sym w:font="Wingdings" w:char="F0E0"/>
      </w:r>
      <w:r w:rsidRPr="008A2349">
        <w:rPr>
          <w:b/>
        </w:rPr>
        <w:t xml:space="preserve"> </w:t>
      </w:r>
      <w:r w:rsidR="00EA1C0B" w:rsidRPr="008A2349">
        <w:rPr>
          <w:b/>
        </w:rPr>
        <w:t>To Raster</w:t>
      </w:r>
      <w:r w:rsidRPr="008A2349">
        <w:rPr>
          <w:b/>
        </w:rPr>
        <w:t xml:space="preserve"> </w:t>
      </w:r>
      <w:r w:rsidRPr="008A2349">
        <w:rPr>
          <w:b/>
        </w:rPr>
        <w:sym w:font="Wingdings" w:char="F0E0"/>
      </w:r>
      <w:r w:rsidRPr="008A2349">
        <w:rPr>
          <w:b/>
        </w:rPr>
        <w:t xml:space="preserve"> </w:t>
      </w:r>
      <w:r w:rsidR="00EA1C0B" w:rsidRPr="008A2349">
        <w:rPr>
          <w:b/>
        </w:rPr>
        <w:t>ASCII to Raster</w:t>
      </w:r>
      <w:r w:rsidRPr="008B0BF5">
        <w:t xml:space="preserve">.  </w:t>
      </w:r>
      <w:r w:rsidR="00EA1C0B">
        <w:t>Drag this tool onto the model window.</w:t>
      </w:r>
    </w:p>
    <w:p w:rsidR="00EA1C0B" w:rsidRDefault="00EA1C0B" w:rsidP="008B0BF5"/>
    <w:p w:rsidR="00EA1C0B" w:rsidRDefault="00B6138D" w:rsidP="008B0BF5">
      <w:r>
        <w:rPr>
          <w:noProof/>
        </w:rPr>
        <w:lastRenderedPageBreak/>
        <w:drawing>
          <wp:inline distT="0" distB="0" distL="0" distR="0">
            <wp:extent cx="4791075" cy="2495550"/>
            <wp:effectExtent l="0" t="0" r="9525"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2495550"/>
                    </a:xfrm>
                    <a:prstGeom prst="rect">
                      <a:avLst/>
                    </a:prstGeom>
                    <a:noFill/>
                    <a:ln>
                      <a:noFill/>
                    </a:ln>
                  </pic:spPr>
                </pic:pic>
              </a:graphicData>
            </a:graphic>
          </wp:inline>
        </w:drawing>
      </w:r>
    </w:p>
    <w:p w:rsidR="00923283" w:rsidRDefault="00923283" w:rsidP="008B0BF5"/>
    <w:p w:rsidR="00923283" w:rsidRDefault="00923283" w:rsidP="00923283">
      <w:r>
        <w:t xml:space="preserve">Double click on the </w:t>
      </w:r>
      <w:r w:rsidRPr="00E34A41">
        <w:rPr>
          <w:b/>
        </w:rPr>
        <w:t>ASCII to Raster rectangle</w:t>
      </w:r>
      <w:r>
        <w:t xml:space="preserve"> to set this tool's </w:t>
      </w:r>
      <w:r w:rsidR="005D2BC9">
        <w:t>inputs and outputs</w:t>
      </w:r>
      <w:r>
        <w:t>.</w:t>
      </w:r>
    </w:p>
    <w:p w:rsidR="00923283" w:rsidRDefault="00923283" w:rsidP="008B0BF5"/>
    <w:p w:rsidR="00923283" w:rsidRDefault="00B6138D" w:rsidP="008B0BF5">
      <w:r>
        <w:rPr>
          <w:noProof/>
        </w:rPr>
        <w:drawing>
          <wp:inline distT="0" distB="0" distL="0" distR="0">
            <wp:extent cx="59912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923283" w:rsidRDefault="00923283" w:rsidP="008B0BF5"/>
    <w:p w:rsidR="00EA1C0B" w:rsidRDefault="00EA1C0B" w:rsidP="008B0BF5">
      <w:r>
        <w:t xml:space="preserve">Set the </w:t>
      </w:r>
      <w:r w:rsidR="00923283">
        <w:t xml:space="preserve">Input ASCII raster file to </w:t>
      </w:r>
      <w:r w:rsidR="00923283" w:rsidRPr="00E34A41">
        <w:rPr>
          <w:b/>
        </w:rPr>
        <w:t>elev.txt</w:t>
      </w:r>
      <w:r w:rsidR="00923283">
        <w:t xml:space="preserve"> and Output raster to </w:t>
      </w:r>
      <w:r w:rsidR="009F09F0">
        <w:rPr>
          <w:b/>
        </w:rPr>
        <w:t>e</w:t>
      </w:r>
      <w:r w:rsidR="00E34A41" w:rsidRPr="00E34A41">
        <w:rPr>
          <w:b/>
        </w:rPr>
        <w:t>lev</w:t>
      </w:r>
      <w:r w:rsidR="009F09F0">
        <w:rPr>
          <w:b/>
        </w:rPr>
        <w:t>m.tif</w:t>
      </w:r>
      <w:r w:rsidR="00923283">
        <w:t xml:space="preserve"> (I used </w:t>
      </w:r>
      <w:r w:rsidR="00CA0A46">
        <w:t>E</w:t>
      </w:r>
      <w:r w:rsidR="00923283">
        <w:t>lev</w:t>
      </w:r>
      <w:r w:rsidR="009F09F0">
        <w:t>m.tif</w:t>
      </w:r>
      <w:r w:rsidR="00923283">
        <w:t xml:space="preserve"> so as not to conflict with elev</w:t>
      </w:r>
      <w:r w:rsidR="009F09F0">
        <w:t>.tif</w:t>
      </w:r>
      <w:r w:rsidR="00923283">
        <w:t xml:space="preserve"> that already exists).  Set the </w:t>
      </w:r>
      <w:r>
        <w:t>output data type to be FLOAT.  Click OK to dismiss this dialog.</w:t>
      </w:r>
      <w:r w:rsidR="00923283">
        <w:t xml:space="preserve">  </w:t>
      </w:r>
      <w:r w:rsidR="00E34A41">
        <w:t>Note that the</w:t>
      </w:r>
      <w:r w:rsidR="00923283">
        <w:t xml:space="preserve"> model elements on the </w:t>
      </w:r>
      <w:r w:rsidR="00E34A41">
        <w:t>ModelBuilder palette</w:t>
      </w:r>
      <w:r w:rsidR="00923283">
        <w:t xml:space="preserve"> are now colored indicating that their inputs are complete.</w:t>
      </w:r>
    </w:p>
    <w:p w:rsidR="00EA1C0B" w:rsidRDefault="00B6138D" w:rsidP="008B0BF5">
      <w:r>
        <w:rPr>
          <w:noProof/>
        </w:rPr>
        <w:drawing>
          <wp:inline distT="0" distB="0" distL="0" distR="0">
            <wp:extent cx="3419475" cy="92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9F09F0" w:rsidRDefault="009F09F0" w:rsidP="008B0BF5"/>
    <w:p w:rsidR="00D57053" w:rsidRDefault="00D57053" w:rsidP="009B7533">
      <w:r>
        <w:t xml:space="preserve">Locate the tool </w:t>
      </w:r>
      <w:r w:rsidRPr="008A2349">
        <w:rPr>
          <w:b/>
        </w:rPr>
        <w:t xml:space="preserve">Spatial Analyst Tools </w:t>
      </w:r>
      <w:r w:rsidRPr="008A2349">
        <w:rPr>
          <w:b/>
        </w:rPr>
        <w:sym w:font="Wingdings" w:char="F0E0"/>
      </w:r>
      <w:r w:rsidRPr="008A2349">
        <w:rPr>
          <w:b/>
        </w:rPr>
        <w:t xml:space="preserve"> </w:t>
      </w:r>
      <w:r w:rsidR="000F37C7">
        <w:rPr>
          <w:b/>
        </w:rPr>
        <w:t>Hydrology</w:t>
      </w:r>
      <w:r w:rsidRPr="008A2349">
        <w:rPr>
          <w:b/>
        </w:rPr>
        <w:t xml:space="preserve"> </w:t>
      </w:r>
      <w:r w:rsidRPr="008A2349">
        <w:rPr>
          <w:b/>
        </w:rPr>
        <w:sym w:font="Wingdings" w:char="F0E0"/>
      </w:r>
      <w:r w:rsidRPr="008A2349">
        <w:rPr>
          <w:b/>
        </w:rPr>
        <w:t xml:space="preserve"> </w:t>
      </w:r>
      <w:r w:rsidR="000F37C7">
        <w:rPr>
          <w:b/>
        </w:rPr>
        <w:t>Flow Direction</w:t>
      </w:r>
      <w:r>
        <w:t xml:space="preserve"> and drag it on to your window.  Your window should appear as follows.  </w:t>
      </w:r>
    </w:p>
    <w:p w:rsidR="00D57053" w:rsidRDefault="00B6138D" w:rsidP="009B7533">
      <w:r>
        <w:rPr>
          <w:noProof/>
        </w:rPr>
        <w:lastRenderedPageBreak/>
        <w:drawing>
          <wp:inline distT="0" distB="0" distL="0" distR="0">
            <wp:extent cx="3600450"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3638550"/>
                    </a:xfrm>
                    <a:prstGeom prst="rect">
                      <a:avLst/>
                    </a:prstGeom>
                    <a:noFill/>
                    <a:ln>
                      <a:noFill/>
                    </a:ln>
                  </pic:spPr>
                </pic:pic>
              </a:graphicData>
            </a:graphic>
          </wp:inline>
        </w:drawing>
      </w:r>
    </w:p>
    <w:p w:rsidR="00D57053" w:rsidRDefault="00D57053" w:rsidP="009B7533"/>
    <w:p w:rsidR="009F09F0" w:rsidRDefault="00D57053" w:rsidP="009B7533">
      <w:r>
        <w:t xml:space="preserve">The output from the ASCII to raster function needs to be taken as input to the </w:t>
      </w:r>
      <w:r w:rsidR="000F37C7">
        <w:t>Flow Direction</w:t>
      </w:r>
      <w:r>
        <w:t xml:space="preserve"> function.  To do this use the connection tool </w:t>
      </w:r>
      <w:r w:rsidR="00B6138D">
        <w:rPr>
          <w:noProof/>
        </w:rPr>
        <w:drawing>
          <wp:inline distT="0" distB="0" distL="0" distR="0">
            <wp:extent cx="171450" cy="171450"/>
            <wp:effectExtent l="0" t="0" r="0" b="0"/>
            <wp:docPr id="26" name="Picture 26"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n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draw a line from</w:t>
      </w:r>
      <w:r w:rsidR="000E69F3">
        <w:t xml:space="preserve"> </w:t>
      </w:r>
      <w:r w:rsidR="000E69F3" w:rsidRPr="00EC0854">
        <w:rPr>
          <w:b/>
        </w:rPr>
        <w:t>elevm</w:t>
      </w:r>
      <w:r w:rsidR="009F09F0">
        <w:rPr>
          <w:b/>
        </w:rPr>
        <w:t>.tif</w:t>
      </w:r>
      <w:r w:rsidR="000E69F3">
        <w:t>,</w:t>
      </w:r>
      <w:r>
        <w:t xml:space="preserve"> the Output raster of ASCII to Raster</w:t>
      </w:r>
      <w:r w:rsidR="000E69F3">
        <w:t>,</w:t>
      </w:r>
      <w:r>
        <w:t xml:space="preserve"> to </w:t>
      </w:r>
      <w:r w:rsidR="000F37C7">
        <w:t>Flow Direction</w:t>
      </w:r>
      <w:r>
        <w:t xml:space="preserve">.  </w:t>
      </w:r>
      <w:r w:rsidR="009F09F0">
        <w:t xml:space="preserve">At the dialog that pops up select </w:t>
      </w:r>
      <w:r w:rsidR="009F09F0" w:rsidRPr="009F09F0">
        <w:rPr>
          <w:b/>
        </w:rPr>
        <w:t>Input surface raster</w:t>
      </w:r>
      <w:r w:rsidR="009F09F0">
        <w:t xml:space="preserve"> to indicate that elevm.tif is to be used as the input Surface raster for the Flow Direction tool.</w:t>
      </w:r>
    </w:p>
    <w:p w:rsidR="009F09F0" w:rsidRDefault="009F09F0" w:rsidP="009B7533"/>
    <w:p w:rsidR="009F09F0" w:rsidRDefault="00B6138D" w:rsidP="009B7533">
      <w:r>
        <w:rPr>
          <w:noProof/>
        </w:rPr>
        <w:drawing>
          <wp:inline distT="0" distB="0" distL="0" distR="0">
            <wp:extent cx="3305175" cy="3305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9F09F0" w:rsidRDefault="009F09F0" w:rsidP="009B7533"/>
    <w:p w:rsidR="008B29B7" w:rsidRDefault="00241C6F" w:rsidP="008B29B7">
      <w:r>
        <w:lastRenderedPageBreak/>
        <w:t xml:space="preserve">Notice that the "output drop" oval is hollow.  This is because this is an optional output that has not been specified.  </w:t>
      </w:r>
      <w:r w:rsidR="008B29B7">
        <w:t xml:space="preserve">Double click on the Flow Direction tool and specify names for both the Output flow direction raster and optional Output drop raster.  </w:t>
      </w:r>
    </w:p>
    <w:p w:rsidR="008B29B7" w:rsidRDefault="008B29B7" w:rsidP="008B29B7"/>
    <w:p w:rsidR="008B29B7" w:rsidRDefault="00B6138D" w:rsidP="008B29B7">
      <w:r>
        <w:rPr>
          <w:noProof/>
        </w:rPr>
        <w:drawing>
          <wp:inline distT="0" distB="0" distL="0" distR="0">
            <wp:extent cx="5991225" cy="2343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8B29B7" w:rsidRDefault="008B29B7" w:rsidP="008B29B7"/>
    <w:p w:rsidR="004A1335" w:rsidRDefault="008B29B7" w:rsidP="009B7533">
      <w:r>
        <w:t>Click OK.  Alternatively you could d</w:t>
      </w:r>
      <w:r w:rsidR="0030359B">
        <w:t xml:space="preserve">ouble click on </w:t>
      </w:r>
      <w:r>
        <w:t>output ovals individually</w:t>
      </w:r>
      <w:r w:rsidR="0030359B">
        <w:t xml:space="preserve"> to </w:t>
      </w:r>
      <w:r w:rsidR="00241C6F">
        <w:t xml:space="preserve">specify </w:t>
      </w:r>
      <w:r w:rsidR="0030359B">
        <w:t xml:space="preserve">the </w:t>
      </w:r>
      <w:r>
        <w:t xml:space="preserve">output rasters.  </w:t>
      </w:r>
      <w:r w:rsidR="004A1335">
        <w:t xml:space="preserve">The model is now ready to run.  Run the model by clicking on the </w:t>
      </w:r>
      <w:r w:rsidR="0030359B">
        <w:t>run button</w:t>
      </w:r>
      <w:r w:rsidR="00B6138D">
        <w:rPr>
          <w:noProof/>
        </w:rPr>
        <w:drawing>
          <wp:inline distT="0" distB="0" distL="0" distR="0">
            <wp:extent cx="180975" cy="171450"/>
            <wp:effectExtent l="0" t="0" r="9525" b="0"/>
            <wp:docPr id="29" name="Picture 29"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30359B">
        <w:t>.</w:t>
      </w:r>
    </w:p>
    <w:p w:rsidR="0030359B" w:rsidRDefault="0030359B" w:rsidP="009B7533"/>
    <w:p w:rsidR="004A1335" w:rsidRDefault="00B6138D" w:rsidP="009B7533">
      <w:r>
        <w:rPr>
          <w:noProof/>
        </w:rPr>
        <w:drawing>
          <wp:inline distT="0" distB="0" distL="0" distR="0">
            <wp:extent cx="3590925" cy="3467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0925" cy="3467100"/>
                    </a:xfrm>
                    <a:prstGeom prst="rect">
                      <a:avLst/>
                    </a:prstGeom>
                    <a:noFill/>
                    <a:ln>
                      <a:noFill/>
                    </a:ln>
                  </pic:spPr>
                </pic:pic>
              </a:graphicData>
            </a:graphic>
          </wp:inline>
        </w:drawing>
      </w:r>
    </w:p>
    <w:p w:rsidR="00D57053" w:rsidRDefault="00D57053" w:rsidP="009B7533"/>
    <w:p w:rsidR="00241C6F" w:rsidRDefault="002F7000" w:rsidP="00241C6F">
      <w:r>
        <w:t xml:space="preserve">The orange boxes briefly flash red as each step is executed.  </w:t>
      </w:r>
      <w:r w:rsidR="008B29B7">
        <w:t xml:space="preserve">The Model progress box opens and </w:t>
      </w:r>
      <w:r>
        <w:t xml:space="preserve">the </w:t>
      </w:r>
      <w:r w:rsidR="008B29B7">
        <w:t>progress bar indicates when the model completes</w:t>
      </w:r>
      <w:r w:rsidR="0030359B">
        <w:t xml:space="preserve">.  </w:t>
      </w:r>
      <w:r w:rsidR="00A251E9">
        <w:t>You can then add the output</w:t>
      </w:r>
      <w:r>
        <w:t>s</w:t>
      </w:r>
      <w:r w:rsidR="00A251E9">
        <w:t xml:space="preserve"> to the map and examine the results.  </w:t>
      </w:r>
    </w:p>
    <w:p w:rsidR="00A251E9" w:rsidRDefault="00A251E9" w:rsidP="00241C6F"/>
    <w:p w:rsidR="00A251E9" w:rsidRDefault="00A251E9" w:rsidP="00241C6F">
      <w:r>
        <w:t xml:space="preserve">In the model, use the layout tool </w:t>
      </w:r>
      <w:r w:rsidR="00B6138D">
        <w:rPr>
          <w:noProof/>
        </w:rPr>
        <w:drawing>
          <wp:inline distT="0" distB="0" distL="0" distR="0">
            <wp:extent cx="17145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to organize the layout.</w:t>
      </w:r>
    </w:p>
    <w:p w:rsidR="00DB0FCD" w:rsidRDefault="00DB0FCD" w:rsidP="00241C6F"/>
    <w:p w:rsidR="00DB0FCD" w:rsidRDefault="00DB0FCD" w:rsidP="00DB0FCD">
      <w:r>
        <w:t xml:space="preserve">Add the </w:t>
      </w:r>
      <w:r w:rsidR="002F7000" w:rsidRPr="002F7000">
        <w:rPr>
          <w:b/>
        </w:rPr>
        <w:t>Spatial Analyst</w:t>
      </w:r>
      <w:r w:rsidR="002F7000">
        <w:t xml:space="preserve"> </w:t>
      </w:r>
      <w:r w:rsidR="002F7000" w:rsidRPr="00DB0FCD">
        <w:rPr>
          <w:b/>
        </w:rPr>
        <w:sym w:font="Wingdings" w:char="F0E0"/>
      </w:r>
      <w:r w:rsidR="002F7000">
        <w:rPr>
          <w:b/>
        </w:rPr>
        <w:t xml:space="preserve"> Surface </w:t>
      </w:r>
      <w:r w:rsidRPr="00DB0FCD">
        <w:rPr>
          <w:b/>
        </w:rPr>
        <w:sym w:font="Wingdings" w:char="F0E0"/>
      </w:r>
      <w:r w:rsidRPr="008A2349">
        <w:rPr>
          <w:b/>
        </w:rPr>
        <w:t xml:space="preserve"> </w:t>
      </w:r>
      <w:r w:rsidR="002F7000">
        <w:rPr>
          <w:b/>
        </w:rPr>
        <w:t>Slope</w:t>
      </w:r>
      <w:r w:rsidR="002F7000">
        <w:t xml:space="preserve"> tool</w:t>
      </w:r>
      <w:r w:rsidR="007F68FD" w:rsidRPr="007F68FD">
        <w:t xml:space="preserve"> to your model by dragging it onto the model window.</w:t>
      </w:r>
      <w:r w:rsidRPr="007F68FD">
        <w:t xml:space="preserve">  Connect the</w:t>
      </w:r>
      <w:r>
        <w:t xml:space="preserve"> elevm</w:t>
      </w:r>
      <w:r w:rsidR="00A251E9">
        <w:t>.tif</w:t>
      </w:r>
      <w:r>
        <w:t xml:space="preserve"> output to this tool</w:t>
      </w:r>
      <w:r w:rsidR="00A251E9">
        <w:t xml:space="preserve">, specifying that it is the Input </w:t>
      </w:r>
      <w:r w:rsidR="002F7000">
        <w:t>Raster</w:t>
      </w:r>
      <w:r w:rsidR="00A251E9">
        <w:t xml:space="preserve"> </w:t>
      </w:r>
      <w:r w:rsidR="002F7000">
        <w:t xml:space="preserve">for the Slope </w:t>
      </w:r>
      <w:r w:rsidR="00A251E9">
        <w:t xml:space="preserve">Tool. </w:t>
      </w:r>
      <w:r>
        <w:t xml:space="preserve">  </w:t>
      </w:r>
    </w:p>
    <w:p w:rsidR="00DB0FCD" w:rsidRDefault="00DB0FCD" w:rsidP="00DB0FCD"/>
    <w:p w:rsidR="00E54C87" w:rsidRDefault="00B6138D" w:rsidP="009B7533">
      <w:r>
        <w:rPr>
          <w:noProof/>
        </w:rPr>
        <w:drawing>
          <wp:inline distT="0" distB="0" distL="0" distR="0">
            <wp:extent cx="4781550" cy="2219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2219325"/>
                    </a:xfrm>
                    <a:prstGeom prst="rect">
                      <a:avLst/>
                    </a:prstGeom>
                    <a:noFill/>
                    <a:ln>
                      <a:noFill/>
                    </a:ln>
                  </pic:spPr>
                </pic:pic>
              </a:graphicData>
            </a:graphic>
          </wp:inline>
        </w:drawing>
      </w:r>
    </w:p>
    <w:p w:rsidR="00A251E9" w:rsidRDefault="00A251E9" w:rsidP="009B7533"/>
    <w:p w:rsidR="00A251E9" w:rsidRDefault="002F7000" w:rsidP="009B7533">
      <w:r>
        <w:t xml:space="preserve">Add the </w:t>
      </w:r>
      <w:r w:rsidRPr="002F7000">
        <w:rPr>
          <w:b/>
        </w:rPr>
        <w:t>Spatial Analyst</w:t>
      </w:r>
      <w:r>
        <w:t xml:space="preserve"> </w:t>
      </w:r>
      <w:r w:rsidRPr="00DB0FCD">
        <w:rPr>
          <w:b/>
        </w:rPr>
        <w:sym w:font="Wingdings" w:char="F0E0"/>
      </w:r>
      <w:r>
        <w:rPr>
          <w:b/>
        </w:rPr>
        <w:t xml:space="preserve"> Surface </w:t>
      </w:r>
      <w:r w:rsidRPr="00DB0FCD">
        <w:rPr>
          <w:b/>
        </w:rPr>
        <w:sym w:font="Wingdings" w:char="F0E0"/>
      </w:r>
      <w:r w:rsidRPr="008A2349">
        <w:rPr>
          <w:b/>
        </w:rPr>
        <w:t xml:space="preserve"> </w:t>
      </w:r>
      <w:r>
        <w:rPr>
          <w:b/>
        </w:rPr>
        <w:t>Aspect</w:t>
      </w:r>
      <w:r>
        <w:t xml:space="preserve"> tool to your model connecting it to elevm.tif as an input in a similar way.  </w:t>
      </w:r>
      <w:r w:rsidR="00A251E9">
        <w:t xml:space="preserve">Double click on the </w:t>
      </w:r>
      <w:r>
        <w:t xml:space="preserve">Slope and aspect tool outputs and specify file names for </w:t>
      </w:r>
      <w:r w:rsidR="00A251E9">
        <w:t xml:space="preserve">the outputs. </w:t>
      </w:r>
      <w:r w:rsidR="00E6359B">
        <w:t xml:space="preserve"> </w:t>
      </w:r>
    </w:p>
    <w:p w:rsidR="00A251E9" w:rsidRDefault="00A251E9" w:rsidP="009B7533"/>
    <w:p w:rsidR="00781B8D" w:rsidRDefault="00E54C87" w:rsidP="009B7533">
      <w:r>
        <w:t>When setting names you need to be careful that you do not use a name of a grid that already exists, or else you will get a yellow warning sign in the dis</w:t>
      </w:r>
      <w:r w:rsidR="00EC0854">
        <w:t>play and the model will not run, as shown below:</w:t>
      </w:r>
    </w:p>
    <w:p w:rsidR="00145437" w:rsidRDefault="00145437" w:rsidP="009B7533"/>
    <w:p w:rsidR="00E54C87" w:rsidRDefault="00B6138D" w:rsidP="009B7533">
      <w:r>
        <w:rPr>
          <w:noProof/>
        </w:rPr>
        <w:drawing>
          <wp:inline distT="0" distB="0" distL="0" distR="0">
            <wp:extent cx="2028825" cy="447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447675"/>
                    </a:xfrm>
                    <a:prstGeom prst="rect">
                      <a:avLst/>
                    </a:prstGeom>
                    <a:noFill/>
                    <a:ln>
                      <a:noFill/>
                    </a:ln>
                  </pic:spPr>
                </pic:pic>
              </a:graphicData>
            </a:graphic>
          </wp:inline>
        </w:drawing>
      </w:r>
    </w:p>
    <w:p w:rsidR="008A2349" w:rsidRDefault="008A2349" w:rsidP="009B7533"/>
    <w:p w:rsidR="00145437" w:rsidRPr="00DB0FCD" w:rsidRDefault="00E6359B" w:rsidP="00145437">
      <w:r>
        <w:t>Double click on the Slope tool and set the Output measurement to PERCENT_RISE.  Y</w:t>
      </w:r>
      <w:r w:rsidR="00145437">
        <w:t xml:space="preserve">our model should appear as follows.  </w:t>
      </w:r>
    </w:p>
    <w:p w:rsidR="00145437" w:rsidRDefault="00145437" w:rsidP="009B7533"/>
    <w:p w:rsidR="00145437" w:rsidRDefault="00B6138D" w:rsidP="009B7533">
      <w:r>
        <w:rPr>
          <w:noProof/>
        </w:rPr>
        <w:drawing>
          <wp:inline distT="0" distB="0" distL="0" distR="0">
            <wp:extent cx="5267325" cy="308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rsidR="00145437" w:rsidRDefault="00145437" w:rsidP="009B7533"/>
    <w:p w:rsidR="00781B8D" w:rsidRDefault="00781B8D" w:rsidP="009B7533">
      <w:r>
        <w:t xml:space="preserve">You can click run and do all the processing required </w:t>
      </w:r>
      <w:r w:rsidR="000E69F3">
        <w:t xml:space="preserve">to </w:t>
      </w:r>
      <w:r>
        <w:t xml:space="preserve">import the data, compute </w:t>
      </w:r>
      <w:r w:rsidR="00E6359B">
        <w:t xml:space="preserve">Slope, Aspect, </w:t>
      </w:r>
      <w:r>
        <w:t xml:space="preserve">Flow </w:t>
      </w:r>
      <w:r w:rsidR="000E69F3">
        <w:t>D</w:t>
      </w:r>
      <w:r>
        <w:t>irection and Hydrologic Slope</w:t>
      </w:r>
      <w:r w:rsidR="00DB0FCD">
        <w:t xml:space="preserve"> </w:t>
      </w:r>
      <w:r>
        <w:t xml:space="preserve">at the click of a button.  </w:t>
      </w:r>
      <w:r w:rsidR="000E69F3">
        <w:t>Pretty slick!</w:t>
      </w:r>
    </w:p>
    <w:p w:rsidR="00781B8D" w:rsidRDefault="00781B8D" w:rsidP="009B7533"/>
    <w:p w:rsidR="00781B8D" w:rsidRDefault="00781B8D" w:rsidP="009B7533">
      <w:r>
        <w:t>Right click on elev.txt and select Model Parameter.</w:t>
      </w:r>
    </w:p>
    <w:p w:rsidR="00781B8D" w:rsidRDefault="00781B8D" w:rsidP="009B7533"/>
    <w:p w:rsidR="00781B8D" w:rsidRDefault="00B6138D" w:rsidP="009B7533">
      <w:r>
        <w:rPr>
          <w:noProof/>
        </w:rPr>
        <w:drawing>
          <wp:inline distT="0" distB="0" distL="0" distR="0">
            <wp:extent cx="180975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p w:rsidR="00781B8D" w:rsidRDefault="00781B8D" w:rsidP="009B7533"/>
    <w:p w:rsidR="00781B8D" w:rsidRDefault="00781B8D" w:rsidP="009B7533">
      <w:r>
        <w:t xml:space="preserve">Right click on each of </w:t>
      </w:r>
      <w:r w:rsidR="000E69F3">
        <w:t xml:space="preserve">the outputs </w:t>
      </w:r>
      <w:r w:rsidR="00145437">
        <w:rPr>
          <w:b/>
        </w:rPr>
        <w:t>FlowDirm</w:t>
      </w:r>
      <w:r>
        <w:t xml:space="preserve">, </w:t>
      </w:r>
      <w:r w:rsidR="00145437">
        <w:rPr>
          <w:b/>
        </w:rPr>
        <w:t>percdrop</w:t>
      </w:r>
      <w:r w:rsidR="00FF7A7C">
        <w:rPr>
          <w:b/>
        </w:rPr>
        <w:t>m</w:t>
      </w:r>
      <w:r>
        <w:t xml:space="preserve">, </w:t>
      </w:r>
      <w:r w:rsidR="00E6359B">
        <w:rPr>
          <w:b/>
        </w:rPr>
        <w:t>Slopem</w:t>
      </w:r>
      <w:r>
        <w:t xml:space="preserve"> and </w:t>
      </w:r>
      <w:r w:rsidR="00E6359B">
        <w:rPr>
          <w:b/>
        </w:rPr>
        <w:t>Aspectm</w:t>
      </w:r>
      <w:r>
        <w:t xml:space="preserve"> in turn and select Model Parameter and Add to Display.  </w:t>
      </w:r>
    </w:p>
    <w:p w:rsidR="00781B8D" w:rsidRDefault="00781B8D" w:rsidP="009B7533"/>
    <w:p w:rsidR="00781B8D" w:rsidRDefault="00B6138D" w:rsidP="009B7533">
      <w:r>
        <w:rPr>
          <w:noProof/>
        </w:rPr>
        <w:drawing>
          <wp:inline distT="0" distB="0" distL="0" distR="0">
            <wp:extent cx="2752725" cy="1162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inline>
        </w:drawing>
      </w:r>
    </w:p>
    <w:p w:rsidR="00781B8D" w:rsidRDefault="00781B8D" w:rsidP="009B7533"/>
    <w:p w:rsidR="005D2BC9" w:rsidRDefault="00781B8D" w:rsidP="009B7533">
      <w:r>
        <w:t>A P now appears next to these elements in the diagram indicating that they are 'parameters' of the model that may be adjusted at run time.</w:t>
      </w:r>
      <w:r w:rsidR="00D36B3E">
        <w:t xml:space="preserve">  Close your model and click </w:t>
      </w:r>
      <w:r w:rsidR="00D36B3E" w:rsidRPr="00781B8D">
        <w:rPr>
          <w:b/>
        </w:rPr>
        <w:t>Yes</w:t>
      </w:r>
      <w:r w:rsidR="00D36B3E">
        <w:t xml:space="preserve"> at the prompt to save it. </w:t>
      </w:r>
      <w:r w:rsidR="00F70395">
        <w:t xml:space="preserve">Right click on the model in the Toolbox window to rename it something you like (e.g. </w:t>
      </w:r>
      <w:r w:rsidR="00145437">
        <w:rPr>
          <w:b/>
        </w:rPr>
        <w:t>FlowDirection</w:t>
      </w:r>
      <w:r w:rsidR="00F70395">
        <w:t xml:space="preserve">).  </w:t>
      </w:r>
      <w:r w:rsidR="00D36B3E">
        <w:t xml:space="preserve"> </w:t>
      </w:r>
    </w:p>
    <w:p w:rsidR="005D2BC9" w:rsidRDefault="005D2BC9" w:rsidP="009B7533"/>
    <w:p w:rsidR="005D2BC9" w:rsidRDefault="005D2BC9" w:rsidP="005D2BC9">
      <w:r>
        <w:t xml:space="preserve">Right click on the whitespace within the ArcToolbox window and select </w:t>
      </w:r>
      <w:r w:rsidRPr="005740E9">
        <w:rPr>
          <w:b/>
        </w:rPr>
        <w:t xml:space="preserve">Save Settings </w:t>
      </w:r>
      <w:r w:rsidRPr="005740E9">
        <w:rPr>
          <w:b/>
        </w:rPr>
        <w:sym w:font="Wingdings" w:char="F0E0"/>
      </w:r>
      <w:r w:rsidRPr="005740E9">
        <w:rPr>
          <w:b/>
        </w:rPr>
        <w:t xml:space="preserve"> To Default</w:t>
      </w:r>
    </w:p>
    <w:p w:rsidR="005D2BC9" w:rsidRDefault="005D2BC9" w:rsidP="005D2BC9"/>
    <w:p w:rsidR="005D2BC9" w:rsidRDefault="00B6138D" w:rsidP="005D2BC9">
      <w:r>
        <w:rPr>
          <w:noProof/>
        </w:rPr>
        <w:drawing>
          <wp:inline distT="0" distB="0" distL="0" distR="0">
            <wp:extent cx="2800350" cy="119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p w:rsidR="005D2BC9" w:rsidRDefault="005D2BC9" w:rsidP="005D2BC9"/>
    <w:p w:rsidR="005D2BC9" w:rsidRDefault="005D2BC9" w:rsidP="005D2BC9">
      <w:r>
        <w:t>This saves your toolbox settings so that your system remembers the tools you have loaded (in this case the tool you have written in Ex3.tbx).  This is useful if you want to not have to hunt for this Toolbox and load it again if you exit from ArcGIS or if there is a crash</w:t>
      </w:r>
      <w:r w:rsidR="009F3232">
        <w:t>.  This applies to the specific computer you are using so on a shared</w:t>
      </w:r>
      <w:r>
        <w:t xml:space="preserve"> lab computer it is not really necessary.  </w:t>
      </w:r>
    </w:p>
    <w:p w:rsidR="009F3232" w:rsidRDefault="009F3232" w:rsidP="005D2BC9"/>
    <w:p w:rsidR="00D36B3E" w:rsidRDefault="00D36B3E" w:rsidP="009B7533">
      <w:r>
        <w:t>If you go back to your model and now</w:t>
      </w:r>
      <w:r w:rsidR="00FF7A7C">
        <w:t xml:space="preserve"> </w:t>
      </w:r>
      <w:r w:rsidR="00FF7A7C" w:rsidRPr="00FF7A7C">
        <w:rPr>
          <w:b/>
        </w:rPr>
        <w:t>double click</w:t>
      </w:r>
      <w:r w:rsidR="00FF7A7C">
        <w:t xml:space="preserve"> on it or</w:t>
      </w:r>
      <w:r>
        <w:t xml:space="preserve"> </w:t>
      </w:r>
      <w:r w:rsidRPr="00F70395">
        <w:rPr>
          <w:b/>
        </w:rPr>
        <w:t>Open</w:t>
      </w:r>
      <w:r>
        <w:t xml:space="preserve"> it, </w:t>
      </w:r>
    </w:p>
    <w:p w:rsidR="00CE14B5" w:rsidRDefault="00CE14B5" w:rsidP="009B7533"/>
    <w:p w:rsidR="00D36B3E" w:rsidRDefault="00B6138D" w:rsidP="009B7533">
      <w:r>
        <w:rPr>
          <w:noProof/>
        </w:rPr>
        <w:lastRenderedPageBreak/>
        <w:drawing>
          <wp:inline distT="0" distB="0" distL="0" distR="0">
            <wp:extent cx="2876550" cy="1771650"/>
            <wp:effectExtent l="0" t="0" r="0" b="0"/>
            <wp:docPr id="38" name="Picture 38" descr="ope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_mod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D36B3E" w:rsidRDefault="00D36B3E" w:rsidP="009B7533"/>
    <w:p w:rsidR="00D36B3E" w:rsidRDefault="0022614F" w:rsidP="009B7533">
      <w:r>
        <w:t>y</w:t>
      </w:r>
      <w:r w:rsidR="00D36B3E">
        <w:t>ou’ll see that the input files are shown as parameters of the model just like when you execute a tool in ArcToolBox.</w:t>
      </w:r>
      <w:r w:rsidR="00EC51D7">
        <w:t xml:space="preserve">  </w:t>
      </w:r>
    </w:p>
    <w:p w:rsidR="00F70395" w:rsidRDefault="00F70395" w:rsidP="009B7533"/>
    <w:p w:rsidR="00F70395" w:rsidRDefault="00B6138D" w:rsidP="009B7533">
      <w:r>
        <w:rPr>
          <w:noProof/>
        </w:rPr>
        <w:drawing>
          <wp:inline distT="0" distB="0" distL="0" distR="0">
            <wp:extent cx="5991225" cy="2200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F70395" w:rsidRDefault="00F70395" w:rsidP="009B7533"/>
    <w:p w:rsidR="00F70395" w:rsidRDefault="00FF7A7C" w:rsidP="00FF7A7C">
      <w:r>
        <w:t xml:space="preserve">Where you see warnings or </w:t>
      </w:r>
      <w:r w:rsidR="00F70395">
        <w:t xml:space="preserve">a red X </w:t>
      </w:r>
      <w:r w:rsidR="00B6138D">
        <w:rPr>
          <w:noProof/>
        </w:rPr>
        <w:drawing>
          <wp:inline distT="0" distB="0" distL="0" distR="0">
            <wp:extent cx="2476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E6359B">
        <w:t xml:space="preserve"> </w:t>
      </w:r>
      <w:r w:rsidR="00F70395">
        <w:t>near one of your files, it</w:t>
      </w:r>
      <w:r>
        <w:t xml:space="preserve"> usually either</w:t>
      </w:r>
      <w:r w:rsidR="00F70395">
        <w:t xml:space="preserve"> means that there is already a file of that name in the place where you propose to put the output</w:t>
      </w:r>
      <w:r>
        <w:t xml:space="preserve"> or there is no input file.  These can be resolved by setting the inputs and outputs correctly.  </w:t>
      </w:r>
    </w:p>
    <w:p w:rsidR="00781B8D" w:rsidRDefault="00781B8D" w:rsidP="009B7533"/>
    <w:p w:rsidR="000E69F3" w:rsidRDefault="000E69F3" w:rsidP="009B7533">
      <w:r>
        <w:t>You are done creating this model.  Close ArcMap.</w:t>
      </w:r>
      <w:r w:rsidR="00EC51D7">
        <w:t xml:space="preserve">  </w:t>
      </w:r>
    </w:p>
    <w:p w:rsidR="00EC51D7" w:rsidRDefault="00EC51D7" w:rsidP="009B7533"/>
    <w:p w:rsidR="00EC51D7" w:rsidRDefault="00EC51D7" w:rsidP="009B7533">
      <w:r w:rsidRPr="00EC51D7">
        <w:rPr>
          <w:b/>
        </w:rPr>
        <w:t>ModelBuilder</w:t>
      </w:r>
      <w:r>
        <w:t xml:space="preserve"> is a very powerful way of creating complex analyses, and documenting your “workflow” in a form that is visual and can readily be described.  In this way, analyses that you’ve done can be passed on to other analysts, and you can also use the visual palette display in your term project report or thesis to document how you’ve done your analysis, so the visual aspect of the display helps with documenting your work, as well as in organizing it.</w:t>
      </w:r>
    </w:p>
    <w:p w:rsidR="008812DA" w:rsidRDefault="008812DA" w:rsidP="009B7533"/>
    <w:p w:rsidR="008812DA" w:rsidRPr="008812DA" w:rsidRDefault="008812DA" w:rsidP="009B7533">
      <w:pPr>
        <w:rPr>
          <w:i/>
        </w:rPr>
      </w:pPr>
      <w:r w:rsidRPr="008812DA">
        <w:rPr>
          <w:i/>
        </w:rPr>
        <w:t xml:space="preserve">To turn in:  A screen </w:t>
      </w:r>
      <w:r w:rsidR="00EC51D7">
        <w:rPr>
          <w:i/>
        </w:rPr>
        <w:t>capture</w:t>
      </w:r>
      <w:r w:rsidRPr="008812DA">
        <w:rPr>
          <w:i/>
        </w:rPr>
        <w:t xml:space="preserve"> of your final </w:t>
      </w:r>
      <w:r>
        <w:rPr>
          <w:i/>
        </w:rPr>
        <w:t>model builder m</w:t>
      </w:r>
      <w:r w:rsidRPr="008812DA">
        <w:rPr>
          <w:i/>
        </w:rPr>
        <w:t xml:space="preserve">odel.  </w:t>
      </w:r>
    </w:p>
    <w:p w:rsidR="000E69F3" w:rsidRDefault="000E69F3" w:rsidP="009B7533"/>
    <w:p w:rsidR="00781B8D" w:rsidRDefault="000E69F3" w:rsidP="009B7533">
      <w:r>
        <w:t xml:space="preserve">We will now use this model for different data. </w:t>
      </w:r>
      <w:r w:rsidR="00B736E9">
        <w:t xml:space="preserve"> </w:t>
      </w:r>
      <w:r>
        <w:t xml:space="preserve">Reopen ArcMap.  </w:t>
      </w:r>
      <w:r w:rsidR="008663F1">
        <w:t xml:space="preserve">Locate the file </w:t>
      </w:r>
      <w:r w:rsidR="008663F1" w:rsidRPr="00E30EEE">
        <w:rPr>
          <w:b/>
        </w:rPr>
        <w:t>demo.asc</w:t>
      </w:r>
      <w:r w:rsidR="008663F1">
        <w:t xml:space="preserve"> extracted from the zip file of data for this exercise.  </w:t>
      </w:r>
      <w:r w:rsidR="00781B8D">
        <w:t xml:space="preserve">Double click on </w:t>
      </w:r>
      <w:r w:rsidR="008663F1">
        <w:t xml:space="preserve">your </w:t>
      </w:r>
      <w:r w:rsidR="008663F1" w:rsidRPr="008663F1">
        <w:rPr>
          <w:b/>
        </w:rPr>
        <w:t>FlowDirection</w:t>
      </w:r>
      <w:r w:rsidR="00781B8D">
        <w:t xml:space="preserve"> model in the </w:t>
      </w:r>
      <w:r w:rsidR="0009671C">
        <w:t>Ex3 t</w:t>
      </w:r>
      <w:r w:rsidR="00781B8D">
        <w:t>oolbox to run it</w:t>
      </w:r>
      <w:r w:rsidR="0009671C">
        <w:t>.  If you omitted to save settings to default or are on a different computer you will need to add the Ex3 toolbox by right clicking within the toolbox area, selecting Add Toolbox and navigating to where your Ex3.tbx file is on disk</w:t>
      </w:r>
      <w:r w:rsidR="00781B8D">
        <w:t>.</w:t>
      </w:r>
      <w:r w:rsidR="00CB6BAB">
        <w:t xml:space="preserve">  </w:t>
      </w:r>
      <w:r w:rsidR="00B736E9">
        <w:t>The following dialog box for the tool you created should appear</w:t>
      </w:r>
      <w:r w:rsidR="0009671C">
        <w:t xml:space="preserve"> when you open it</w:t>
      </w:r>
      <w:r w:rsidR="00B736E9">
        <w:t>.</w:t>
      </w:r>
    </w:p>
    <w:p w:rsidR="00CB6BAB" w:rsidRDefault="00CB6BAB" w:rsidP="009B7533"/>
    <w:p w:rsidR="00CB6BAB" w:rsidRDefault="00B6138D" w:rsidP="009B7533">
      <w:r>
        <w:rPr>
          <w:noProof/>
        </w:rPr>
        <w:lastRenderedPageBreak/>
        <w:drawing>
          <wp:inline distT="0" distB="0" distL="0" distR="0">
            <wp:extent cx="5991225" cy="2200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CB6BAB" w:rsidRDefault="00CB6BAB" w:rsidP="009B7533"/>
    <w:p w:rsidR="008663F1" w:rsidRDefault="00CB6BAB" w:rsidP="009B7533">
      <w:r>
        <w:t xml:space="preserve">Select as input under elev.txt the file </w:t>
      </w:r>
      <w:r w:rsidRPr="00B736E9">
        <w:rPr>
          <w:b/>
        </w:rPr>
        <w:t>demo.asc</w:t>
      </w:r>
      <w:r>
        <w:t xml:space="preserve">.  Specify different names for the outputs to avoid the conflicts with existing data and remove the red crosses </w:t>
      </w:r>
      <w:r w:rsidR="00B6138D">
        <w:rPr>
          <w:noProof/>
        </w:rPr>
        <w:drawing>
          <wp:inline distT="0" distB="0" distL="0" distR="0">
            <wp:extent cx="247650"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p>
    <w:p w:rsidR="008663F1" w:rsidRDefault="008663F1" w:rsidP="009B7533"/>
    <w:p w:rsidR="008663F1" w:rsidRDefault="00B6138D" w:rsidP="009B7533">
      <w:r>
        <w:rPr>
          <w:noProof/>
        </w:rPr>
        <w:drawing>
          <wp:inline distT="0" distB="0" distL="0" distR="0">
            <wp:extent cx="5991225" cy="2200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8663F1" w:rsidRDefault="008663F1" w:rsidP="009B7533"/>
    <w:p w:rsidR="00CB6BAB" w:rsidRDefault="00CB6BAB" w:rsidP="009B7533">
      <w:r>
        <w:t xml:space="preserve">Then click OK and the model should run and </w:t>
      </w:r>
      <w:r w:rsidR="00B93B97">
        <w:t>add</w:t>
      </w:r>
      <w:r>
        <w:t xml:space="preserve"> results for this new data</w:t>
      </w:r>
      <w:r w:rsidR="00B93B97">
        <w:t xml:space="preserve"> to ArcMap.  Examine the ArcMap table of contents and record the minimum and maximum values associated with each of the outputs.</w:t>
      </w:r>
    </w:p>
    <w:p w:rsidR="00B93B97" w:rsidRDefault="00B93B97" w:rsidP="009B7533"/>
    <w:p w:rsidR="00B93B97" w:rsidRPr="00B93B97" w:rsidRDefault="00B93B97" w:rsidP="009B7533">
      <w:pPr>
        <w:rPr>
          <w:i/>
        </w:rPr>
      </w:pPr>
      <w:r w:rsidRPr="00B93B97">
        <w:rPr>
          <w:i/>
        </w:rPr>
        <w:t>To turn in:  A table giving the minimum and maximum values of</w:t>
      </w:r>
      <w:r w:rsidR="008648BE">
        <w:rPr>
          <w:i/>
        </w:rPr>
        <w:t xml:space="preserve"> each of the four outputs </w:t>
      </w:r>
      <w:r w:rsidR="00E6359B">
        <w:rPr>
          <w:i/>
        </w:rPr>
        <w:t xml:space="preserve">Slope, Aspect, </w:t>
      </w:r>
      <w:r w:rsidR="008648BE">
        <w:rPr>
          <w:i/>
        </w:rPr>
        <w:t>Flow Direction,</w:t>
      </w:r>
      <w:r w:rsidRPr="00B93B97">
        <w:rPr>
          <w:i/>
        </w:rPr>
        <w:t xml:space="preserve"> </w:t>
      </w:r>
      <w:r w:rsidR="00E6359B">
        <w:rPr>
          <w:i/>
        </w:rPr>
        <w:t xml:space="preserve">and </w:t>
      </w:r>
      <w:r w:rsidRPr="00B93B97">
        <w:rPr>
          <w:i/>
        </w:rPr>
        <w:t>Hydrologic Slope (Percentage drop</w:t>
      </w:r>
      <w:r w:rsidR="008648BE">
        <w:rPr>
          <w:i/>
        </w:rPr>
        <w:t xml:space="preserve">), </w:t>
      </w:r>
      <w:r w:rsidRPr="00B93B97">
        <w:rPr>
          <w:i/>
        </w:rPr>
        <w:t xml:space="preserve">for the digital elevation model in demo.asc.  </w:t>
      </w:r>
    </w:p>
    <w:p w:rsidR="00B93B97" w:rsidRDefault="00B93B97" w:rsidP="009B7533"/>
    <w:p w:rsidR="00CB6BAB" w:rsidRDefault="00CB6BAB" w:rsidP="009B7533">
      <w:r>
        <w:t>Congratulations, you have just built a Model Builder geoprocessing program</w:t>
      </w:r>
      <w:r w:rsidR="00B93B97">
        <w:t xml:space="preserve"> and used it to repeat your work for a different (and larger) dataset</w:t>
      </w:r>
      <w:r>
        <w:t xml:space="preserve">.  </w:t>
      </w:r>
      <w:r w:rsidR="00113B24">
        <w:t xml:space="preserve">If you would like to save this tool to take to another computer or share with someone else you can copy the file Ex3.tbx from </w:t>
      </w:r>
      <w:r w:rsidR="008648BE">
        <w:t xml:space="preserve">its location to a removable media to take with you.  </w:t>
      </w:r>
      <w:r w:rsidR="0009671C">
        <w:t>If you are going to be sharing this tool more widely there are additional steps to take to</w:t>
      </w:r>
      <w:r w:rsidR="00D84E3B">
        <w:t xml:space="preserve"> clean up the interface (to avoid red X's), label the input fields and</w:t>
      </w:r>
      <w:r w:rsidR="0009671C">
        <w:t xml:space="preserve"> document it in help</w:t>
      </w:r>
      <w:r w:rsidR="00D84E3B">
        <w:t>.</w:t>
      </w:r>
      <w:r w:rsidR="0009671C">
        <w:t xml:space="preserve"> </w:t>
      </w:r>
    </w:p>
    <w:p w:rsidR="00B93B97" w:rsidRPr="00C51D3F" w:rsidRDefault="00B93B97" w:rsidP="00875A53">
      <w:pPr>
        <w:pStyle w:val="StyleHeading3TimesNewRoman14ptBold"/>
      </w:pPr>
      <w:r w:rsidRPr="00C51D3F">
        <w:lastRenderedPageBreak/>
        <w:t xml:space="preserve">Part 2.  </w:t>
      </w:r>
      <w:smartTag w:uri="urn:schemas-microsoft-com:office:smarttags" w:element="City">
        <w:smartTag w:uri="urn:schemas-microsoft-com:office:smarttags" w:element="place">
          <w:r w:rsidR="003D79BF">
            <w:t>San Marcos</w:t>
          </w:r>
        </w:smartTag>
      </w:smartTag>
      <w:r w:rsidR="003D79BF">
        <w:t xml:space="preserve"> Elevation and Precipitation</w:t>
      </w:r>
      <w:r w:rsidRPr="00C51D3F">
        <w:t>.</w:t>
      </w:r>
    </w:p>
    <w:p w:rsidR="006E3806" w:rsidRDefault="00E502C5" w:rsidP="009B7533">
      <w:r>
        <w:t xml:space="preserve">The purpose of this part of the exercise is to </w:t>
      </w:r>
      <w:r w:rsidR="006E3806">
        <w:t xml:space="preserve">calculate average watershed elevation for subwatersheds of the San Marcos basin, and to calculate </w:t>
      </w:r>
      <w:r w:rsidR="0010725F">
        <w:t>average</w:t>
      </w:r>
      <w:r w:rsidR="006E3806">
        <w:t xml:space="preserve"> precipitation over each of these subwatersheds using different interpolation methods.</w:t>
      </w:r>
    </w:p>
    <w:p w:rsidR="006E3806" w:rsidRDefault="006E3806" w:rsidP="009B7533"/>
    <w:p w:rsidR="006E3806" w:rsidRDefault="006E3806" w:rsidP="009B7533">
      <w:r>
        <w:t>The following data is provided</w:t>
      </w:r>
      <w:r w:rsidR="00217478">
        <w:t xml:space="preserve"> in the Ex3.zip file</w:t>
      </w:r>
      <w:r>
        <w:t>.</w:t>
      </w:r>
    </w:p>
    <w:p w:rsidR="006E3806" w:rsidRDefault="00CF6655" w:rsidP="009B7533">
      <w:r>
        <w:t>SanMarcos.g</w:t>
      </w:r>
      <w:r w:rsidR="006E3806">
        <w:t xml:space="preserve">db </w:t>
      </w:r>
      <w:r>
        <w:t>file</w:t>
      </w:r>
      <w:r w:rsidR="006E3806">
        <w:t xml:space="preserve"> Geodatabase.  </w:t>
      </w:r>
    </w:p>
    <w:p w:rsidR="006E3806" w:rsidRDefault="00B6138D" w:rsidP="009B7533">
      <w:r>
        <w:rPr>
          <w:noProof/>
        </w:rPr>
        <w:drawing>
          <wp:inline distT="0" distB="0" distL="0" distR="0">
            <wp:extent cx="2800350" cy="1647825"/>
            <wp:effectExtent l="0" t="0" r="0" b="9525"/>
            <wp:docPr id="44" name="Picture 44" descr="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alo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0350" cy="1647825"/>
                    </a:xfrm>
                    <a:prstGeom prst="rect">
                      <a:avLst/>
                    </a:prstGeom>
                    <a:noFill/>
                    <a:ln>
                      <a:noFill/>
                    </a:ln>
                  </pic:spPr>
                </pic:pic>
              </a:graphicData>
            </a:graphic>
          </wp:inline>
        </w:drawing>
      </w:r>
    </w:p>
    <w:p w:rsidR="00CF6655" w:rsidRDefault="006E3806" w:rsidP="00CF6655">
      <w:r>
        <w:t xml:space="preserve">The feature </w:t>
      </w:r>
      <w:r w:rsidR="00CF6655">
        <w:t>classes</w:t>
      </w:r>
      <w:r>
        <w:t xml:space="preserve"> </w:t>
      </w:r>
      <w:r w:rsidR="00CF6655">
        <w:t>Flowline and MonitoringPoint are</w:t>
      </w:r>
      <w:r w:rsidR="00FD020C">
        <w:t xml:space="preserve"> from Exercise 2</w:t>
      </w:r>
      <w:r w:rsidR="00CF6655">
        <w:t>.  There are two additional feature classes:</w:t>
      </w:r>
    </w:p>
    <w:p w:rsidR="00A53B35" w:rsidRDefault="00CF6655" w:rsidP="00CF6655">
      <w:pPr>
        <w:numPr>
          <w:ilvl w:val="0"/>
          <w:numId w:val="6"/>
        </w:numPr>
      </w:pPr>
      <w:r>
        <w:t xml:space="preserve">PrecipStn.  </w:t>
      </w:r>
      <w:r w:rsidR="00A53B35">
        <w:t>PrecipStn</w:t>
      </w:r>
      <w:r>
        <w:t xml:space="preserve"> contains mean annual precipitation data from p</w:t>
      </w:r>
      <w:r w:rsidR="00FD020C">
        <w:t>recipitation</w:t>
      </w:r>
      <w:r w:rsidR="00217478">
        <w:t xml:space="preserve"> stations in and around the San Marcos basin downloaded from NCDC following the procedures given in </w:t>
      </w:r>
      <w:hyperlink r:id="rId61" w:history="1">
        <w:r w:rsidR="00217478">
          <w:rPr>
            <w:rStyle w:val="Hyperlink"/>
          </w:rPr>
          <w:t>http://www.ce.utexas.edu/prof/maidment/gradhydro2005/docs</w:t>
        </w:r>
        <w:r w:rsidR="00217478">
          <w:rPr>
            <w:rStyle w:val="Hyperlink"/>
          </w:rPr>
          <w:t>/</w:t>
        </w:r>
        <w:r w:rsidR="00217478">
          <w:rPr>
            <w:rStyle w:val="Hyperlink"/>
          </w:rPr>
          <w:t>ncd</w:t>
        </w:r>
        <w:r w:rsidR="00217478">
          <w:rPr>
            <w:rStyle w:val="Hyperlink"/>
          </w:rPr>
          <w:t>c</w:t>
        </w:r>
        <w:r w:rsidR="00217478">
          <w:rPr>
            <w:rStyle w:val="Hyperlink"/>
          </w:rPr>
          <w:t>data.doc</w:t>
        </w:r>
      </w:hyperlink>
      <w:r>
        <w:t>.  This data was prepared by downloading all years of available precipitation data for the counties in and around the San Marcos basin, then averaging over these years, retaining only those stations with 6 or more years of annual total data reported by NCDC.</w:t>
      </w:r>
    </w:p>
    <w:p w:rsidR="00A53B35" w:rsidRDefault="006E3806" w:rsidP="00A53B35">
      <w:pPr>
        <w:numPr>
          <w:ilvl w:val="0"/>
          <w:numId w:val="6"/>
        </w:numPr>
      </w:pPr>
      <w:r>
        <w:t>Subwatershed</w:t>
      </w:r>
      <w:r w:rsidR="00217478">
        <w:t xml:space="preserve">.  </w:t>
      </w:r>
      <w:r w:rsidR="00FD020C">
        <w:t>S</w:t>
      </w:r>
      <w:r w:rsidR="00217478">
        <w:t xml:space="preserve">ubwatersheds delineated to </w:t>
      </w:r>
      <w:r w:rsidR="00F00410">
        <w:t xml:space="preserve">the outlet of the San Marcos Basin as well as </w:t>
      </w:r>
      <w:r w:rsidR="00217478">
        <w:t xml:space="preserve">each of the stream gages </w:t>
      </w:r>
      <w:r w:rsidR="00CF6655">
        <w:t xml:space="preserve">in MonitoringPoint </w:t>
      </w:r>
      <w:r w:rsidR="00217478">
        <w:t>following the procedures that will be learned in a future exercise.</w:t>
      </w:r>
    </w:p>
    <w:p w:rsidR="006E3806" w:rsidRDefault="00F00410" w:rsidP="00217478">
      <w:r>
        <w:t>These new feature classes are in a feature dataset named BaseMapAlbers as it is more sensible to do watershed level analysis where area is involved in a projected coordinate system.</w:t>
      </w:r>
    </w:p>
    <w:p w:rsidR="00F00410" w:rsidRDefault="00F00410" w:rsidP="00217478"/>
    <w:p w:rsidR="00217478" w:rsidRDefault="006E3806" w:rsidP="00217478">
      <w:r>
        <w:t xml:space="preserve">A digital elevation model from the National Elevation dataset </w:t>
      </w:r>
      <w:r w:rsidR="00217478">
        <w:t xml:space="preserve">is provided </w:t>
      </w:r>
      <w:r>
        <w:t xml:space="preserve">in the folder </w:t>
      </w:r>
      <w:r w:rsidRPr="00FD020C">
        <w:rPr>
          <w:b/>
        </w:rPr>
        <w:t>smdem_raw</w:t>
      </w:r>
      <w:r>
        <w:t xml:space="preserve">.  </w:t>
      </w:r>
      <w:bookmarkStart w:id="3" w:name="_Toc82941398"/>
      <w:bookmarkEnd w:id="0"/>
    </w:p>
    <w:p w:rsidR="00217478" w:rsidRDefault="00217478" w:rsidP="00217478"/>
    <w:p w:rsidR="007815B9" w:rsidRDefault="00DD1B6C" w:rsidP="00DD1B6C">
      <w:pPr>
        <w:pStyle w:val="Heading8"/>
      </w:pPr>
      <w:r>
        <w:t xml:space="preserve">1.  </w:t>
      </w:r>
      <w:r w:rsidR="007815B9">
        <w:t>Loading the Data</w:t>
      </w:r>
    </w:p>
    <w:p w:rsidR="00217478" w:rsidRDefault="00217478" w:rsidP="002A6558">
      <w:r>
        <w:t xml:space="preserve">Open ArcMap and from the geodatabase </w:t>
      </w:r>
      <w:r w:rsidR="00CF6655">
        <w:rPr>
          <w:b/>
        </w:rPr>
        <w:t>SanMarcos</w:t>
      </w:r>
      <w:r w:rsidRPr="00DD1B6C">
        <w:rPr>
          <w:b/>
        </w:rPr>
        <w:t>.</w:t>
      </w:r>
      <w:r w:rsidR="00611C25">
        <w:rPr>
          <w:b/>
        </w:rPr>
        <w:t>g</w:t>
      </w:r>
      <w:r w:rsidRPr="00DD1B6C">
        <w:rPr>
          <w:b/>
        </w:rPr>
        <w:t>db</w:t>
      </w:r>
      <w:r>
        <w:t xml:space="preserve"> load the </w:t>
      </w:r>
      <w:r w:rsidRPr="00217478">
        <w:rPr>
          <w:b/>
        </w:rPr>
        <w:t>Basemap</w:t>
      </w:r>
      <w:r w:rsidR="00F00410" w:rsidRPr="00F00410">
        <w:t xml:space="preserve"> and </w:t>
      </w:r>
      <w:r w:rsidR="00F00410">
        <w:rPr>
          <w:b/>
        </w:rPr>
        <w:t>BaseMapAlbers</w:t>
      </w:r>
      <w:r>
        <w:t xml:space="preserve"> feature datasets.  Check the </w:t>
      </w:r>
      <w:r w:rsidR="000835FE">
        <w:t>coordinate</w:t>
      </w:r>
      <w:r>
        <w:t xml:space="preserve"> system of each by right clicking and selecting properties.  Check the spatial reference system of the data frame layers</w:t>
      </w:r>
      <w:r w:rsidR="00CA4EBC">
        <w:t xml:space="preserve"> and if necessary set it to be the same as </w:t>
      </w:r>
      <w:r w:rsidR="00801796">
        <w:t>the BaseMapAlbers feature dataset</w:t>
      </w:r>
      <w:r w:rsidR="00CA4EBC">
        <w:t>, "</w:t>
      </w:r>
      <w:r w:rsidR="00CA4EBC" w:rsidRPr="00CA4EBC">
        <w:rPr>
          <w:b/>
        </w:rPr>
        <w:t>NAD_1983_Albers</w:t>
      </w:r>
      <w:r w:rsidR="00CA4EBC">
        <w:t xml:space="preserve">".  We will use </w:t>
      </w:r>
      <w:r w:rsidR="001B593A">
        <w:t>this specific</w:t>
      </w:r>
      <w:r w:rsidR="00CA4EBC">
        <w:t xml:space="preserve"> </w:t>
      </w:r>
      <w:r w:rsidR="00CA4EBC" w:rsidRPr="00CA4EBC">
        <w:t>NAD_1983_Albers</w:t>
      </w:r>
      <w:r w:rsidR="00CA4EBC">
        <w:t xml:space="preserve"> projection</w:t>
      </w:r>
      <w:r w:rsidR="001B593A">
        <w:t>, which is the USA Contiguous Albers Equal Area Conic projection,</w:t>
      </w:r>
      <w:r w:rsidR="00CA4EBC">
        <w:t xml:space="preserve"> for this exercise.</w:t>
      </w:r>
    </w:p>
    <w:p w:rsidR="00CA4EBC" w:rsidRDefault="00CA4EBC" w:rsidP="002A6558"/>
    <w:p w:rsidR="00CA4EBC" w:rsidRDefault="00CA4EBC" w:rsidP="002A6558">
      <w:r>
        <w:t xml:space="preserve">Add the grid </w:t>
      </w:r>
      <w:r w:rsidRPr="00DD1B6C">
        <w:rPr>
          <w:b/>
        </w:rPr>
        <w:t>smdem_raw</w:t>
      </w:r>
      <w:r>
        <w:t xml:space="preserve"> to ArcMap.  This is a digital elevation model that was downloaded from the USGS seamless data server </w:t>
      </w:r>
      <w:hyperlink r:id="rId62" w:history="1">
        <w:r w:rsidRPr="001E7926">
          <w:rPr>
            <w:rStyle w:val="Hyperlink"/>
          </w:rPr>
          <w:t>http://seamless.usgs.gov</w:t>
        </w:r>
      </w:hyperlink>
      <w:r>
        <w:t>.</w:t>
      </w:r>
      <w:r w:rsidR="002A6558">
        <w:t xml:space="preserve">  </w:t>
      </w:r>
      <w:r w:rsidR="00FD020C">
        <w:t>Y</w:t>
      </w:r>
      <w:r>
        <w:t xml:space="preserve">our map </w:t>
      </w:r>
      <w:r w:rsidR="00FD020C">
        <w:t>should look similar to</w:t>
      </w:r>
      <w:r>
        <w:t xml:space="preserve"> the following</w:t>
      </w:r>
      <w:r w:rsidR="00FD020C">
        <w:t>:</w:t>
      </w:r>
    </w:p>
    <w:p w:rsidR="00CA4EBC" w:rsidRDefault="00CA4EBC" w:rsidP="00CA4EBC"/>
    <w:p w:rsidR="00CA4EBC" w:rsidRDefault="00B6138D" w:rsidP="00CA4EBC">
      <w:r>
        <w:rPr>
          <w:noProof/>
        </w:rPr>
        <w:lastRenderedPageBreak/>
        <w:drawing>
          <wp:inline distT="0" distB="0" distL="0" distR="0">
            <wp:extent cx="6000750" cy="3876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2A6558" w:rsidRDefault="002A6558" w:rsidP="00CA4EBC"/>
    <w:p w:rsidR="002A6558" w:rsidRDefault="002A6558" w:rsidP="002A6558">
      <w:r>
        <w:t xml:space="preserve">The DEM grid is skewed in this display because it was obtained in geographic coordinates.  Right click on the </w:t>
      </w:r>
      <w:r w:rsidR="005B2FCC">
        <w:t>smdem_raw</w:t>
      </w:r>
      <w:r>
        <w:t xml:space="preserve"> layer in the table of contents and select properties.  Click on the source tab.  This shows you the Cell Size and number of columns and rows.  If you scroll down in the properties you also see the Extent and Spatial reference of this DEM.</w:t>
      </w:r>
    </w:p>
    <w:p w:rsidR="002A6558" w:rsidRDefault="002A6558" w:rsidP="002A6558"/>
    <w:p w:rsidR="002A6558" w:rsidRDefault="00B6138D" w:rsidP="002A6558">
      <w:r>
        <w:rPr>
          <w:noProof/>
        </w:rPr>
        <w:drawing>
          <wp:inline distT="0" distB="0" distL="0" distR="0">
            <wp:extent cx="4133850" cy="3067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0" cy="3067050"/>
                    </a:xfrm>
                    <a:prstGeom prst="rect">
                      <a:avLst/>
                    </a:prstGeom>
                    <a:noFill/>
                    <a:ln>
                      <a:noFill/>
                    </a:ln>
                  </pic:spPr>
                </pic:pic>
              </a:graphicData>
            </a:graphic>
          </wp:inline>
        </w:drawing>
      </w:r>
    </w:p>
    <w:p w:rsidR="002A6558" w:rsidRDefault="002A6558" w:rsidP="002A6558"/>
    <w:p w:rsidR="002A6558" w:rsidRDefault="002A6558" w:rsidP="002A6558">
      <w:r>
        <w:lastRenderedPageBreak/>
        <w:t xml:space="preserve">The cell size is in degrees.  This is not a very useful measure at this scale.  Use what you learned in the lecture on Geodesy to calculate the cell size in m in both the E-W and N-S directions, assuming a spherical earth with radius 6370 km.  </w:t>
      </w:r>
    </w:p>
    <w:p w:rsidR="002A6558" w:rsidRDefault="002A6558" w:rsidP="002A6558">
      <w:pPr>
        <w:rPr>
          <w:i/>
        </w:rPr>
      </w:pPr>
    </w:p>
    <w:p w:rsidR="002A6558" w:rsidRPr="00857E94" w:rsidRDefault="002A6558" w:rsidP="002A6558">
      <w:pPr>
        <w:rPr>
          <w:i/>
        </w:rPr>
      </w:pPr>
      <w:r>
        <w:rPr>
          <w:i/>
        </w:rPr>
        <w:t>To turn in:  T</w:t>
      </w:r>
      <w:r w:rsidRPr="00857E94">
        <w:rPr>
          <w:i/>
        </w:rPr>
        <w:t>he number of columns and rows, cell size</w:t>
      </w:r>
      <w:r>
        <w:rPr>
          <w:i/>
        </w:rPr>
        <w:t xml:space="preserve"> in the E-W and N-S directions in m</w:t>
      </w:r>
      <w:r w:rsidRPr="00857E94">
        <w:rPr>
          <w:i/>
        </w:rPr>
        <w:t>, extent</w:t>
      </w:r>
      <w:r>
        <w:rPr>
          <w:i/>
        </w:rPr>
        <w:t xml:space="preserve"> (in degrees)</w:t>
      </w:r>
      <w:r w:rsidRPr="00857E94">
        <w:rPr>
          <w:i/>
        </w:rPr>
        <w:t xml:space="preserve"> and spatial reference information for the </w:t>
      </w:r>
      <w:r w:rsidR="005B2FCC">
        <w:rPr>
          <w:i/>
        </w:rPr>
        <w:t>San Marcos</w:t>
      </w:r>
      <w:r w:rsidRPr="00857E94">
        <w:rPr>
          <w:i/>
        </w:rPr>
        <w:t xml:space="preserve"> elevation dataset DEM '</w:t>
      </w:r>
      <w:r w:rsidR="005B2FCC">
        <w:rPr>
          <w:i/>
        </w:rPr>
        <w:t>smdem_raw</w:t>
      </w:r>
      <w:r w:rsidRPr="00857E94">
        <w:rPr>
          <w:i/>
        </w:rPr>
        <w:t xml:space="preserve">'.  </w:t>
      </w:r>
    </w:p>
    <w:p w:rsidR="002A6558" w:rsidRDefault="002A6558" w:rsidP="002A6558"/>
    <w:p w:rsidR="007815B9" w:rsidRDefault="00691EC9" w:rsidP="00691EC9">
      <w:pPr>
        <w:pStyle w:val="Heading8"/>
      </w:pPr>
      <w:r>
        <w:t>2</w:t>
      </w:r>
      <w:r w:rsidR="007815B9" w:rsidRPr="007815B9">
        <w:t>.</w:t>
      </w:r>
      <w:r w:rsidR="007815B9">
        <w:t xml:space="preserve">  </w:t>
      </w:r>
      <w:r w:rsidR="002A6558" w:rsidRPr="00D06E42">
        <w:t>Projecting the DEM.</w:t>
      </w:r>
      <w:r w:rsidR="002A6558">
        <w:t xml:space="preserve">  </w:t>
      </w:r>
    </w:p>
    <w:p w:rsidR="002A6558" w:rsidRDefault="002A6558" w:rsidP="007815B9">
      <w:r>
        <w:t xml:space="preserve">To perform </w:t>
      </w:r>
      <w:r w:rsidR="005B2FCC">
        <w:t>slope and contributing area</w:t>
      </w:r>
      <w:r>
        <w:t xml:space="preserve"> calculations we need to work with this DEM projected into the Albers equal area projection (An equal area projection is most appropriate for area calculations such as we will be performing).  Open the Toolbox and open the tool </w:t>
      </w:r>
      <w:r w:rsidRPr="003B0EFD">
        <w:rPr>
          <w:b/>
        </w:rPr>
        <w:t xml:space="preserve">Data Management Tools </w:t>
      </w:r>
      <w:r w:rsidRPr="003B0EFD">
        <w:rPr>
          <w:b/>
        </w:rPr>
        <w:sym w:font="Wingdings" w:char="F0E0"/>
      </w:r>
      <w:r w:rsidRPr="003B0EFD">
        <w:rPr>
          <w:b/>
        </w:rPr>
        <w:t xml:space="preserve"> Projections and Transformations </w:t>
      </w:r>
      <w:r w:rsidRPr="003B0EFD">
        <w:rPr>
          <w:b/>
        </w:rPr>
        <w:sym w:font="Wingdings" w:char="F0E0"/>
      </w:r>
      <w:r w:rsidRPr="003B0EFD">
        <w:rPr>
          <w:b/>
        </w:rPr>
        <w:t xml:space="preserve"> Raster </w:t>
      </w:r>
      <w:r w:rsidRPr="003B0EFD">
        <w:rPr>
          <w:b/>
        </w:rPr>
        <w:sym w:font="Wingdings" w:char="F0E0"/>
      </w:r>
      <w:r w:rsidRPr="003B0EFD">
        <w:rPr>
          <w:b/>
        </w:rPr>
        <w:t xml:space="preserve"> Project Raster</w:t>
      </w:r>
      <w:r>
        <w:t>.  Set the inputs as follows:</w:t>
      </w:r>
    </w:p>
    <w:p w:rsidR="00316CA2" w:rsidRDefault="00316CA2" w:rsidP="007815B9"/>
    <w:p w:rsidR="002A6558" w:rsidRDefault="00B6138D" w:rsidP="002A6558">
      <w:r>
        <w:rPr>
          <w:noProof/>
        </w:rPr>
        <w:drawing>
          <wp:inline distT="0" distB="0" distL="0" distR="0">
            <wp:extent cx="5991225" cy="4362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4362450"/>
                    </a:xfrm>
                    <a:prstGeom prst="rect">
                      <a:avLst/>
                    </a:prstGeom>
                    <a:noFill/>
                    <a:ln>
                      <a:noFill/>
                    </a:ln>
                  </pic:spPr>
                </pic:pic>
              </a:graphicData>
            </a:graphic>
          </wp:inline>
        </w:drawing>
      </w:r>
    </w:p>
    <w:p w:rsidR="002A6558" w:rsidRDefault="002A6558" w:rsidP="002A6558"/>
    <w:p w:rsidR="002A6558" w:rsidRDefault="002A6558" w:rsidP="002A6558">
      <w:r>
        <w:t xml:space="preserve">The output coordinate system </w:t>
      </w:r>
      <w:r w:rsidR="005B2FCC">
        <w:t>should</w:t>
      </w:r>
      <w:r w:rsidR="008E661D">
        <w:t xml:space="preserve"> be specified using </w:t>
      </w:r>
      <w:r w:rsidR="00354F12">
        <w:rPr>
          <w:b/>
        </w:rPr>
        <w:t>Select</w:t>
      </w:r>
      <w:r w:rsidRPr="008E661D">
        <w:rPr>
          <w:b/>
        </w:rPr>
        <w:t xml:space="preserve"> a </w:t>
      </w:r>
      <w:r w:rsidR="00354F12">
        <w:rPr>
          <w:b/>
        </w:rPr>
        <w:t xml:space="preserve">predefined </w:t>
      </w:r>
      <w:r w:rsidRPr="008E661D">
        <w:rPr>
          <w:b/>
        </w:rPr>
        <w:t xml:space="preserve">coordinate system </w:t>
      </w:r>
      <w:r w:rsidR="008E661D" w:rsidRPr="008E661D">
        <w:rPr>
          <w:b/>
        </w:rPr>
        <w:t>…</w:t>
      </w:r>
      <w:r>
        <w:t xml:space="preserve"> after clicking on the button to the ri</w:t>
      </w:r>
      <w:r w:rsidR="008E661D">
        <w:t xml:space="preserve">ght of </w:t>
      </w:r>
      <w:r w:rsidR="008E661D" w:rsidRPr="008E661D">
        <w:rPr>
          <w:b/>
        </w:rPr>
        <w:t>Output coordinate system</w:t>
      </w:r>
      <w:r>
        <w:t xml:space="preserve">.  Then browse to the </w:t>
      </w:r>
      <w:r w:rsidR="00354F12">
        <w:t>USA Contiguous Albers Equal Area Conic projection in the Projected Coordinate Systems\Continental\North America folder</w:t>
      </w:r>
      <w:r>
        <w:t xml:space="preserve">. </w:t>
      </w:r>
    </w:p>
    <w:p w:rsidR="002A6558" w:rsidRDefault="002A6558" w:rsidP="002A6558"/>
    <w:p w:rsidR="002A6558" w:rsidRDefault="00B6138D" w:rsidP="002A6558">
      <w:r>
        <w:rPr>
          <w:noProof/>
        </w:rPr>
        <w:lastRenderedPageBreak/>
        <w:drawing>
          <wp:inline distT="0" distB="0" distL="0" distR="0">
            <wp:extent cx="4133850" cy="2771775"/>
            <wp:effectExtent l="0" t="0" r="0" b="9525"/>
            <wp:docPr id="48" name="Picture 48" descr="Browse_for_Coordinate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owse_for_Coordinate_Syste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2A6558" w:rsidRDefault="002A6558" w:rsidP="002A6558"/>
    <w:p w:rsidR="002A6558" w:rsidRDefault="002A6558" w:rsidP="002A6558">
      <w:r>
        <w:t xml:space="preserve">The cell size should be specified as </w:t>
      </w:r>
      <w:r w:rsidR="005B2FCC" w:rsidRPr="008E661D">
        <w:rPr>
          <w:b/>
        </w:rPr>
        <w:t>10</w:t>
      </w:r>
      <w:r w:rsidRPr="008E661D">
        <w:rPr>
          <w:b/>
        </w:rPr>
        <w:t>0 m</w:t>
      </w:r>
      <w:r>
        <w:t xml:space="preserve"> and </w:t>
      </w:r>
      <w:r w:rsidR="008E661D" w:rsidRPr="008E661D">
        <w:rPr>
          <w:b/>
        </w:rPr>
        <w:t>CUBIC</w:t>
      </w:r>
      <w:r>
        <w:t xml:space="preserve"> interpolation used.  I have found cubic interpolation to be preferable to nearest neighbor interpolation for continuous datasets such as DEMs.</w:t>
      </w:r>
      <w:r w:rsidR="005B2FCC">
        <w:t xml:space="preserve">  (This NED data is at 1 arc second spacing which is close to 30 m, so in general 30 m would be a better choice here, but 100 m is chosen to reduce the size of the resulting grid and speed data processing and analysis.)  CUBIC refers to the cubic convolution method that determines the new cell value by fitting a smooth curve through the surrounding points.  This works best for a continuous surface like topography at limiting artificial "striping" that can appear in a shaded </w:t>
      </w:r>
      <w:r w:rsidR="008E661D">
        <w:t xml:space="preserve">relief map (we will construct a shaded relief map </w:t>
      </w:r>
      <w:r w:rsidR="005B2FCC">
        <w:t xml:space="preserve">below) with the other methods.  Click "OK" to invoke the tool. After the process is complete, the projected DEM, </w:t>
      </w:r>
      <w:r w:rsidR="005B2FCC" w:rsidRPr="00691EC9">
        <w:rPr>
          <w:b/>
        </w:rPr>
        <w:t>smdem</w:t>
      </w:r>
      <w:r w:rsidR="005B2FCC">
        <w:t xml:space="preserve">, is added to ArcMap. </w:t>
      </w:r>
    </w:p>
    <w:p w:rsidR="002A6558" w:rsidRDefault="002A6558" w:rsidP="002A6558"/>
    <w:p w:rsidR="002A6558" w:rsidRDefault="002A6558" w:rsidP="002A6558">
      <w:r>
        <w:t xml:space="preserve">Examine the properties of the projected dataset.  </w:t>
      </w:r>
    </w:p>
    <w:p w:rsidR="002A6558" w:rsidRDefault="002A6558" w:rsidP="002A6558"/>
    <w:p w:rsidR="002A6558" w:rsidRDefault="002A6558" w:rsidP="002A6558">
      <w:pPr>
        <w:rPr>
          <w:i/>
        </w:rPr>
      </w:pPr>
      <w:r>
        <w:rPr>
          <w:i/>
        </w:rPr>
        <w:t>To turn in:  T</w:t>
      </w:r>
      <w:r w:rsidRPr="00857E94">
        <w:rPr>
          <w:i/>
        </w:rPr>
        <w:t>he number of columns and rows</w:t>
      </w:r>
      <w:r>
        <w:rPr>
          <w:i/>
        </w:rPr>
        <w:t xml:space="preserve"> in the projected DEM.  The minimum and maximum elevations in the projected DEM.  Explain why the minimum and maximum elevations are different from the minimum and maximum elevations in the original DEM</w:t>
      </w:r>
      <w:r w:rsidRPr="00857E94">
        <w:rPr>
          <w:i/>
        </w:rPr>
        <w:t xml:space="preserve">.  </w:t>
      </w:r>
    </w:p>
    <w:p w:rsidR="002A6558" w:rsidRDefault="002A6558" w:rsidP="002A6558"/>
    <w:p w:rsidR="007815B9" w:rsidRDefault="00691EC9" w:rsidP="00691EC9">
      <w:pPr>
        <w:pStyle w:val="Heading8"/>
      </w:pPr>
      <w:bookmarkStart w:id="4" w:name="_Toc116762656"/>
      <w:r>
        <w:t xml:space="preserve">3.  </w:t>
      </w:r>
      <w:r w:rsidR="007815B9">
        <w:t>Exploring the DEM</w:t>
      </w:r>
      <w:bookmarkEnd w:id="4"/>
    </w:p>
    <w:p w:rsidR="007815B9" w:rsidRDefault="007815B9" w:rsidP="007815B9">
      <w:pPr>
        <w:pStyle w:val="myList3"/>
        <w:numPr>
          <w:ilvl w:val="0"/>
          <w:numId w:val="0"/>
        </w:numPr>
      </w:pPr>
      <w:r>
        <w:t xml:space="preserve">The spatial information about the DEM can be found by right clicking on the smdem layer, then clicking on </w:t>
      </w:r>
      <w:r w:rsidRPr="008E661D">
        <w:rPr>
          <w:b/>
        </w:rPr>
        <w:t>Properties</w:t>
      </w:r>
      <w:r w:rsidRPr="008E661D">
        <w:rPr>
          <w:b/>
        </w:rPr>
        <w:sym w:font="Wingdings" w:char="F0E0"/>
      </w:r>
      <w:r w:rsidRPr="008E661D">
        <w:rPr>
          <w:b/>
        </w:rPr>
        <w:t>Source</w:t>
      </w:r>
      <w:r>
        <w:t xml:space="preserve">. Similarly, the symbology of the DEM can be changed by right clicking on the layer, </w:t>
      </w:r>
      <w:r w:rsidRPr="008E661D">
        <w:rPr>
          <w:b/>
        </w:rPr>
        <w:t>Properties</w:t>
      </w:r>
      <w:r w:rsidRPr="008E661D">
        <w:rPr>
          <w:b/>
        </w:rPr>
        <w:sym w:font="Wingdings" w:char="F0E0"/>
      </w:r>
      <w:r w:rsidRPr="008E661D">
        <w:rPr>
          <w:b/>
        </w:rPr>
        <w:t>Symbology</w:t>
      </w:r>
      <w:r>
        <w:t xml:space="preserve">. </w:t>
      </w:r>
    </w:p>
    <w:p w:rsidR="007815B9" w:rsidRDefault="007815B9" w:rsidP="007815B9">
      <w:pPr>
        <w:pStyle w:val="myList3"/>
        <w:numPr>
          <w:ilvl w:val="0"/>
          <w:numId w:val="0"/>
        </w:numPr>
      </w:pPr>
    </w:p>
    <w:p w:rsidR="007815B9" w:rsidRDefault="00B6138D" w:rsidP="007815B9">
      <w:pPr>
        <w:pStyle w:val="myList3"/>
        <w:numPr>
          <w:ilvl w:val="0"/>
          <w:numId w:val="0"/>
        </w:numPr>
        <w:jc w:val="center"/>
      </w:pPr>
      <w:r>
        <w:rPr>
          <w:noProof/>
        </w:rPr>
        <w:lastRenderedPageBreak/>
        <w:drawing>
          <wp:inline distT="0" distB="0" distL="0" distR="0">
            <wp:extent cx="5581650" cy="4152900"/>
            <wp:effectExtent l="0" t="0" r="0" b="0"/>
            <wp:docPr id="49" name="Picture 49" descr="Layer_Propert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yer_Properties-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4152900"/>
                    </a:xfrm>
                    <a:prstGeom prst="rect">
                      <a:avLst/>
                    </a:prstGeom>
                    <a:noFill/>
                    <a:ln>
                      <a:noFill/>
                    </a:ln>
                  </pic:spPr>
                </pic:pic>
              </a:graphicData>
            </a:graphic>
          </wp:inline>
        </w:drawing>
      </w:r>
    </w:p>
    <w:p w:rsidR="007815B9" w:rsidRDefault="007815B9" w:rsidP="007815B9"/>
    <w:p w:rsidR="007815B9" w:rsidRDefault="00B6138D" w:rsidP="007815B9">
      <w:pPr>
        <w:jc w:val="center"/>
      </w:pPr>
      <w:r>
        <w:rPr>
          <w:noProof/>
        </w:rPr>
        <w:drawing>
          <wp:inline distT="0" distB="0" distL="0" distR="0">
            <wp:extent cx="5991225" cy="3705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1225" cy="3705225"/>
                    </a:xfrm>
                    <a:prstGeom prst="rect">
                      <a:avLst/>
                    </a:prstGeom>
                    <a:noFill/>
                    <a:ln>
                      <a:noFill/>
                    </a:ln>
                  </pic:spPr>
                </pic:pic>
              </a:graphicData>
            </a:graphic>
          </wp:inline>
        </w:drawing>
      </w:r>
    </w:p>
    <w:p w:rsidR="007815B9" w:rsidRDefault="007815B9" w:rsidP="007815B9"/>
    <w:p w:rsidR="0049269D" w:rsidRDefault="007815B9" w:rsidP="007815B9">
      <w:r>
        <w:lastRenderedPageBreak/>
        <w:t xml:space="preserve">To explore the highest elevation areas in your DEM </w:t>
      </w:r>
      <w:r w:rsidR="0049269D">
        <w:t>s</w:t>
      </w:r>
      <w:r>
        <w:t xml:space="preserve">elect </w:t>
      </w:r>
      <w:r>
        <w:rPr>
          <w:b/>
          <w:bCs/>
        </w:rPr>
        <w:t>Spatial Analyst</w:t>
      </w:r>
      <w:r w:rsidR="00691EC9">
        <w:rPr>
          <w:b/>
          <w:bCs/>
        </w:rPr>
        <w:t xml:space="preserve"> </w:t>
      </w:r>
      <w:r w:rsidR="0049269D">
        <w:rPr>
          <w:b/>
          <w:bCs/>
        </w:rPr>
        <w:t xml:space="preserve">Tools </w:t>
      </w:r>
      <w:r w:rsidR="00691EC9">
        <w:sym w:font="Wingdings" w:char="F0E0"/>
      </w:r>
      <w:r w:rsidR="0049269D">
        <w:t xml:space="preserve"> </w:t>
      </w:r>
      <w:r w:rsidR="0049269D" w:rsidRPr="0049269D">
        <w:rPr>
          <w:b/>
        </w:rPr>
        <w:t>Map Algebra</w:t>
      </w:r>
      <w:r w:rsidR="0049269D">
        <w:t xml:space="preserve"> </w:t>
      </w:r>
      <w:r w:rsidR="0049269D">
        <w:sym w:font="Wingdings" w:char="F0E0"/>
      </w:r>
      <w:r w:rsidR="00691EC9">
        <w:t xml:space="preserve"> </w:t>
      </w:r>
      <w:r>
        <w:rPr>
          <w:b/>
          <w:bCs/>
        </w:rPr>
        <w:t>Raster Calculator</w:t>
      </w:r>
      <w:r>
        <w:t xml:space="preserve">.  </w:t>
      </w:r>
    </w:p>
    <w:p w:rsidR="0049269D" w:rsidRDefault="00B6138D" w:rsidP="007815B9">
      <w:r>
        <w:rPr>
          <w:noProof/>
        </w:rPr>
        <w:drawing>
          <wp:inline distT="0" distB="0" distL="0" distR="0">
            <wp:extent cx="1866900" cy="2085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49269D" w:rsidRDefault="0049269D" w:rsidP="007815B9"/>
    <w:p w:rsidR="007815B9" w:rsidRDefault="007815B9" w:rsidP="007815B9">
      <w:r>
        <w:t xml:space="preserve">Double click on the layer </w:t>
      </w:r>
      <w:r>
        <w:rPr>
          <w:b/>
          <w:bCs/>
        </w:rPr>
        <w:t>smdem</w:t>
      </w:r>
      <w:r>
        <w:t xml:space="preserve"> with the DEM for San Marcos. Click on the “&gt;” symbol and select a number less than the maximum elevation. This arithmetic raster operation will select all cells with values above the defined threshold. In the example below a threshold of 600m was </w:t>
      </w:r>
      <w:r w:rsidR="0049269D">
        <w:t>used</w:t>
      </w:r>
      <w:r>
        <w:t xml:space="preserve">. </w:t>
      </w:r>
    </w:p>
    <w:p w:rsidR="007815B9" w:rsidRDefault="007815B9" w:rsidP="007815B9"/>
    <w:p w:rsidR="007815B9" w:rsidRDefault="00B6138D" w:rsidP="007815B9">
      <w:pPr>
        <w:jc w:val="center"/>
      </w:pPr>
      <w:r>
        <w:rPr>
          <w:noProof/>
        </w:rPr>
        <w:drawing>
          <wp:inline distT="0" distB="0" distL="0" distR="0">
            <wp:extent cx="5991225" cy="3467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1225" cy="3467100"/>
                    </a:xfrm>
                    <a:prstGeom prst="rect">
                      <a:avLst/>
                    </a:prstGeom>
                    <a:noFill/>
                    <a:ln>
                      <a:noFill/>
                    </a:ln>
                  </pic:spPr>
                </pic:pic>
              </a:graphicData>
            </a:graphic>
          </wp:inline>
        </w:drawing>
      </w:r>
    </w:p>
    <w:p w:rsidR="00691EC9" w:rsidRDefault="00691EC9" w:rsidP="007815B9">
      <w:pPr>
        <w:jc w:val="center"/>
      </w:pPr>
    </w:p>
    <w:p w:rsidR="007815B9" w:rsidRDefault="007815B9" w:rsidP="007815B9">
      <w:r>
        <w:t xml:space="preserve">A new layer called </w:t>
      </w:r>
      <w:r w:rsidR="0049269D">
        <w:rPr>
          <w:b/>
        </w:rPr>
        <w:t>raster</w:t>
      </w:r>
      <w:r>
        <w:t xml:space="preserve"> appears on your map. The majority of the map (</w:t>
      </w:r>
      <w:r w:rsidR="0049269D">
        <w:t>grey</w:t>
      </w:r>
      <w:r>
        <w:t xml:space="preserve"> color in the figure below) has a 0 value representing false (values below the threshold), and the </w:t>
      </w:r>
      <w:r w:rsidR="0049269D">
        <w:t>blue</w:t>
      </w:r>
      <w:r>
        <w:t xml:space="preserve"> region has a value of 1 representing true (elevations higher than </w:t>
      </w:r>
      <w:r w:rsidR="000B04C5">
        <w:t>600</w:t>
      </w:r>
      <w:r>
        <w:t xml:space="preserve"> meters).</w:t>
      </w:r>
    </w:p>
    <w:p w:rsidR="007815B9" w:rsidRDefault="007815B9" w:rsidP="007815B9"/>
    <w:p w:rsidR="007815B9" w:rsidRDefault="00B6138D" w:rsidP="007815B9">
      <w:r>
        <w:rPr>
          <w:noProof/>
        </w:rPr>
        <w:lastRenderedPageBreak/>
        <w:drawing>
          <wp:inline distT="0" distB="0" distL="0" distR="0">
            <wp:extent cx="5991225" cy="3895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1225" cy="3895725"/>
                    </a:xfrm>
                    <a:prstGeom prst="rect">
                      <a:avLst/>
                    </a:prstGeom>
                    <a:noFill/>
                    <a:ln>
                      <a:noFill/>
                    </a:ln>
                  </pic:spPr>
                </pic:pic>
              </a:graphicData>
            </a:graphic>
          </wp:inline>
        </w:drawing>
      </w:r>
    </w:p>
    <w:p w:rsidR="007815B9" w:rsidRDefault="007815B9" w:rsidP="007815B9"/>
    <w:p w:rsidR="007815B9" w:rsidRDefault="007815B9" w:rsidP="007815B9">
      <w:r>
        <w:t xml:space="preserve">Zoom in to the region of highest elevations (red region) and do some sampling on the smdem grid using the identify </w:t>
      </w:r>
      <w:r w:rsidR="00B6138D">
        <w:rPr>
          <w:noProof/>
        </w:rPr>
        <w:drawing>
          <wp:inline distT="0" distB="0" distL="0" distR="0">
            <wp:extent cx="2571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l="14197" t="53302" r="84294" b="44666"/>
                    <a:stretch>
                      <a:fillRect/>
                    </a:stretch>
                  </pic:blipFill>
                  <pic:spPr bwMode="auto">
                    <a:xfrm>
                      <a:off x="0" y="0"/>
                      <a:ext cx="257175" cy="257175"/>
                    </a:xfrm>
                    <a:prstGeom prst="rect">
                      <a:avLst/>
                    </a:prstGeom>
                    <a:noFill/>
                    <a:ln>
                      <a:noFill/>
                    </a:ln>
                  </pic:spPr>
                </pic:pic>
              </a:graphicData>
            </a:graphic>
          </wp:inline>
        </w:drawing>
      </w:r>
      <w:r>
        <w:t xml:space="preserve"> tool </w:t>
      </w:r>
      <w:r w:rsidR="0049269D">
        <w:t xml:space="preserve">or pixel inspector </w:t>
      </w:r>
      <w:r w:rsidR="00B6138D">
        <w:rPr>
          <w:noProof/>
        </w:rPr>
        <w:drawing>
          <wp:inline distT="0" distB="0" distL="0" distR="0">
            <wp:extent cx="2381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3D1DC5">
        <w:t xml:space="preserve"> to identify the</w:t>
      </w:r>
      <w:r>
        <w:t xml:space="preserve"> </w:t>
      </w:r>
      <w:r w:rsidR="003D1DC5">
        <w:t>grid cell</w:t>
      </w:r>
      <w:r>
        <w:t xml:space="preserve"> </w:t>
      </w:r>
      <w:r w:rsidR="003D1DC5">
        <w:t>of</w:t>
      </w:r>
      <w:r>
        <w:t xml:space="preserve"> maximum elevation. </w:t>
      </w:r>
      <w:r w:rsidR="003D1DC5">
        <w:t xml:space="preserve"> Use the draw tools to </w:t>
      </w:r>
      <w:r>
        <w:t>mark</w:t>
      </w:r>
      <w:r w:rsidR="003D1DC5">
        <w:t xml:space="preserve"> </w:t>
      </w:r>
      <w:r>
        <w:t>your point of maximum elevation and label it with the elevation value for that pixel.</w:t>
      </w:r>
    </w:p>
    <w:p w:rsidR="007815B9" w:rsidRDefault="00B6138D" w:rsidP="007815B9">
      <w:pPr>
        <w:jc w:val="center"/>
      </w:pPr>
      <w:r>
        <w:rPr>
          <w:noProof/>
        </w:rPr>
        <w:drawing>
          <wp:inline distT="0" distB="0" distL="0" distR="0">
            <wp:extent cx="3295650" cy="1552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5650" cy="1552575"/>
                    </a:xfrm>
                    <a:prstGeom prst="rect">
                      <a:avLst/>
                    </a:prstGeom>
                    <a:noFill/>
                    <a:ln>
                      <a:noFill/>
                    </a:ln>
                  </pic:spPr>
                </pic:pic>
              </a:graphicData>
            </a:graphic>
          </wp:inline>
        </w:drawing>
      </w:r>
    </w:p>
    <w:p w:rsidR="00691EC9" w:rsidRDefault="00691EC9" w:rsidP="007815B9"/>
    <w:p w:rsidR="00691EC9" w:rsidRPr="00691EC9" w:rsidRDefault="00691EC9" w:rsidP="007815B9">
      <w:pPr>
        <w:rPr>
          <w:i/>
        </w:rPr>
      </w:pPr>
      <w:r w:rsidRPr="00691EC9">
        <w:rPr>
          <w:i/>
        </w:rPr>
        <w:t>To turn in:  A layout showing the location of the highest elevation value in the San Marcos DEM</w:t>
      </w:r>
      <w:r w:rsidR="003D1DC5">
        <w:rPr>
          <w:i/>
        </w:rPr>
        <w:t>.  Include a scale bar and north arrow in the layout</w:t>
      </w:r>
      <w:r w:rsidRPr="00691EC9">
        <w:rPr>
          <w:i/>
        </w:rPr>
        <w:t>.</w:t>
      </w:r>
    </w:p>
    <w:p w:rsidR="00691EC9" w:rsidRDefault="00691EC9" w:rsidP="007815B9"/>
    <w:p w:rsidR="007815B9" w:rsidRDefault="00691EC9" w:rsidP="00691EC9">
      <w:pPr>
        <w:pStyle w:val="Heading8"/>
      </w:pPr>
      <w:bookmarkStart w:id="5" w:name="_Toc116762657"/>
      <w:r>
        <w:t xml:space="preserve">4.  </w:t>
      </w:r>
      <w:r w:rsidR="007815B9">
        <w:t>Contours</w:t>
      </w:r>
      <w:bookmarkEnd w:id="5"/>
      <w:r w:rsidR="00FB2443">
        <w:t xml:space="preserve"> and</w:t>
      </w:r>
      <w:r>
        <w:t xml:space="preserve"> Hillshade</w:t>
      </w:r>
    </w:p>
    <w:p w:rsidR="003D1DC5" w:rsidRDefault="007815B9" w:rsidP="007815B9">
      <w:r>
        <w:t xml:space="preserve">Contours are a useful way to visualize topography. </w:t>
      </w:r>
      <w:r w:rsidR="003D1DC5">
        <w:t xml:space="preserve"> </w:t>
      </w:r>
      <w:r>
        <w:t xml:space="preserve">Select </w:t>
      </w:r>
      <w:r>
        <w:rPr>
          <w:b/>
          <w:bCs/>
        </w:rPr>
        <w:t>Spatial Analyst</w:t>
      </w:r>
      <w:r>
        <w:t xml:space="preserve"> </w:t>
      </w:r>
      <w:r w:rsidR="003D1DC5" w:rsidRPr="003D1DC5">
        <w:rPr>
          <w:b/>
        </w:rPr>
        <w:t>Tools</w:t>
      </w:r>
      <w:r w:rsidR="003D1DC5">
        <w:t xml:space="preserve"> </w:t>
      </w:r>
      <w:r w:rsidR="00BD5C14">
        <w:sym w:font="Wingdings" w:char="F0E0"/>
      </w:r>
      <w:r>
        <w:t xml:space="preserve"> </w:t>
      </w:r>
      <w:r>
        <w:rPr>
          <w:b/>
          <w:bCs/>
        </w:rPr>
        <w:t xml:space="preserve">Surface </w:t>
      </w:r>
      <w:r w:rsidR="00BD5C14">
        <w:sym w:font="Wingdings" w:char="F0E0"/>
      </w:r>
      <w:r>
        <w:t xml:space="preserve"> </w:t>
      </w:r>
      <w:r>
        <w:rPr>
          <w:b/>
          <w:bCs/>
        </w:rPr>
        <w:t>Contour</w:t>
      </w:r>
      <w:r w:rsidR="003D1DC5">
        <w:t xml:space="preserve">.  </w:t>
      </w:r>
      <w:r>
        <w:t xml:space="preserve">Select the </w:t>
      </w:r>
      <w:r w:rsidR="003D1DC5">
        <w:t>i</w:t>
      </w:r>
      <w:r>
        <w:t>nput</w:t>
      </w:r>
      <w:r w:rsidR="003D1DC5">
        <w:t>s as follows:</w:t>
      </w:r>
    </w:p>
    <w:p w:rsidR="003D1DC5" w:rsidRDefault="003D1DC5" w:rsidP="007815B9"/>
    <w:p w:rsidR="007815B9" w:rsidRPr="003D1DC5" w:rsidRDefault="00B6138D" w:rsidP="007815B9">
      <w:pPr>
        <w:rPr>
          <w:b/>
          <w:bCs/>
        </w:rPr>
      </w:pPr>
      <w:r>
        <w:rPr>
          <w:noProof/>
        </w:rPr>
        <w:lastRenderedPageBreak/>
        <w:drawing>
          <wp:inline distT="0" distB="0" distL="0" distR="0">
            <wp:extent cx="5991225" cy="1990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1990725"/>
                    </a:xfrm>
                    <a:prstGeom prst="rect">
                      <a:avLst/>
                    </a:prstGeom>
                    <a:noFill/>
                    <a:ln>
                      <a:noFill/>
                    </a:ln>
                  </pic:spPr>
                </pic:pic>
              </a:graphicData>
            </a:graphic>
          </wp:inline>
        </w:drawing>
      </w:r>
      <w:r w:rsidR="007815B9">
        <w:t xml:space="preserve"> </w:t>
      </w:r>
    </w:p>
    <w:p w:rsidR="007815B9" w:rsidRDefault="007815B9" w:rsidP="007815B9"/>
    <w:p w:rsidR="007815B9" w:rsidRDefault="007815B9" w:rsidP="007815B9">
      <w:r>
        <w:t xml:space="preserve">A layer is generated with the topographic contours for San Marcos. Notice the big difference in Terrain Relief to the west of the basin compared to the east. This results from the fact that the Balcones fault zone runs through the middle of this basin, to the west of which lies the rolling </w:t>
      </w:r>
      <w:smartTag w:uri="urn:schemas-microsoft-com:office:smarttags" w:element="State">
        <w:smartTag w:uri="urn:schemas-microsoft-com:office:smarttags" w:element="place">
          <w:r>
            <w:t>Texas</w:t>
          </w:r>
        </w:smartTag>
      </w:smartTag>
      <w:r>
        <w:t xml:space="preserve"> hill country and to the east the flatter coastal plain.  There is a tower located in the City of San Marcos on which you can stand and see these differences in topography to east and west!</w:t>
      </w:r>
    </w:p>
    <w:p w:rsidR="007815B9" w:rsidRDefault="007815B9" w:rsidP="007815B9"/>
    <w:p w:rsidR="007815B9" w:rsidRDefault="00B6138D" w:rsidP="007815B9">
      <w:pPr>
        <w:jc w:val="center"/>
      </w:pPr>
      <w:r>
        <w:rPr>
          <w:noProof/>
        </w:rPr>
        <w:drawing>
          <wp:inline distT="0" distB="0" distL="0" distR="0">
            <wp:extent cx="5991225" cy="3829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1225" cy="3829050"/>
                    </a:xfrm>
                    <a:prstGeom prst="rect">
                      <a:avLst/>
                    </a:prstGeom>
                    <a:noFill/>
                    <a:ln>
                      <a:noFill/>
                    </a:ln>
                  </pic:spPr>
                </pic:pic>
              </a:graphicData>
            </a:graphic>
          </wp:inline>
        </w:drawing>
      </w:r>
    </w:p>
    <w:p w:rsidR="00B00E28" w:rsidRDefault="00B00E28" w:rsidP="007815B9">
      <w:pPr>
        <w:jc w:val="center"/>
      </w:pPr>
    </w:p>
    <w:p w:rsidR="007815B9" w:rsidRDefault="007815B9" w:rsidP="007815B9">
      <w:r>
        <w:t>Another option to provide a nice visualization of topography is Hillshading.</w:t>
      </w:r>
    </w:p>
    <w:p w:rsidR="007815B9" w:rsidRDefault="007815B9" w:rsidP="007815B9">
      <w:r>
        <w:t xml:space="preserve">Select </w:t>
      </w:r>
      <w:r>
        <w:rPr>
          <w:b/>
          <w:bCs/>
        </w:rPr>
        <w:t>Spatial Analyst</w:t>
      </w:r>
      <w:r w:rsidR="001B14E1">
        <w:rPr>
          <w:b/>
          <w:bCs/>
        </w:rPr>
        <w:t xml:space="preserve"> Tools </w:t>
      </w:r>
      <w:r>
        <w:t xml:space="preserve"> </w:t>
      </w:r>
      <w:r w:rsidR="00691EC9">
        <w:sym w:font="Wingdings" w:char="F0E0"/>
      </w:r>
      <w:r>
        <w:t xml:space="preserve"> </w:t>
      </w:r>
      <w:r>
        <w:rPr>
          <w:b/>
          <w:bCs/>
        </w:rPr>
        <w:t xml:space="preserve">Surface </w:t>
      </w:r>
      <w:r w:rsidR="00BD5C14">
        <w:sym w:font="Wingdings" w:char="F0E0"/>
      </w:r>
      <w:r>
        <w:t xml:space="preserve"> </w:t>
      </w:r>
      <w:r w:rsidR="001B14E1">
        <w:rPr>
          <w:b/>
          <w:bCs/>
        </w:rPr>
        <w:t>Hillshade</w:t>
      </w:r>
      <w:r w:rsidR="001B14E1">
        <w:t xml:space="preserve"> a</w:t>
      </w:r>
      <w:r>
        <w:t xml:space="preserve">nd set the factor Z to a higher value to get a dramatic effect and leave the other parameters at their defaults (the following hillshade is produced with a Z factor of </w:t>
      </w:r>
      <w:r w:rsidR="001B14E1">
        <w:t>10</w:t>
      </w:r>
      <w:r>
        <w:t>). Click OK. You should see an illuminated hillshaded view of the topography.</w:t>
      </w:r>
    </w:p>
    <w:p w:rsidR="007815B9" w:rsidRDefault="00B6138D" w:rsidP="007815B9">
      <w:r>
        <w:rPr>
          <w:noProof/>
        </w:rPr>
        <w:lastRenderedPageBreak/>
        <w:drawing>
          <wp:inline distT="0" distB="0" distL="0" distR="0">
            <wp:extent cx="5991225" cy="3838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a:ln>
                      <a:noFill/>
                    </a:ln>
                  </pic:spPr>
                </pic:pic>
              </a:graphicData>
            </a:graphic>
          </wp:inline>
        </w:drawing>
      </w:r>
    </w:p>
    <w:p w:rsidR="00BD5C14" w:rsidRDefault="00BD5C14" w:rsidP="007815B9"/>
    <w:p w:rsidR="007815B9" w:rsidRDefault="007815B9" w:rsidP="007815B9">
      <w:pPr>
        <w:pStyle w:val="myList3"/>
        <w:numPr>
          <w:ilvl w:val="0"/>
          <w:numId w:val="0"/>
        </w:numPr>
        <w:rPr>
          <w:i/>
          <w:iCs/>
        </w:rPr>
      </w:pPr>
      <w:r>
        <w:rPr>
          <w:i/>
          <w:iCs/>
        </w:rPr>
        <w:t xml:space="preserve">To </w:t>
      </w:r>
      <w:r w:rsidR="001B593A">
        <w:rPr>
          <w:i/>
          <w:iCs/>
        </w:rPr>
        <w:t>turn</w:t>
      </w:r>
      <w:r>
        <w:rPr>
          <w:i/>
          <w:iCs/>
        </w:rPr>
        <w:t xml:space="preserve"> in:  A layout with a depiction of topography either with </w:t>
      </w:r>
      <w:r w:rsidR="00FB2443">
        <w:rPr>
          <w:i/>
          <w:iCs/>
        </w:rPr>
        <w:t>elevation, contour or</w:t>
      </w:r>
      <w:r>
        <w:rPr>
          <w:i/>
          <w:iCs/>
        </w:rPr>
        <w:t xml:space="preserve"> hillshade</w:t>
      </w:r>
      <w:r w:rsidR="00BD5C14">
        <w:rPr>
          <w:i/>
          <w:iCs/>
        </w:rPr>
        <w:t xml:space="preserve"> </w:t>
      </w:r>
      <w:r>
        <w:rPr>
          <w:i/>
          <w:iCs/>
        </w:rPr>
        <w:t xml:space="preserve">in nice colors. Include the streams from </w:t>
      </w:r>
      <w:r w:rsidR="00BD5C14">
        <w:rPr>
          <w:i/>
          <w:iCs/>
        </w:rPr>
        <w:t xml:space="preserve">the </w:t>
      </w:r>
      <w:r w:rsidR="00DB3F05">
        <w:rPr>
          <w:i/>
          <w:iCs/>
        </w:rPr>
        <w:t xml:space="preserve">San Marcos </w:t>
      </w:r>
      <w:r w:rsidR="00BD5C14">
        <w:rPr>
          <w:i/>
          <w:iCs/>
        </w:rPr>
        <w:t xml:space="preserve">Basemap </w:t>
      </w:r>
      <w:r w:rsidR="00DB3F05">
        <w:rPr>
          <w:i/>
          <w:iCs/>
        </w:rPr>
        <w:t>Flowline</w:t>
      </w:r>
      <w:r w:rsidR="00BD5C14">
        <w:rPr>
          <w:i/>
          <w:iCs/>
        </w:rPr>
        <w:t xml:space="preserve"> feature class and </w:t>
      </w:r>
      <w:r w:rsidR="00FB2443">
        <w:rPr>
          <w:i/>
          <w:iCs/>
        </w:rPr>
        <w:t>sub-watersheds from the Sub-Watersheds</w:t>
      </w:r>
      <w:r w:rsidR="00DB3F05">
        <w:rPr>
          <w:i/>
          <w:iCs/>
        </w:rPr>
        <w:t xml:space="preserve"> feature class</w:t>
      </w:r>
      <w:r>
        <w:rPr>
          <w:i/>
          <w:iCs/>
        </w:rPr>
        <w:t>.</w:t>
      </w:r>
      <w:r w:rsidR="00BD5C14">
        <w:rPr>
          <w:i/>
          <w:iCs/>
        </w:rPr>
        <w:t xml:space="preserve"> </w:t>
      </w:r>
      <w:r>
        <w:rPr>
          <w:i/>
          <w:iCs/>
        </w:rPr>
        <w:t xml:space="preserve"> </w:t>
      </w:r>
    </w:p>
    <w:p w:rsidR="005B2FCC" w:rsidRDefault="005B2FCC" w:rsidP="002A6558"/>
    <w:p w:rsidR="00383903" w:rsidRDefault="00BD5C14" w:rsidP="00BD5C14">
      <w:pPr>
        <w:pStyle w:val="Heading8"/>
      </w:pPr>
      <w:r>
        <w:t xml:space="preserve">5.  </w:t>
      </w:r>
      <w:r w:rsidR="00383903">
        <w:t>Zonal Average Calculations</w:t>
      </w:r>
    </w:p>
    <w:p w:rsidR="00383903" w:rsidRDefault="00383903" w:rsidP="002A6558">
      <w:r>
        <w:t>In hydrology it is often necessary to obtain average properties over watersheds or subwatersheds.  The Zonal functions in Spatial Analyst are useful for this purpose.</w:t>
      </w:r>
    </w:p>
    <w:p w:rsidR="00383903" w:rsidRDefault="00383903" w:rsidP="002A6558"/>
    <w:p w:rsidR="00383903" w:rsidRDefault="00383903" w:rsidP="00383903">
      <w:r>
        <w:t xml:space="preserve">Select </w:t>
      </w:r>
      <w:r>
        <w:rPr>
          <w:b/>
          <w:bCs/>
        </w:rPr>
        <w:t>Spatial Analyst</w:t>
      </w:r>
      <w:r>
        <w:t xml:space="preserve"> </w:t>
      </w:r>
      <w:r w:rsidR="00BD5C14">
        <w:sym w:font="Wingdings" w:char="F0E0"/>
      </w:r>
      <w:r>
        <w:t xml:space="preserve"> </w:t>
      </w:r>
      <w:r>
        <w:rPr>
          <w:b/>
          <w:bCs/>
        </w:rPr>
        <w:t xml:space="preserve">Zonal </w:t>
      </w:r>
      <w:r w:rsidR="009313B2">
        <w:sym w:font="Wingdings" w:char="F0E0"/>
      </w:r>
      <w:r w:rsidR="009313B2">
        <w:t xml:space="preserve"> </w:t>
      </w:r>
      <w:r w:rsidR="009313B2" w:rsidRPr="009313B2">
        <w:rPr>
          <w:b/>
        </w:rPr>
        <w:t xml:space="preserve">Zonal </w:t>
      </w:r>
      <w:r>
        <w:rPr>
          <w:b/>
          <w:bCs/>
        </w:rPr>
        <w:t>Statistics</w:t>
      </w:r>
      <w:r w:rsidR="009313B2">
        <w:rPr>
          <w:b/>
          <w:bCs/>
        </w:rPr>
        <w:t xml:space="preserve"> as Table</w:t>
      </w:r>
      <w:r w:rsidR="009313B2">
        <w:t xml:space="preserve">. </w:t>
      </w:r>
      <w:r>
        <w:t>Set the inputs as follows:</w:t>
      </w:r>
    </w:p>
    <w:p w:rsidR="00BD5C14" w:rsidRDefault="00BD5C14" w:rsidP="00383903"/>
    <w:p w:rsidR="00383903" w:rsidRDefault="00B6138D" w:rsidP="00383903">
      <w:r>
        <w:rPr>
          <w:noProof/>
        </w:rPr>
        <w:drawing>
          <wp:inline distT="0" distB="0" distL="0" distR="0">
            <wp:extent cx="5991225" cy="2200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383903" w:rsidRDefault="00383903" w:rsidP="00383903"/>
    <w:p w:rsidR="00F65F98" w:rsidRDefault="00383903" w:rsidP="00383903">
      <w:r>
        <w:t xml:space="preserve">Click OK.  A table with zonal statistics is </w:t>
      </w:r>
      <w:r w:rsidR="009313B2">
        <w:t>evaluated</w:t>
      </w:r>
      <w:r>
        <w:t xml:space="preserve">.  </w:t>
      </w:r>
    </w:p>
    <w:p w:rsidR="00BD5C14" w:rsidRDefault="00BD5C14" w:rsidP="00383903"/>
    <w:p w:rsidR="00383903" w:rsidRDefault="00B6138D" w:rsidP="00383903">
      <w:r>
        <w:rPr>
          <w:noProof/>
        </w:rPr>
        <w:drawing>
          <wp:inline distT="0" distB="0" distL="0" distR="0">
            <wp:extent cx="5772150" cy="2085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2150" cy="2085975"/>
                    </a:xfrm>
                    <a:prstGeom prst="rect">
                      <a:avLst/>
                    </a:prstGeom>
                    <a:noFill/>
                    <a:ln>
                      <a:noFill/>
                    </a:ln>
                  </pic:spPr>
                </pic:pic>
              </a:graphicData>
            </a:graphic>
          </wp:inline>
        </w:drawing>
      </w:r>
    </w:p>
    <w:p w:rsidR="00F65F98" w:rsidRDefault="00F65F98" w:rsidP="00383903"/>
    <w:p w:rsidR="00F65F98" w:rsidRDefault="00F65F98" w:rsidP="00383903">
      <w:r>
        <w:t xml:space="preserve">This contains statistics of the value raster, in this case elevation from </w:t>
      </w:r>
      <w:r w:rsidRPr="00381700">
        <w:rPr>
          <w:b/>
        </w:rPr>
        <w:t>smdem</w:t>
      </w:r>
      <w:r>
        <w:t xml:space="preserve"> over the zones define</w:t>
      </w:r>
      <w:r w:rsidR="00381700">
        <w:t xml:space="preserve">d by the polygon feature class </w:t>
      </w:r>
      <w:r w:rsidRPr="00381700">
        <w:rPr>
          <w:b/>
        </w:rPr>
        <w:t>Subwatershed</w:t>
      </w:r>
      <w:r>
        <w:t xml:space="preserve">.  The Value field in this zone table contains the HydroID from the subwatershed layer and may be used to join these values with attributes of the Subwatershed feature class.  </w:t>
      </w:r>
    </w:p>
    <w:p w:rsidR="00FA6ED0" w:rsidRDefault="00FA6ED0" w:rsidP="00383903"/>
    <w:p w:rsidR="00FA6ED0" w:rsidRDefault="00FA6ED0" w:rsidP="00383903">
      <w:r>
        <w:t xml:space="preserve">Right click on Subwatershed and select </w:t>
      </w:r>
      <w:r w:rsidRPr="00FA6ED0">
        <w:rPr>
          <w:b/>
        </w:rPr>
        <w:t>Joins and Relates</w:t>
      </w:r>
      <w:r>
        <w:t xml:space="preserve"> </w:t>
      </w:r>
      <w:r w:rsidRPr="00FA6ED0">
        <w:sym w:font="Wingdings" w:char="F0E0"/>
      </w:r>
      <w:r>
        <w:t xml:space="preserve"> </w:t>
      </w:r>
      <w:r w:rsidRPr="00FA6ED0">
        <w:rPr>
          <w:b/>
        </w:rPr>
        <w:t>Join</w:t>
      </w:r>
      <w:r>
        <w:t xml:space="preserve">.  </w:t>
      </w:r>
    </w:p>
    <w:p w:rsidR="00FA6ED0" w:rsidRDefault="00FA6ED0" w:rsidP="00383903"/>
    <w:p w:rsidR="00FA6ED0" w:rsidRDefault="00B6138D" w:rsidP="00383903">
      <w:r>
        <w:rPr>
          <w:noProof/>
        </w:rPr>
        <w:drawing>
          <wp:inline distT="0" distB="0" distL="0" distR="0">
            <wp:extent cx="3600450" cy="1171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450" cy="1171575"/>
                    </a:xfrm>
                    <a:prstGeom prst="rect">
                      <a:avLst/>
                    </a:prstGeom>
                    <a:noFill/>
                    <a:ln>
                      <a:noFill/>
                    </a:ln>
                  </pic:spPr>
                </pic:pic>
              </a:graphicData>
            </a:graphic>
          </wp:inline>
        </w:drawing>
      </w:r>
    </w:p>
    <w:p w:rsidR="00FA6ED0" w:rsidRDefault="00FA6ED0" w:rsidP="00383903"/>
    <w:p w:rsidR="00FA6ED0" w:rsidRDefault="00FA6ED0" w:rsidP="00383903">
      <w:r>
        <w:t>Select HydroID as the field to base the join on and zoneelev as the table to join.</w:t>
      </w:r>
    </w:p>
    <w:p w:rsidR="00FA6ED0" w:rsidRDefault="00FA6ED0" w:rsidP="00383903"/>
    <w:p w:rsidR="00FA6ED0" w:rsidRDefault="00B6138D" w:rsidP="00383903">
      <w:r>
        <w:rPr>
          <w:noProof/>
        </w:rPr>
        <w:drawing>
          <wp:inline distT="0" distB="0" distL="0" distR="0">
            <wp:extent cx="2266950" cy="3095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950" cy="3095625"/>
                    </a:xfrm>
                    <a:prstGeom prst="rect">
                      <a:avLst/>
                    </a:prstGeom>
                    <a:noFill/>
                    <a:ln>
                      <a:noFill/>
                    </a:ln>
                  </pic:spPr>
                </pic:pic>
              </a:graphicData>
            </a:graphic>
          </wp:inline>
        </w:drawing>
      </w:r>
    </w:p>
    <w:p w:rsidR="00F65F98" w:rsidRDefault="00F65F98" w:rsidP="00383903"/>
    <w:p w:rsidR="006D6BC0" w:rsidRDefault="006D6BC0" w:rsidP="00383903">
      <w:r>
        <w:t xml:space="preserve">Open the Subwatershed attribute table.  Under table options select Export and specify a dbf file for the output.  </w:t>
      </w:r>
    </w:p>
    <w:p w:rsidR="006D6BC0" w:rsidRDefault="006D6BC0" w:rsidP="00383903"/>
    <w:tbl>
      <w:tblPr>
        <w:tblW w:w="0" w:type="auto"/>
        <w:tblLook w:val="04A0" w:firstRow="1" w:lastRow="0" w:firstColumn="1" w:lastColumn="0" w:noHBand="0" w:noVBand="1"/>
      </w:tblPr>
      <w:tblGrid>
        <w:gridCol w:w="3396"/>
        <w:gridCol w:w="4896"/>
      </w:tblGrid>
      <w:tr w:rsidR="006D6BC0" w:rsidTr="003074B1">
        <w:tc>
          <w:tcPr>
            <w:tcW w:w="0" w:type="auto"/>
          </w:tcPr>
          <w:p w:rsidR="006D6BC0" w:rsidRDefault="00B6138D" w:rsidP="00383903">
            <w:r>
              <w:rPr>
                <w:noProof/>
              </w:rPr>
              <w:drawing>
                <wp:inline distT="0" distB="0" distL="0" distR="0">
                  <wp:extent cx="2019300" cy="400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9300" cy="4000500"/>
                          </a:xfrm>
                          <a:prstGeom prst="rect">
                            <a:avLst/>
                          </a:prstGeom>
                          <a:noFill/>
                          <a:ln>
                            <a:noFill/>
                          </a:ln>
                        </pic:spPr>
                      </pic:pic>
                    </a:graphicData>
                  </a:graphic>
                </wp:inline>
              </w:drawing>
            </w:r>
          </w:p>
        </w:tc>
        <w:tc>
          <w:tcPr>
            <w:tcW w:w="0" w:type="auto"/>
          </w:tcPr>
          <w:p w:rsidR="006D6BC0" w:rsidRDefault="006D6BC0" w:rsidP="00383903"/>
          <w:p w:rsidR="006D6BC0" w:rsidRDefault="00B6138D" w:rsidP="00383903">
            <w:r>
              <w:rPr>
                <w:noProof/>
              </w:rPr>
              <w:drawing>
                <wp:inline distT="0" distB="0" distL="0" distR="0">
                  <wp:extent cx="2971800" cy="2409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a:noFill/>
                          </a:ln>
                        </pic:spPr>
                      </pic:pic>
                    </a:graphicData>
                  </a:graphic>
                </wp:inline>
              </w:drawing>
            </w:r>
          </w:p>
        </w:tc>
      </w:tr>
    </w:tbl>
    <w:p w:rsidR="006D6BC0" w:rsidRDefault="006D6BC0" w:rsidP="00383903"/>
    <w:p w:rsidR="00F65F98" w:rsidRDefault="006D6BC0" w:rsidP="00383903">
      <w:r>
        <w:t xml:space="preserve">The exported dbf file can be opened in Excel to examine and present the results.  </w:t>
      </w:r>
      <w:r w:rsidR="00F65F98">
        <w:t>Determine the mean elevation and elevation range of each subwatershed in the SanMarcos Subwatershed feature class.</w:t>
      </w:r>
    </w:p>
    <w:p w:rsidR="00F65F98" w:rsidRDefault="00F65F98" w:rsidP="00383903"/>
    <w:p w:rsidR="002A776A" w:rsidRDefault="002A776A" w:rsidP="002A776A">
      <w:pPr>
        <w:pStyle w:val="myList3"/>
        <w:numPr>
          <w:ilvl w:val="0"/>
          <w:numId w:val="0"/>
        </w:numPr>
        <w:rPr>
          <w:i/>
          <w:iCs/>
        </w:rPr>
      </w:pPr>
      <w:r>
        <w:rPr>
          <w:i/>
          <w:iCs/>
        </w:rPr>
        <w:t xml:space="preserve">To </w:t>
      </w:r>
      <w:r w:rsidR="006F13C0">
        <w:rPr>
          <w:i/>
          <w:iCs/>
        </w:rPr>
        <w:t>turn</w:t>
      </w:r>
      <w:r>
        <w:rPr>
          <w:i/>
          <w:iCs/>
        </w:rPr>
        <w:t xml:space="preserve"> in:  A table giving the HydroID, Name, mean elevation, </w:t>
      </w:r>
      <w:r w:rsidR="00FB2443">
        <w:rPr>
          <w:i/>
          <w:iCs/>
        </w:rPr>
        <w:t xml:space="preserve">and </w:t>
      </w:r>
      <w:r>
        <w:rPr>
          <w:i/>
          <w:iCs/>
        </w:rPr>
        <w:t>elevation range f</w:t>
      </w:r>
      <w:r w:rsidR="00FB2443">
        <w:rPr>
          <w:i/>
          <w:iCs/>
        </w:rPr>
        <w:t xml:space="preserve">or </w:t>
      </w:r>
      <w:r>
        <w:rPr>
          <w:i/>
          <w:iCs/>
        </w:rPr>
        <w:t xml:space="preserve">each subwatershed in the SanMarcos Subwatershed feature class.  Which subwatershed has the highest mean elevation?  Which subwatershed has the largest elevation range?  </w:t>
      </w:r>
    </w:p>
    <w:p w:rsidR="002A776A" w:rsidRDefault="002A776A" w:rsidP="00F65F98"/>
    <w:p w:rsidR="002A776A" w:rsidRDefault="00BD5C14" w:rsidP="00BD5C14">
      <w:pPr>
        <w:pStyle w:val="Heading8"/>
      </w:pPr>
      <w:r>
        <w:t xml:space="preserve">6.  </w:t>
      </w:r>
      <w:r w:rsidR="002A776A">
        <w:t>Calculation of Area Average Precipitation using Thiessen Polygons</w:t>
      </w:r>
    </w:p>
    <w:p w:rsidR="002A776A" w:rsidRDefault="002A776A" w:rsidP="002A776A">
      <w:r>
        <w:t>Now to do something really useful.  We will calculate the area average mean annual precipitation over the watershed using Thiessen polygons.</w:t>
      </w:r>
      <w:r w:rsidR="001E3206">
        <w:t xml:space="preserve">  </w:t>
      </w:r>
      <w:r>
        <w:t xml:space="preserve">Thiessen polygons associate each point in a watershed with the nearest raingage.  </w:t>
      </w:r>
      <w:r w:rsidR="0058610D">
        <w:t xml:space="preserve">Select the tool </w:t>
      </w:r>
      <w:r w:rsidR="0058610D">
        <w:rPr>
          <w:b/>
        </w:rPr>
        <w:t>Analysis Tools</w:t>
      </w:r>
      <w:r w:rsidR="006F3E93" w:rsidRPr="006F3E93">
        <w:rPr>
          <w:b/>
        </w:rPr>
        <w:t xml:space="preserve"> </w:t>
      </w:r>
      <w:r w:rsidR="006F3E93" w:rsidRPr="006F3E93">
        <w:rPr>
          <w:b/>
        </w:rPr>
        <w:sym w:font="Wingdings" w:char="F0E0"/>
      </w:r>
      <w:r w:rsidR="006F3E93" w:rsidRPr="006F3E93">
        <w:rPr>
          <w:b/>
        </w:rPr>
        <w:t xml:space="preserve"> </w:t>
      </w:r>
      <w:r w:rsidR="0058610D">
        <w:rPr>
          <w:b/>
        </w:rPr>
        <w:t>Proximity</w:t>
      </w:r>
      <w:r w:rsidR="006F3E93" w:rsidRPr="006F3E93">
        <w:rPr>
          <w:b/>
        </w:rPr>
        <w:t xml:space="preserve"> </w:t>
      </w:r>
      <w:r w:rsidR="006F3E93" w:rsidRPr="006F3E93">
        <w:rPr>
          <w:b/>
        </w:rPr>
        <w:sym w:font="Wingdings" w:char="F0E0"/>
      </w:r>
      <w:r w:rsidR="006F3E93" w:rsidRPr="006F3E93">
        <w:rPr>
          <w:b/>
        </w:rPr>
        <w:t xml:space="preserve"> </w:t>
      </w:r>
      <w:r w:rsidR="0058610D">
        <w:rPr>
          <w:b/>
        </w:rPr>
        <w:t>Create Thiessen Polygons</w:t>
      </w:r>
      <w:r>
        <w:t xml:space="preserve"> </w:t>
      </w:r>
    </w:p>
    <w:p w:rsidR="002A776A" w:rsidRDefault="00B6138D" w:rsidP="002A776A">
      <w:r>
        <w:rPr>
          <w:noProof/>
        </w:rPr>
        <w:drawing>
          <wp:inline distT="0" distB="0" distL="0" distR="0">
            <wp:extent cx="182880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rsidR="0058610D">
        <w:t xml:space="preserve"> </w:t>
      </w:r>
    </w:p>
    <w:p w:rsidR="002A776A" w:rsidRDefault="002A776A" w:rsidP="002A776A"/>
    <w:p w:rsidR="0058610D" w:rsidRDefault="0058610D" w:rsidP="002A776A">
      <w:r>
        <w:t xml:space="preserve">Specify </w:t>
      </w:r>
      <w:r w:rsidRPr="0058610D">
        <w:rPr>
          <w:b/>
        </w:rPr>
        <w:t>PrecipSt</w:t>
      </w:r>
      <w:r w:rsidR="001E3206">
        <w:rPr>
          <w:b/>
        </w:rPr>
        <w:t>n</w:t>
      </w:r>
      <w:r>
        <w:t xml:space="preserve"> as the Input Features.  Set the output feature class to be </w:t>
      </w:r>
      <w:r w:rsidRPr="0058610D">
        <w:rPr>
          <w:b/>
        </w:rPr>
        <w:t>ThiessenP</w:t>
      </w:r>
      <w:r w:rsidR="001E3206">
        <w:rPr>
          <w:b/>
        </w:rPr>
        <w:t xml:space="preserve"> </w:t>
      </w:r>
      <w:r w:rsidR="001E3206" w:rsidRPr="001E3206">
        <w:t>(saving it in the BaseMapAlbers feature dataset)</w:t>
      </w:r>
      <w:r w:rsidRPr="001E3206">
        <w:t xml:space="preserve"> and indicate that ALL fields should be output.  Clic</w:t>
      </w:r>
      <w:r>
        <w:t xml:space="preserve">k OK. </w:t>
      </w:r>
    </w:p>
    <w:p w:rsidR="001E3206" w:rsidRDefault="001E3206" w:rsidP="002A776A"/>
    <w:p w:rsidR="0058610D" w:rsidRDefault="00B6138D" w:rsidP="002A776A">
      <w:r>
        <w:rPr>
          <w:noProof/>
        </w:rPr>
        <w:drawing>
          <wp:inline distT="0" distB="0" distL="0" distR="0">
            <wp:extent cx="4857750" cy="1695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2A776A" w:rsidRDefault="002A776A" w:rsidP="002A776A"/>
    <w:p w:rsidR="00B557FB" w:rsidRDefault="00B557FB" w:rsidP="002A776A">
      <w:r>
        <w:t>The result is a Thiessen polygon shapefile.</w:t>
      </w:r>
    </w:p>
    <w:p w:rsidR="00D84E3B" w:rsidRDefault="00D84E3B" w:rsidP="002A776A"/>
    <w:p w:rsidR="00B557FB" w:rsidRDefault="00B6138D" w:rsidP="002A776A">
      <w:r>
        <w:rPr>
          <w:noProof/>
        </w:rPr>
        <w:drawing>
          <wp:inline distT="0" distB="0" distL="0" distR="0">
            <wp:extent cx="3171825" cy="2238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p>
    <w:p w:rsidR="00B557FB" w:rsidRDefault="00B557FB" w:rsidP="002A776A"/>
    <w:p w:rsidR="00B557FB" w:rsidRDefault="00B557FB" w:rsidP="00B557FB">
      <w:r>
        <w:t>To average precipitation values in these polygons over the subwatersheds we need to convert this to a grid.  Select</w:t>
      </w:r>
      <w:r w:rsidR="003E3AF0">
        <w:t xml:space="preserve"> the tool</w:t>
      </w:r>
      <w:r>
        <w:t xml:space="preserve"> </w:t>
      </w:r>
      <w:r w:rsidR="003E3AF0">
        <w:rPr>
          <w:b/>
        </w:rPr>
        <w:t>Conversion Tools</w:t>
      </w:r>
      <w:r w:rsidRPr="006F3E93">
        <w:rPr>
          <w:b/>
        </w:rPr>
        <w:t xml:space="preserve"> </w:t>
      </w:r>
      <w:r w:rsidRPr="006F3E93">
        <w:rPr>
          <w:b/>
        </w:rPr>
        <w:sym w:font="Wingdings" w:char="F0E0"/>
      </w:r>
      <w:r w:rsidRPr="006F3E93">
        <w:rPr>
          <w:b/>
        </w:rPr>
        <w:t xml:space="preserve"> </w:t>
      </w:r>
      <w:r w:rsidR="003E3AF0">
        <w:rPr>
          <w:b/>
        </w:rPr>
        <w:t>To Raster</w:t>
      </w:r>
      <w:r w:rsidRPr="006F3E93">
        <w:rPr>
          <w:b/>
        </w:rPr>
        <w:t xml:space="preserve"> </w:t>
      </w:r>
      <w:r w:rsidRPr="006F3E93">
        <w:rPr>
          <w:b/>
        </w:rPr>
        <w:sym w:font="Wingdings" w:char="F0E0"/>
      </w:r>
      <w:r w:rsidRPr="006F3E93">
        <w:rPr>
          <w:b/>
        </w:rPr>
        <w:t xml:space="preserve"> </w:t>
      </w:r>
      <w:r>
        <w:rPr>
          <w:b/>
        </w:rPr>
        <w:t>Features to Raster.</w:t>
      </w:r>
      <w:r>
        <w:t xml:space="preserve"> </w:t>
      </w:r>
    </w:p>
    <w:p w:rsidR="00B557FB" w:rsidRDefault="00B6138D" w:rsidP="002A776A">
      <w:r>
        <w:rPr>
          <w:noProof/>
        </w:rPr>
        <w:drawing>
          <wp:inline distT="0" distB="0" distL="0" distR="0">
            <wp:extent cx="1704975" cy="733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p>
    <w:p w:rsidR="00B557FB" w:rsidRDefault="00B557FB" w:rsidP="002A776A"/>
    <w:p w:rsidR="00B557FB" w:rsidRDefault="00B557FB" w:rsidP="002A776A">
      <w:r>
        <w:t xml:space="preserve">Specify the Input feature as </w:t>
      </w:r>
      <w:r w:rsidRPr="00B557FB">
        <w:rPr>
          <w:b/>
        </w:rPr>
        <w:t>ThiessenP</w:t>
      </w:r>
      <w:r>
        <w:t xml:space="preserve">, field as </w:t>
      </w:r>
      <w:r w:rsidR="002340C3">
        <w:rPr>
          <w:b/>
        </w:rPr>
        <w:t>AnnPrecip_in</w:t>
      </w:r>
      <w:r>
        <w:t xml:space="preserve"> (it is the annual rainfall that we would like to work with), output raster as </w:t>
      </w:r>
      <w:r w:rsidRPr="00B557FB">
        <w:rPr>
          <w:b/>
        </w:rPr>
        <w:t>thiessen</w:t>
      </w:r>
      <w:r>
        <w:t xml:space="preserve"> and cell size as </w:t>
      </w:r>
      <w:r w:rsidRPr="00B557FB">
        <w:rPr>
          <w:b/>
        </w:rPr>
        <w:t>100</w:t>
      </w:r>
      <w:r>
        <w:t xml:space="preserve"> m.  Click OK.</w:t>
      </w:r>
    </w:p>
    <w:p w:rsidR="00D84E3B" w:rsidRDefault="00D84E3B" w:rsidP="002A776A"/>
    <w:p w:rsidR="00B557FB" w:rsidRDefault="00B6138D" w:rsidP="002A776A">
      <w:r>
        <w:rPr>
          <w:noProof/>
        </w:rPr>
        <w:drawing>
          <wp:inline distT="0" distB="0" distL="0" distR="0">
            <wp:extent cx="5991225" cy="1800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91225" cy="1800225"/>
                    </a:xfrm>
                    <a:prstGeom prst="rect">
                      <a:avLst/>
                    </a:prstGeom>
                    <a:noFill/>
                    <a:ln>
                      <a:noFill/>
                    </a:ln>
                  </pic:spPr>
                </pic:pic>
              </a:graphicData>
            </a:graphic>
          </wp:inline>
        </w:drawing>
      </w:r>
    </w:p>
    <w:p w:rsidR="00B557FB" w:rsidRDefault="00B557FB" w:rsidP="002A776A"/>
    <w:p w:rsidR="00B557FB" w:rsidRDefault="00B557FB" w:rsidP="002A776A">
      <w:r>
        <w:t>The result should be a grid that gives in each cell the annual precipitation value from the corresponding Thiessen polygon.</w:t>
      </w:r>
    </w:p>
    <w:p w:rsidR="00D84E3B" w:rsidRDefault="00D84E3B" w:rsidP="002A776A"/>
    <w:p w:rsidR="00B557FB" w:rsidRDefault="00B6138D" w:rsidP="002A776A">
      <w:r>
        <w:rPr>
          <w:noProof/>
        </w:rPr>
        <w:drawing>
          <wp:inline distT="0" distB="0" distL="0" distR="0">
            <wp:extent cx="5048250" cy="2952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noFill/>
                    <a:ln>
                      <a:noFill/>
                    </a:ln>
                  </pic:spPr>
                </pic:pic>
              </a:graphicData>
            </a:graphic>
          </wp:inline>
        </w:drawing>
      </w:r>
    </w:p>
    <w:p w:rsidR="003E3AF0" w:rsidRDefault="003E3AF0" w:rsidP="00A91432"/>
    <w:p w:rsidR="00A91432" w:rsidRDefault="003E3AF0" w:rsidP="00A91432">
      <w:r>
        <w:t xml:space="preserve">Select </w:t>
      </w:r>
      <w:r>
        <w:rPr>
          <w:b/>
          <w:bCs/>
        </w:rPr>
        <w:t>Spatial Analyst</w:t>
      </w:r>
      <w:r>
        <w:t xml:space="preserve"> </w:t>
      </w:r>
      <w:r>
        <w:sym w:font="Wingdings" w:char="F0E0"/>
      </w:r>
      <w:r>
        <w:t xml:space="preserve"> </w:t>
      </w:r>
      <w:r>
        <w:rPr>
          <w:b/>
          <w:bCs/>
        </w:rPr>
        <w:t xml:space="preserve">Zonal </w:t>
      </w:r>
      <w:r>
        <w:sym w:font="Wingdings" w:char="F0E0"/>
      </w:r>
      <w:r>
        <w:t xml:space="preserve"> </w:t>
      </w:r>
      <w:r w:rsidRPr="009313B2">
        <w:rPr>
          <w:b/>
        </w:rPr>
        <w:t xml:space="preserve">Zonal </w:t>
      </w:r>
      <w:r>
        <w:rPr>
          <w:b/>
          <w:bCs/>
        </w:rPr>
        <w:t>Statistics as Table</w:t>
      </w:r>
      <w:r>
        <w:t xml:space="preserve">.  </w:t>
      </w:r>
      <w:r w:rsidR="00A91432">
        <w:t>Set the inputs as follows:</w:t>
      </w:r>
    </w:p>
    <w:p w:rsidR="003E3AF0" w:rsidRDefault="003E3AF0" w:rsidP="00A91432"/>
    <w:p w:rsidR="00A91432" w:rsidRDefault="00B6138D" w:rsidP="00A91432">
      <w:r>
        <w:rPr>
          <w:noProof/>
        </w:rPr>
        <w:drawing>
          <wp:inline distT="0" distB="0" distL="0" distR="0">
            <wp:extent cx="5991225" cy="2257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inline>
        </w:drawing>
      </w:r>
    </w:p>
    <w:p w:rsidR="00A91432" w:rsidRDefault="00A91432" w:rsidP="00A91432"/>
    <w:p w:rsidR="00A91432" w:rsidRDefault="00A91432" w:rsidP="00A91432">
      <w:r>
        <w:t xml:space="preserve">Click OK.  A table with zonal statistics is </w:t>
      </w:r>
      <w:r w:rsidR="003E3AF0">
        <w:t>created</w:t>
      </w:r>
      <w:r>
        <w:t xml:space="preserve">.  This contains statistics of the value raster, in this case </w:t>
      </w:r>
      <w:r w:rsidR="00690E71">
        <w:t>mean</w:t>
      </w:r>
      <w:r>
        <w:t xml:space="preserve"> annual precipitation from </w:t>
      </w:r>
      <w:r w:rsidRPr="0055707F">
        <w:rPr>
          <w:b/>
        </w:rPr>
        <w:t>th</w:t>
      </w:r>
      <w:r w:rsidR="0055707F" w:rsidRPr="0055707F">
        <w:rPr>
          <w:b/>
        </w:rPr>
        <w:t>iessen</w:t>
      </w:r>
      <w:r>
        <w:t xml:space="preserve"> over the zones define</w:t>
      </w:r>
      <w:r w:rsidR="00B6195B">
        <w:t xml:space="preserve">d by the polygon feature class </w:t>
      </w:r>
      <w:r w:rsidR="00B6195B" w:rsidRPr="00B6195B">
        <w:rPr>
          <w:b/>
        </w:rPr>
        <w:t>Subwatershed</w:t>
      </w:r>
      <w:r>
        <w:t>.  The HydroID</w:t>
      </w:r>
      <w:r w:rsidR="003E3AF0">
        <w:t xml:space="preserve"> in this table may be used to join it to the attribute table for the</w:t>
      </w:r>
      <w:r>
        <w:t xml:space="preserve"> Subwatershed feature class.  </w:t>
      </w:r>
      <w:r w:rsidR="003E3AF0">
        <w:t xml:space="preserve">As for the elevations above this joined table can be exported and </w:t>
      </w:r>
      <w:r w:rsidR="006A445C">
        <w:t>examined and presented</w:t>
      </w:r>
      <w:r w:rsidR="003E3AF0">
        <w:t xml:space="preserve"> in Excel</w:t>
      </w:r>
      <w:r w:rsidR="006A445C">
        <w:t>.</w:t>
      </w:r>
    </w:p>
    <w:p w:rsidR="00A91432" w:rsidRDefault="00A91432" w:rsidP="00A91432"/>
    <w:p w:rsidR="00A91432" w:rsidRDefault="00A91432" w:rsidP="00A91432">
      <w:pPr>
        <w:pStyle w:val="myList3"/>
        <w:numPr>
          <w:ilvl w:val="0"/>
          <w:numId w:val="0"/>
        </w:numPr>
        <w:rPr>
          <w:i/>
          <w:iCs/>
        </w:rPr>
      </w:pPr>
      <w:r>
        <w:rPr>
          <w:i/>
          <w:iCs/>
        </w:rPr>
        <w:t xml:space="preserve">To </w:t>
      </w:r>
      <w:r w:rsidR="006F13C0">
        <w:rPr>
          <w:i/>
          <w:iCs/>
        </w:rPr>
        <w:t>turn</w:t>
      </w:r>
      <w:r>
        <w:rPr>
          <w:i/>
          <w:iCs/>
        </w:rPr>
        <w:t xml:space="preserve"> in:  A table giving the HydroID, Name, and mean precipitation</w:t>
      </w:r>
      <w:r w:rsidR="001E76E5">
        <w:rPr>
          <w:i/>
          <w:iCs/>
        </w:rPr>
        <w:t xml:space="preserve"> by the Thiessen method</w:t>
      </w:r>
      <w:r>
        <w:rPr>
          <w:i/>
          <w:iCs/>
        </w:rPr>
        <w:t xml:space="preserve"> for each subwatershed in the SanMarcos Subwatershed feature class.  Which subwatershed has the highest mean </w:t>
      </w:r>
      <w:r w:rsidR="001E76E5">
        <w:rPr>
          <w:i/>
          <w:iCs/>
        </w:rPr>
        <w:t>precipitation</w:t>
      </w:r>
      <w:r>
        <w:rPr>
          <w:i/>
          <w:iCs/>
        </w:rPr>
        <w:t>?</w:t>
      </w:r>
    </w:p>
    <w:p w:rsidR="00A76C6D" w:rsidRDefault="00A76C6D" w:rsidP="00A91432">
      <w:pPr>
        <w:pStyle w:val="myList3"/>
        <w:numPr>
          <w:ilvl w:val="0"/>
          <w:numId w:val="0"/>
        </w:numPr>
        <w:rPr>
          <w:i/>
          <w:iCs/>
        </w:rPr>
      </w:pPr>
    </w:p>
    <w:p w:rsidR="001E76E5" w:rsidRDefault="006F3E93" w:rsidP="006F3E93">
      <w:pPr>
        <w:pStyle w:val="Heading8"/>
      </w:pPr>
      <w:r>
        <w:lastRenderedPageBreak/>
        <w:t xml:space="preserve">7.  </w:t>
      </w:r>
      <w:r w:rsidR="001E76E5">
        <w:t xml:space="preserve">Estimate basin average mean annual precipitation using Spatial Interpolation/Surface fitting.  </w:t>
      </w:r>
    </w:p>
    <w:p w:rsidR="001E76E5" w:rsidRDefault="001E76E5" w:rsidP="001E76E5">
      <w:r>
        <w:t xml:space="preserve">Thiessen polygons were effectively a way of defining a field based on discrete data, by associating with each point the precipitation at the nearest gage.  This is probably the simplest and least sophisticated form of spatial interpolation.  ArcGIS provides other spatial interpolation capabilities </w:t>
      </w:r>
      <w:r w:rsidR="00690E71">
        <w:t xml:space="preserve">in the </w:t>
      </w:r>
      <w:r w:rsidR="001E3206" w:rsidRPr="006A445C">
        <w:rPr>
          <w:b/>
        </w:rPr>
        <w:t>Interpolation toolbox</w:t>
      </w:r>
      <w:r w:rsidR="001E3206">
        <w:t xml:space="preserve"> in </w:t>
      </w:r>
      <w:r w:rsidR="001E3206" w:rsidRPr="006A445C">
        <w:rPr>
          <w:b/>
        </w:rPr>
        <w:t>Spatial Analyst Tools</w:t>
      </w:r>
      <w:r>
        <w:t xml:space="preserve">. </w:t>
      </w:r>
    </w:p>
    <w:p w:rsidR="001E3206" w:rsidRDefault="001E3206" w:rsidP="001E76E5"/>
    <w:p w:rsidR="001E76E5" w:rsidRDefault="00B6138D" w:rsidP="001E76E5">
      <w:r>
        <w:rPr>
          <w:noProof/>
        </w:rPr>
        <w:drawing>
          <wp:inline distT="0" distB="0" distL="0" distR="0">
            <wp:extent cx="1571625" cy="21145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1625" cy="2114550"/>
                    </a:xfrm>
                    <a:prstGeom prst="rect">
                      <a:avLst/>
                    </a:prstGeom>
                    <a:noFill/>
                    <a:ln>
                      <a:noFill/>
                    </a:ln>
                  </pic:spPr>
                </pic:pic>
              </a:graphicData>
            </a:graphic>
          </wp:inline>
        </w:drawing>
      </w:r>
    </w:p>
    <w:p w:rsidR="006A445C" w:rsidRDefault="006A445C" w:rsidP="001E76E5"/>
    <w:p w:rsidR="001E76E5" w:rsidRDefault="001E76E5" w:rsidP="001E76E5">
      <w:r>
        <w:t xml:space="preserve">We will not, in this exercise, concern ourselves too much with the theory behind each of these methods.  You should however be aware that there is a lot of statistical theory on the subject of interpolation, which is an active area of research.  This theory should be considered before practical use of these methods.  </w:t>
      </w:r>
    </w:p>
    <w:p w:rsidR="001E76E5" w:rsidRDefault="001E76E5" w:rsidP="001E76E5"/>
    <w:p w:rsidR="001E76E5" w:rsidRDefault="001E76E5" w:rsidP="001E76E5">
      <w:r>
        <w:t xml:space="preserve">Select </w:t>
      </w:r>
      <w:r w:rsidRPr="006F3E93">
        <w:rPr>
          <w:b/>
        </w:rPr>
        <w:t>Spatial Analyst</w:t>
      </w:r>
      <w:r w:rsidR="006A445C">
        <w:rPr>
          <w:b/>
        </w:rPr>
        <w:t xml:space="preserve"> Tools </w:t>
      </w:r>
      <w:r w:rsidR="006F3E93" w:rsidRPr="006F3E93">
        <w:rPr>
          <w:b/>
        </w:rPr>
        <w:sym w:font="Wingdings" w:char="F0E0"/>
      </w:r>
      <w:r w:rsidRPr="006F3E93">
        <w:rPr>
          <w:b/>
        </w:rPr>
        <w:t xml:space="preserve"> Interpolat</w:t>
      </w:r>
      <w:r w:rsidR="006A445C">
        <w:rPr>
          <w:b/>
        </w:rPr>
        <w:t>ion</w:t>
      </w:r>
      <w:r w:rsidRPr="006F3E93">
        <w:rPr>
          <w:b/>
        </w:rPr>
        <w:t xml:space="preserve"> </w:t>
      </w:r>
      <w:r w:rsidR="006F3E93" w:rsidRPr="006F3E93">
        <w:rPr>
          <w:b/>
        </w:rPr>
        <w:sym w:font="Wingdings" w:char="F0E0"/>
      </w:r>
      <w:r w:rsidR="006F3E93" w:rsidRPr="006F3E93">
        <w:rPr>
          <w:b/>
        </w:rPr>
        <w:t xml:space="preserve"> </w:t>
      </w:r>
      <w:r w:rsidRPr="006F3E93">
        <w:rPr>
          <w:b/>
        </w:rPr>
        <w:t>Spline</w:t>
      </w:r>
      <w:r>
        <w:t>.  Use the input points from "</w:t>
      </w:r>
      <w:r w:rsidR="001E3206">
        <w:t>PrecipStn</w:t>
      </w:r>
      <w:r>
        <w:t>" and Z value field as "</w:t>
      </w:r>
      <w:r w:rsidR="001E3206" w:rsidRPr="001E3206">
        <w:t xml:space="preserve"> </w:t>
      </w:r>
      <w:r w:rsidR="001E3206">
        <w:t>AnnPrecip_in</w:t>
      </w:r>
      <w:r>
        <w:t xml:space="preserve">", and set the spline type as Tension with default parameters as follows:  </w:t>
      </w:r>
    </w:p>
    <w:p w:rsidR="001E76E5" w:rsidRDefault="001E76E5" w:rsidP="001E76E5"/>
    <w:p w:rsidR="001E76E5" w:rsidRDefault="00B6138D" w:rsidP="001E76E5">
      <w:r>
        <w:rPr>
          <w:noProof/>
        </w:rPr>
        <w:drawing>
          <wp:inline distT="0" distB="0" distL="0" distR="0">
            <wp:extent cx="5991225" cy="25241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1225" cy="2524125"/>
                    </a:xfrm>
                    <a:prstGeom prst="rect">
                      <a:avLst/>
                    </a:prstGeom>
                    <a:noFill/>
                    <a:ln>
                      <a:noFill/>
                    </a:ln>
                  </pic:spPr>
                </pic:pic>
              </a:graphicData>
            </a:graphic>
          </wp:inline>
        </w:drawing>
      </w:r>
    </w:p>
    <w:p w:rsidR="001E76E5" w:rsidRDefault="001E76E5" w:rsidP="001E76E5"/>
    <w:p w:rsidR="001E76E5" w:rsidRDefault="001E76E5" w:rsidP="001E76E5">
      <w:r>
        <w:t>The result is illustrated:</w:t>
      </w:r>
    </w:p>
    <w:p w:rsidR="006F3E93" w:rsidRDefault="006F3E93" w:rsidP="001E76E5"/>
    <w:p w:rsidR="001E76E5" w:rsidRDefault="00B6138D" w:rsidP="001E76E5">
      <w:r>
        <w:rPr>
          <w:noProof/>
        </w:rPr>
        <w:lastRenderedPageBreak/>
        <w:drawing>
          <wp:inline distT="0" distB="0" distL="0" distR="0">
            <wp:extent cx="4391025" cy="2981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1025" cy="2981325"/>
                    </a:xfrm>
                    <a:prstGeom prst="rect">
                      <a:avLst/>
                    </a:prstGeom>
                    <a:noFill/>
                    <a:ln>
                      <a:noFill/>
                    </a:ln>
                  </pic:spPr>
                </pic:pic>
              </a:graphicData>
            </a:graphic>
          </wp:inline>
        </w:drawing>
      </w:r>
    </w:p>
    <w:p w:rsidR="001E76E5" w:rsidRDefault="001E76E5" w:rsidP="001E76E5"/>
    <w:p w:rsidR="001E76E5" w:rsidRDefault="006A445C" w:rsidP="001E76E5">
      <w:r>
        <w:t>Use Zonal Statistics as Table as before to d</w:t>
      </w:r>
      <w:r w:rsidR="001E76E5">
        <w:t xml:space="preserve">etermine the mean precipitation </w:t>
      </w:r>
      <w:r w:rsidR="00690E71">
        <w:t>for</w:t>
      </w:r>
      <w:r w:rsidR="001E76E5">
        <w:t xml:space="preserve"> each subwatershed in the SanMarcos Subwatershed feature class from the</w:t>
      </w:r>
      <w:r>
        <w:t xml:space="preserve"> tension</w:t>
      </w:r>
      <w:r w:rsidR="001E76E5">
        <w:t xml:space="preserve"> </w:t>
      </w:r>
      <w:r>
        <w:t>spline interpolation</w:t>
      </w:r>
      <w:r w:rsidR="001E76E5">
        <w:t>.</w:t>
      </w:r>
    </w:p>
    <w:p w:rsidR="001E76E5" w:rsidRDefault="001E76E5" w:rsidP="001E76E5"/>
    <w:p w:rsidR="001E76E5" w:rsidRDefault="001E76E5" w:rsidP="001E76E5">
      <w:pPr>
        <w:pStyle w:val="myList3"/>
        <w:numPr>
          <w:ilvl w:val="0"/>
          <w:numId w:val="0"/>
        </w:numPr>
        <w:rPr>
          <w:i/>
          <w:iCs/>
        </w:rPr>
      </w:pPr>
      <w:r>
        <w:rPr>
          <w:i/>
          <w:iCs/>
        </w:rPr>
        <w:t xml:space="preserve">To </w:t>
      </w:r>
      <w:r w:rsidR="006F13C0">
        <w:rPr>
          <w:i/>
          <w:iCs/>
        </w:rPr>
        <w:t>turn</w:t>
      </w:r>
      <w:r>
        <w:rPr>
          <w:i/>
          <w:iCs/>
        </w:rPr>
        <w:t xml:space="preserve"> in:  A table giving the HydroID, Name, and mean precipitation by the </w:t>
      </w:r>
      <w:r w:rsidR="005E2F09">
        <w:rPr>
          <w:i/>
          <w:iCs/>
        </w:rPr>
        <w:t>Tension Spline</w:t>
      </w:r>
      <w:r>
        <w:rPr>
          <w:i/>
          <w:iCs/>
        </w:rPr>
        <w:t xml:space="preserve"> method for each subwatershed in the SanMarcos Subwatershed feature class.  Which subwatershed has the highest mean precipitation</w:t>
      </w:r>
      <w:r w:rsidR="005E2F09">
        <w:rPr>
          <w:i/>
          <w:iCs/>
        </w:rPr>
        <w:t xml:space="preserve"> using a Tension Spline interpolation</w:t>
      </w:r>
      <w:r>
        <w:rPr>
          <w:i/>
          <w:iCs/>
        </w:rPr>
        <w:t>?</w:t>
      </w:r>
    </w:p>
    <w:p w:rsidR="001E76E5" w:rsidRDefault="001E76E5" w:rsidP="001E76E5"/>
    <w:p w:rsidR="001E76E5" w:rsidRDefault="005E2F09" w:rsidP="001E76E5">
      <w:r>
        <w:t>Experiment with some</w:t>
      </w:r>
      <w:r w:rsidR="006A445C">
        <w:t xml:space="preserve"> (at least one)</w:t>
      </w:r>
      <w:r>
        <w:t xml:space="preserve"> of the other methods available (</w:t>
      </w:r>
      <w:r w:rsidR="00E52908">
        <w:t xml:space="preserve">Natural Neighbor, </w:t>
      </w:r>
      <w:r>
        <w:t>Kriging, Inverse distance weighting) to see if you like them.</w:t>
      </w:r>
    </w:p>
    <w:p w:rsidR="005E2F09" w:rsidRDefault="005E2F09" w:rsidP="001E76E5"/>
    <w:p w:rsidR="00383903" w:rsidRPr="005E2F09" w:rsidRDefault="001E76E5" w:rsidP="002A6558">
      <w:pPr>
        <w:rPr>
          <w:i/>
        </w:rPr>
      </w:pPr>
      <w:r w:rsidRPr="005E2F09">
        <w:rPr>
          <w:i/>
        </w:rPr>
        <w:t xml:space="preserve">To </w:t>
      </w:r>
      <w:r w:rsidR="006F13C0">
        <w:rPr>
          <w:i/>
        </w:rPr>
        <w:t>turn</w:t>
      </w:r>
      <w:r w:rsidRPr="005E2F09">
        <w:rPr>
          <w:i/>
        </w:rPr>
        <w:t xml:space="preserve"> in.  A layout </w:t>
      </w:r>
      <w:r w:rsidR="005E2F09" w:rsidRPr="005E2F09">
        <w:rPr>
          <w:i/>
        </w:rPr>
        <w:t>giving a nicely colored map of the</w:t>
      </w:r>
      <w:r w:rsidRPr="005E2F09">
        <w:rPr>
          <w:i/>
        </w:rPr>
        <w:t xml:space="preserve"> interpolated </w:t>
      </w:r>
      <w:r w:rsidR="00E52908">
        <w:rPr>
          <w:i/>
        </w:rPr>
        <w:t>mean</w:t>
      </w:r>
      <w:r w:rsidRPr="005E2F09">
        <w:rPr>
          <w:i/>
        </w:rPr>
        <w:t xml:space="preserve"> annual precipitation surface over </w:t>
      </w:r>
      <w:r w:rsidR="005E2F09" w:rsidRPr="005E2F09">
        <w:rPr>
          <w:i/>
        </w:rPr>
        <w:t xml:space="preserve">the San Marcos Basin for one of the methods used and a table showing the </w:t>
      </w:r>
      <w:r w:rsidR="00E52908">
        <w:rPr>
          <w:i/>
        </w:rPr>
        <w:t>mean</w:t>
      </w:r>
      <w:r w:rsidR="005E2F09" w:rsidRPr="005E2F09">
        <w:rPr>
          <w:i/>
        </w:rPr>
        <w:t xml:space="preserve"> annual precipitation for the same method in each Subwatershed</w:t>
      </w:r>
      <w:r w:rsidRPr="005E2F09">
        <w:rPr>
          <w:i/>
        </w:rPr>
        <w:t xml:space="preserve">.  Report what method you used.  </w:t>
      </w:r>
    </w:p>
    <w:p w:rsidR="005E2F09" w:rsidRDefault="005E2F09" w:rsidP="002A6558"/>
    <w:p w:rsidR="00E52908" w:rsidRDefault="00E52908" w:rsidP="00E52908">
      <w:pPr>
        <w:pStyle w:val="Heading8"/>
      </w:pPr>
      <w:r>
        <w:t xml:space="preserve">8.  Runoff Coefficients.  </w:t>
      </w:r>
    </w:p>
    <w:p w:rsidR="00E52908" w:rsidRDefault="00E52908" w:rsidP="00E52908">
      <w:r>
        <w:t>Runoff ratio, defined as the fraction of precipitation that becomes streamflow at a subbasin outlet is a useful measure in quantifying the hydrology of a watershed.  Mathematically runoff ratio is defined as</w:t>
      </w:r>
    </w:p>
    <w:p w:rsidR="00E52908" w:rsidRDefault="00E52908" w:rsidP="00E52908"/>
    <w:p w:rsidR="00E52908" w:rsidRDefault="00E52908" w:rsidP="00E52908">
      <w:pPr>
        <w:ind w:left="720"/>
      </w:pPr>
      <w:r>
        <w:t>w = Q/P</w:t>
      </w:r>
    </w:p>
    <w:p w:rsidR="00E52908" w:rsidRDefault="00E52908" w:rsidP="00E52908"/>
    <w:p w:rsidR="007E12DC" w:rsidRDefault="006F13C0" w:rsidP="007F7637">
      <w:r>
        <w:t>w</w:t>
      </w:r>
      <w:r w:rsidR="00E52908">
        <w:t xml:space="preserve">here Q is streamflow, and P is precipitation.  </w:t>
      </w:r>
      <w:r w:rsidR="007F7637">
        <w:t>In this formula, P and Q</w:t>
      </w:r>
      <w:r w:rsidR="00E52908">
        <w:t xml:space="preserve"> need to be in consistent units</w:t>
      </w:r>
      <w:r w:rsidR="007F7637">
        <w:t xml:space="preserve"> such as depth per unit area or volume</w:t>
      </w:r>
      <w:r w:rsidR="00E52908">
        <w:t>.  In exercise 2 we analyzed the average streamflow at the eight monitoring points in the San Marcos watershed.  The flow field in the Monitoring point dataset gives this data, in ft</w:t>
      </w:r>
      <w:r w:rsidR="00E52908">
        <w:rPr>
          <w:vertAlign w:val="superscript"/>
        </w:rPr>
        <w:t>3</w:t>
      </w:r>
      <w:r w:rsidR="00E52908">
        <w:t xml:space="preserve">/s.  </w:t>
      </w:r>
      <w:r w:rsidR="00192880">
        <w:t>To convert these to volume units (say ft</w:t>
      </w:r>
      <w:r w:rsidR="00192880">
        <w:rPr>
          <w:vertAlign w:val="superscript"/>
        </w:rPr>
        <w:t>3</w:t>
      </w:r>
      <w:r w:rsidR="00192880">
        <w:t>) they should be multiplied by the number of seconds in a year (60 x 60 x 24 x 365.25).  In the current exercise mean annual precipitation has been</w:t>
      </w:r>
      <w:r w:rsidR="00E52908">
        <w:t xml:space="preserve"> </w:t>
      </w:r>
      <w:r w:rsidR="00192880">
        <w:t>evaluated for each subwatershed, in inches.  To convert these to volume units (say ft</w:t>
      </w:r>
      <w:r w:rsidR="00192880">
        <w:rPr>
          <w:vertAlign w:val="superscript"/>
        </w:rPr>
        <w:t>3</w:t>
      </w:r>
      <w:r w:rsidR="00192880">
        <w:t>) these quantities should be multiplied by 1/12 ft in</w:t>
      </w:r>
      <w:r w:rsidR="00192880">
        <w:rPr>
          <w:vertAlign w:val="superscript"/>
        </w:rPr>
        <w:t>-1</w:t>
      </w:r>
      <w:r w:rsidR="00192880">
        <w:t xml:space="preserve"> and multiplied by the subwatershed area in ft</w:t>
      </w:r>
      <w:r w:rsidR="00192880">
        <w:rPr>
          <w:vertAlign w:val="superscript"/>
        </w:rPr>
        <w:t>2</w:t>
      </w:r>
      <w:r w:rsidR="00192880">
        <w:t>.  The subwatershed feature class includes subwatershed area</w:t>
      </w:r>
      <w:r>
        <w:t>,</w:t>
      </w:r>
      <w:r w:rsidR="00192880">
        <w:t xml:space="preserve"> in the </w:t>
      </w:r>
      <w:r>
        <w:t>units of the</w:t>
      </w:r>
      <w:r w:rsidR="00192880">
        <w:t xml:space="preserve"> spatial reference frame </w:t>
      </w:r>
      <w:r>
        <w:t xml:space="preserve">being used, </w:t>
      </w:r>
      <w:r w:rsidR="00192880">
        <w:t>which are m</w:t>
      </w:r>
      <w:r w:rsidR="00192880">
        <w:rPr>
          <w:vertAlign w:val="superscript"/>
        </w:rPr>
        <w:t>2</w:t>
      </w:r>
      <w:r w:rsidR="00192880">
        <w:t xml:space="preserve">.  (Remember, 1 ft = 0.3048 m).  The necessary calculations are most easily performed in Excel.  Use the Options/Export function to export </w:t>
      </w:r>
      <w:r w:rsidR="007F7637">
        <w:t>the subwatershed</w:t>
      </w:r>
      <w:r w:rsidR="007E12DC">
        <w:t xml:space="preserve"> feature</w:t>
      </w:r>
      <w:r w:rsidR="00192880">
        <w:t xml:space="preserve">class </w:t>
      </w:r>
      <w:r w:rsidR="007F7637">
        <w:t xml:space="preserve">attribute </w:t>
      </w:r>
      <w:r w:rsidR="00192880">
        <w:t>table</w:t>
      </w:r>
      <w:r w:rsidR="007F7637">
        <w:t xml:space="preserve"> that includes your Thiessen basin average subwatershed precipitation results </w:t>
      </w:r>
      <w:r w:rsidR="00192880">
        <w:t>to dbf format that can be read by Excel</w:t>
      </w:r>
      <w:r w:rsidR="00D26C9F">
        <w:t xml:space="preserve">, as was done above.  </w:t>
      </w:r>
      <w:r w:rsidR="007F7637">
        <w:t xml:space="preserve">Similarly </w:t>
      </w:r>
      <w:r w:rsidR="007F7637">
        <w:lastRenderedPageBreak/>
        <w:t xml:space="preserve">export the Monitoring Point featureclass attribute table that includes </w:t>
      </w:r>
      <w:r w:rsidR="007E12DC">
        <w:t>mean annual streamflow at each monitoring point.  In Excel multiply gage streamflow by 60 x 60 x 24 x 365.25 to obtain streamflow volume, Q, in ft</w:t>
      </w:r>
      <w:r w:rsidR="007E12DC">
        <w:rPr>
          <w:vertAlign w:val="superscript"/>
        </w:rPr>
        <w:t>3</w:t>
      </w:r>
      <w:r w:rsidR="007E12DC">
        <w:t>.  Multiply sub</w:t>
      </w:r>
      <w:r>
        <w:t>watershed</w:t>
      </w:r>
      <w:r w:rsidR="007E12DC">
        <w:t xml:space="preserve"> average precipitation (in inches) by sub</w:t>
      </w:r>
      <w:r>
        <w:t>watershed</w:t>
      </w:r>
      <w:r w:rsidR="007E12DC">
        <w:t xml:space="preserve"> area (in m</w:t>
      </w:r>
      <w:r w:rsidR="007E12DC">
        <w:rPr>
          <w:vertAlign w:val="superscript"/>
        </w:rPr>
        <w:t>2</w:t>
      </w:r>
      <w:r w:rsidR="007E12DC">
        <w:t>)/(12 x 0.3048</w:t>
      </w:r>
      <w:r w:rsidR="007E12DC">
        <w:rPr>
          <w:vertAlign w:val="superscript"/>
        </w:rPr>
        <w:t>2</w:t>
      </w:r>
      <w:r w:rsidR="007E12DC">
        <w:t>) to obtain sub</w:t>
      </w:r>
      <w:r>
        <w:t>watershed</w:t>
      </w:r>
      <w:r w:rsidR="007E12DC">
        <w:t xml:space="preserve"> precipitation volume, P, in ft</w:t>
      </w:r>
      <w:r w:rsidR="007E12DC">
        <w:rPr>
          <w:vertAlign w:val="superscript"/>
        </w:rPr>
        <w:t>3</w:t>
      </w:r>
      <w:r w:rsidR="007E12DC">
        <w:t xml:space="preserve">.  On the maps you have that show subwatersheds and streams identify the subwatersheds upstream of each gauge.  Add up the precipitation volumes over these subwatersheds then divide Q/P to obtain an estimate of runoff ratio for the watershed upstream of each stream gage.  </w:t>
      </w:r>
    </w:p>
    <w:p w:rsidR="007E12DC" w:rsidRDefault="007E12DC" w:rsidP="007F7637"/>
    <w:p w:rsidR="007E12DC" w:rsidRDefault="007E12DC" w:rsidP="007F7637">
      <w:pPr>
        <w:rPr>
          <w:i/>
        </w:rPr>
      </w:pPr>
      <w:r w:rsidRPr="005E2F09">
        <w:rPr>
          <w:i/>
        </w:rPr>
        <w:t xml:space="preserve">To </w:t>
      </w:r>
      <w:r w:rsidR="00EC3659">
        <w:rPr>
          <w:i/>
        </w:rPr>
        <w:t>turn</w:t>
      </w:r>
      <w:r w:rsidRPr="005E2F09">
        <w:rPr>
          <w:i/>
        </w:rPr>
        <w:t xml:space="preserve"> in.  </w:t>
      </w:r>
      <w:r w:rsidR="00EC3659" w:rsidRPr="005E2F09">
        <w:rPr>
          <w:i/>
        </w:rPr>
        <w:t xml:space="preserve">A </w:t>
      </w:r>
      <w:r w:rsidR="00EC3659">
        <w:rPr>
          <w:i/>
        </w:rPr>
        <w:t>table</w:t>
      </w:r>
      <w:r w:rsidR="00EC3659" w:rsidRPr="005E2F09">
        <w:rPr>
          <w:i/>
        </w:rPr>
        <w:t xml:space="preserve"> giving </w:t>
      </w:r>
      <w:r w:rsidR="00EC3659">
        <w:rPr>
          <w:i/>
        </w:rPr>
        <w:t>runoff ratio for the watershed upstream of each stream gage.</w:t>
      </w:r>
    </w:p>
    <w:p w:rsidR="007E12DC" w:rsidRDefault="007E12DC" w:rsidP="007F7637">
      <w:pPr>
        <w:rPr>
          <w:i/>
        </w:rPr>
      </w:pPr>
    </w:p>
    <w:p w:rsidR="004754E7" w:rsidRDefault="004754E7" w:rsidP="00217478">
      <w:pPr>
        <w:rPr>
          <w:b/>
          <w:bCs/>
          <w:sz w:val="28"/>
        </w:rPr>
      </w:pPr>
      <w:r w:rsidRPr="00150BA7">
        <w:rPr>
          <w:b/>
          <w:bCs/>
          <w:sz w:val="28"/>
        </w:rPr>
        <w:t>Summary of Items to turn in</w:t>
      </w:r>
      <w:bookmarkEnd w:id="3"/>
      <w:r w:rsidR="008812DA">
        <w:rPr>
          <w:b/>
          <w:bCs/>
          <w:sz w:val="28"/>
        </w:rPr>
        <w:t>:</w:t>
      </w:r>
    </w:p>
    <w:p w:rsidR="0019074E" w:rsidRDefault="008812DA" w:rsidP="008812DA">
      <w:pPr>
        <w:rPr>
          <w:i/>
        </w:rPr>
      </w:pPr>
      <w:r w:rsidRPr="008812DA">
        <w:rPr>
          <w:i/>
        </w:rPr>
        <w:t xml:space="preserve">1. </w:t>
      </w:r>
      <w:r>
        <w:rPr>
          <w:i/>
        </w:rPr>
        <w:t xml:space="preserve"> </w:t>
      </w:r>
      <w:r w:rsidRPr="008812DA">
        <w:rPr>
          <w:i/>
        </w:rPr>
        <w:t xml:space="preserve">Hand calculations of slope at point A using each of the </w:t>
      </w:r>
      <w:r w:rsidR="00121A20">
        <w:rPr>
          <w:i/>
        </w:rPr>
        <w:t>two</w:t>
      </w:r>
      <w:r w:rsidRPr="008812DA">
        <w:rPr>
          <w:i/>
        </w:rPr>
        <w:t xml:space="preserve"> methods and comments on the differences.</w:t>
      </w:r>
    </w:p>
    <w:p w:rsidR="008812DA" w:rsidRDefault="008812DA" w:rsidP="008812DA">
      <w:pPr>
        <w:rPr>
          <w:i/>
        </w:rPr>
      </w:pPr>
    </w:p>
    <w:p w:rsidR="008812DA" w:rsidRDefault="008812DA" w:rsidP="008812DA">
      <w:pPr>
        <w:rPr>
          <w:i/>
        </w:rPr>
      </w:pPr>
      <w:r>
        <w:rPr>
          <w:i/>
        </w:rPr>
        <w:t xml:space="preserve">2.  </w:t>
      </w:r>
      <w:r w:rsidR="00D26C9F" w:rsidRPr="0057199B">
        <w:rPr>
          <w:i/>
        </w:rPr>
        <w:t>Table giving</w:t>
      </w:r>
      <w:r w:rsidR="00D26C9F">
        <w:rPr>
          <w:i/>
        </w:rPr>
        <w:t xml:space="preserve"> slope, aspect, </w:t>
      </w:r>
      <w:r w:rsidR="00D26C9F" w:rsidRPr="0057199B">
        <w:rPr>
          <w:i/>
        </w:rPr>
        <w:t>hydrologic slope</w:t>
      </w:r>
      <w:r w:rsidR="00D26C9F">
        <w:rPr>
          <w:i/>
        </w:rPr>
        <w:t xml:space="preserve"> and</w:t>
      </w:r>
      <w:r w:rsidR="00D26C9F" w:rsidRPr="0057199B">
        <w:rPr>
          <w:i/>
        </w:rPr>
        <w:t xml:space="preserve"> flow direction at grid cells A and B.  </w:t>
      </w:r>
      <w:r w:rsidR="00D26C9F">
        <w:rPr>
          <w:i/>
        </w:rPr>
        <w:t>If you did the TauDEM calculations please also include</w:t>
      </w:r>
      <w:r w:rsidR="00D26C9F" w:rsidRPr="0057199B">
        <w:rPr>
          <w:i/>
        </w:rPr>
        <w:t xml:space="preserve"> D</w:t>
      </w:r>
      <w:r w:rsidR="00D26C9F" w:rsidRPr="0057199B">
        <w:rPr>
          <w:i/>
        </w:rPr>
        <w:sym w:font="Symbol" w:char="F0A5"/>
      </w:r>
      <w:r w:rsidR="00D26C9F">
        <w:rPr>
          <w:i/>
        </w:rPr>
        <w:t xml:space="preserve"> slope and </w:t>
      </w:r>
      <w:r w:rsidR="00D26C9F" w:rsidRPr="0057199B">
        <w:rPr>
          <w:i/>
        </w:rPr>
        <w:t>flow direction</w:t>
      </w:r>
      <w:r w:rsidR="00D26C9F">
        <w:rPr>
          <w:i/>
        </w:rPr>
        <w:t xml:space="preserve">. </w:t>
      </w:r>
      <w:r w:rsidR="00D26C9F" w:rsidRPr="0057199B">
        <w:rPr>
          <w:i/>
        </w:rPr>
        <w:t xml:space="preserve"> Please turn in a diagram or sketch that defines or indicates what each of these numbers means for the specific values obtained for cells A and B.</w:t>
      </w:r>
    </w:p>
    <w:p w:rsidR="008812DA" w:rsidRDefault="008812DA" w:rsidP="008812DA">
      <w:pPr>
        <w:rPr>
          <w:i/>
        </w:rPr>
      </w:pPr>
    </w:p>
    <w:p w:rsidR="008812DA" w:rsidRPr="0057199B" w:rsidRDefault="008812DA" w:rsidP="008812DA">
      <w:pPr>
        <w:rPr>
          <w:i/>
        </w:rPr>
      </w:pPr>
      <w:r>
        <w:rPr>
          <w:i/>
        </w:rPr>
        <w:t xml:space="preserve">3.  </w:t>
      </w:r>
      <w:r w:rsidRPr="008812DA">
        <w:rPr>
          <w:i/>
        </w:rPr>
        <w:t xml:space="preserve">A screen </w:t>
      </w:r>
      <w:r w:rsidR="001B593A">
        <w:rPr>
          <w:i/>
        </w:rPr>
        <w:t>capture</w:t>
      </w:r>
      <w:r w:rsidRPr="008812DA">
        <w:rPr>
          <w:i/>
        </w:rPr>
        <w:t xml:space="preserve"> of your final </w:t>
      </w:r>
      <w:r>
        <w:rPr>
          <w:i/>
        </w:rPr>
        <w:t>model builder m</w:t>
      </w:r>
      <w:r w:rsidRPr="008812DA">
        <w:rPr>
          <w:i/>
        </w:rPr>
        <w:t xml:space="preserve">odel.  </w:t>
      </w:r>
    </w:p>
    <w:p w:rsidR="008812DA" w:rsidRDefault="008812DA" w:rsidP="008812DA">
      <w:pPr>
        <w:rPr>
          <w:i/>
        </w:rPr>
      </w:pPr>
    </w:p>
    <w:p w:rsidR="008812DA" w:rsidRDefault="008812DA" w:rsidP="008812DA">
      <w:pPr>
        <w:rPr>
          <w:i/>
        </w:rPr>
      </w:pPr>
      <w:r>
        <w:rPr>
          <w:i/>
        </w:rPr>
        <w:t xml:space="preserve">4.  </w:t>
      </w:r>
      <w:r w:rsidR="00D26C9F" w:rsidRPr="00B93B97">
        <w:rPr>
          <w:i/>
        </w:rPr>
        <w:t>A table giving the minimum and maximum values of</w:t>
      </w:r>
      <w:r w:rsidR="00D26C9F">
        <w:rPr>
          <w:i/>
        </w:rPr>
        <w:t xml:space="preserve"> each of the four outputs Slope, Aspect, Flow Direction,</w:t>
      </w:r>
      <w:r w:rsidR="00D26C9F" w:rsidRPr="00B93B97">
        <w:rPr>
          <w:i/>
        </w:rPr>
        <w:t xml:space="preserve"> </w:t>
      </w:r>
      <w:r w:rsidR="00D26C9F">
        <w:rPr>
          <w:i/>
        </w:rPr>
        <w:t xml:space="preserve">and </w:t>
      </w:r>
      <w:r w:rsidR="00D26C9F" w:rsidRPr="00B93B97">
        <w:rPr>
          <w:i/>
        </w:rPr>
        <w:t>Hydrologic Slope (Percentage drop</w:t>
      </w:r>
      <w:r w:rsidR="00D26C9F">
        <w:rPr>
          <w:i/>
        </w:rPr>
        <w:t xml:space="preserve">), </w:t>
      </w:r>
      <w:r w:rsidR="00D26C9F" w:rsidRPr="00B93B97">
        <w:rPr>
          <w:i/>
        </w:rPr>
        <w:t>for the digita</w:t>
      </w:r>
      <w:r w:rsidR="00D26C9F">
        <w:rPr>
          <w:i/>
        </w:rPr>
        <w:t xml:space="preserve">l elevation model in demo.asc. </w:t>
      </w:r>
    </w:p>
    <w:p w:rsidR="008812DA" w:rsidRDefault="008812DA" w:rsidP="008812DA">
      <w:pPr>
        <w:rPr>
          <w:i/>
        </w:rPr>
      </w:pPr>
    </w:p>
    <w:p w:rsidR="008812DA" w:rsidRPr="006E3806" w:rsidRDefault="008812DA" w:rsidP="008812DA">
      <w:pPr>
        <w:rPr>
          <w:i/>
          <w:highlight w:val="yellow"/>
        </w:rPr>
      </w:pPr>
      <w:r>
        <w:rPr>
          <w:i/>
        </w:rPr>
        <w:t xml:space="preserve">5.  </w:t>
      </w:r>
      <w:r w:rsidR="00691EC9">
        <w:rPr>
          <w:i/>
        </w:rPr>
        <w:t>T</w:t>
      </w:r>
      <w:r w:rsidR="00691EC9" w:rsidRPr="00857E94">
        <w:rPr>
          <w:i/>
        </w:rPr>
        <w:t>he number of columns and rows, cell size</w:t>
      </w:r>
      <w:r w:rsidR="00691EC9">
        <w:rPr>
          <w:i/>
        </w:rPr>
        <w:t xml:space="preserve"> in the E-W and N-S directions in m</w:t>
      </w:r>
      <w:r w:rsidR="00691EC9" w:rsidRPr="00857E94">
        <w:rPr>
          <w:i/>
        </w:rPr>
        <w:t>, extent</w:t>
      </w:r>
      <w:r w:rsidR="00691EC9">
        <w:rPr>
          <w:i/>
        </w:rPr>
        <w:t xml:space="preserve"> (in degrees)</w:t>
      </w:r>
      <w:r w:rsidR="00691EC9" w:rsidRPr="00857E94">
        <w:rPr>
          <w:i/>
        </w:rPr>
        <w:t xml:space="preserve"> and spatial reference information for the </w:t>
      </w:r>
      <w:smartTag w:uri="urn:schemas-microsoft-com:office:smarttags" w:element="City">
        <w:smartTag w:uri="urn:schemas-microsoft-com:office:smarttags" w:element="place">
          <w:r w:rsidR="00691EC9">
            <w:rPr>
              <w:i/>
            </w:rPr>
            <w:t>San Marcos</w:t>
          </w:r>
        </w:smartTag>
      </w:smartTag>
      <w:r w:rsidR="00691EC9" w:rsidRPr="00857E94">
        <w:rPr>
          <w:i/>
        </w:rPr>
        <w:t xml:space="preserve"> elevation dataset DEM '</w:t>
      </w:r>
      <w:r w:rsidR="00691EC9">
        <w:rPr>
          <w:i/>
        </w:rPr>
        <w:t>smdem_raw</w:t>
      </w:r>
      <w:r w:rsidR="00691EC9" w:rsidRPr="00857E94">
        <w:rPr>
          <w:i/>
        </w:rPr>
        <w:t>'.</w:t>
      </w:r>
    </w:p>
    <w:p w:rsidR="008812DA" w:rsidRPr="00691EC9" w:rsidRDefault="008812DA" w:rsidP="008812DA">
      <w:pPr>
        <w:rPr>
          <w:i/>
        </w:rPr>
      </w:pPr>
    </w:p>
    <w:p w:rsidR="00691EC9" w:rsidRDefault="008812DA" w:rsidP="008812DA">
      <w:pPr>
        <w:rPr>
          <w:i/>
        </w:rPr>
      </w:pPr>
      <w:r w:rsidRPr="00691EC9">
        <w:rPr>
          <w:i/>
        </w:rPr>
        <w:t xml:space="preserve">6.  The number of columns and rows in the projected DEM.  The minimum and maximum elevations in the projected DEM.  Explain why the minimum and maximum elevations are different from the minimum and maximum elevations in the original DEM. </w:t>
      </w:r>
    </w:p>
    <w:p w:rsidR="00691EC9" w:rsidRDefault="00691EC9" w:rsidP="008812DA">
      <w:pPr>
        <w:rPr>
          <w:i/>
        </w:rPr>
      </w:pPr>
    </w:p>
    <w:p w:rsidR="00BD5C14" w:rsidRDefault="00691EC9" w:rsidP="008812DA">
      <w:pPr>
        <w:rPr>
          <w:i/>
        </w:rPr>
      </w:pPr>
      <w:r>
        <w:rPr>
          <w:i/>
        </w:rPr>
        <w:t xml:space="preserve">7.  </w:t>
      </w:r>
      <w:r w:rsidR="00D26C9F" w:rsidRPr="00691EC9">
        <w:rPr>
          <w:i/>
        </w:rPr>
        <w:t>A layout showing the location of the highest elevation value in the San Marcos DEM</w:t>
      </w:r>
      <w:r w:rsidR="00D26C9F">
        <w:rPr>
          <w:i/>
        </w:rPr>
        <w:t>.  Include a scale bar and north arrow in the layout</w:t>
      </w:r>
      <w:r w:rsidR="00D26C9F" w:rsidRPr="00691EC9">
        <w:rPr>
          <w:i/>
        </w:rPr>
        <w:t>.</w:t>
      </w:r>
    </w:p>
    <w:p w:rsidR="00BD5C14" w:rsidRDefault="00BD5C14" w:rsidP="008812DA">
      <w:pPr>
        <w:rPr>
          <w:i/>
        </w:rPr>
      </w:pPr>
    </w:p>
    <w:p w:rsidR="008812DA" w:rsidRDefault="00BD5C14" w:rsidP="008812DA">
      <w:pPr>
        <w:rPr>
          <w:i/>
          <w:iCs/>
        </w:rPr>
      </w:pPr>
      <w:r>
        <w:rPr>
          <w:i/>
        </w:rPr>
        <w:t xml:space="preserve">8.  </w:t>
      </w:r>
      <w:r w:rsidR="00121A20">
        <w:rPr>
          <w:i/>
          <w:iCs/>
        </w:rPr>
        <w:t xml:space="preserve">A layout with a depiction of topography either with elevation, contour or hillshade in nice colors. Include the streams from the San Marcos Basemap Flowline feature class and sub-watersheds from the Sub-Watersheds feature class.  </w:t>
      </w:r>
    </w:p>
    <w:p w:rsidR="00BD5C14" w:rsidRDefault="00BD5C14" w:rsidP="008812DA">
      <w:pPr>
        <w:rPr>
          <w:i/>
          <w:iCs/>
        </w:rPr>
      </w:pPr>
    </w:p>
    <w:p w:rsidR="00BD5C14" w:rsidRDefault="00BD5C14" w:rsidP="008812DA">
      <w:pPr>
        <w:rPr>
          <w:i/>
          <w:iCs/>
        </w:rPr>
      </w:pPr>
      <w:r>
        <w:rPr>
          <w:i/>
          <w:iCs/>
        </w:rPr>
        <w:t xml:space="preserve">9.  </w:t>
      </w:r>
      <w:r w:rsidR="00121A20">
        <w:rPr>
          <w:i/>
          <w:iCs/>
        </w:rPr>
        <w:t xml:space="preserve">A table giving the HydroID, Name, mean elevation, and elevation range for each subwatershed in the SanMarcos Subwatershed feature class.  Which subwatershed has the highest mean elevation?  Which subwatershed has the largest elevation range?  </w:t>
      </w:r>
    </w:p>
    <w:p w:rsidR="006F3E93" w:rsidRDefault="006F3E93" w:rsidP="008812DA">
      <w:pPr>
        <w:rPr>
          <w:i/>
          <w:iCs/>
        </w:rPr>
      </w:pPr>
    </w:p>
    <w:p w:rsidR="006F3E93" w:rsidRDefault="006F3E93" w:rsidP="008812DA">
      <w:pPr>
        <w:rPr>
          <w:i/>
          <w:iCs/>
        </w:rPr>
      </w:pPr>
      <w:r>
        <w:rPr>
          <w:i/>
          <w:iCs/>
        </w:rPr>
        <w:t>10.  A table giving the HydroID, Name, and mean precipitation by the Thiessen method for each subwatershed in the SanMarcos Subwatershed feature class.  Which subwatershed has the highest mean precipitation?</w:t>
      </w:r>
    </w:p>
    <w:p w:rsidR="006F3E93" w:rsidRDefault="006F3E93" w:rsidP="008812DA">
      <w:pPr>
        <w:rPr>
          <w:i/>
          <w:iCs/>
        </w:rPr>
      </w:pPr>
    </w:p>
    <w:p w:rsidR="006F3E93" w:rsidRDefault="006F3E93" w:rsidP="008812DA">
      <w:pPr>
        <w:rPr>
          <w:i/>
          <w:iCs/>
        </w:rPr>
      </w:pPr>
      <w:r>
        <w:rPr>
          <w:i/>
          <w:iCs/>
        </w:rPr>
        <w:t>11.  A table giving the HydroID, Name, and mean precipitation by the Tension Spline method for each subwatershed in the SanMarcos Subwatershed feature class.  Which subwatershed has the highest mean precipitation using a Tension Spline interpolation?</w:t>
      </w:r>
    </w:p>
    <w:p w:rsidR="006F3E93" w:rsidRDefault="006F3E93" w:rsidP="008812DA">
      <w:pPr>
        <w:rPr>
          <w:i/>
          <w:iCs/>
        </w:rPr>
      </w:pPr>
    </w:p>
    <w:p w:rsidR="00EC3659" w:rsidRDefault="006F3E93" w:rsidP="008812DA">
      <w:pPr>
        <w:rPr>
          <w:i/>
        </w:rPr>
      </w:pPr>
      <w:r>
        <w:rPr>
          <w:i/>
        </w:rPr>
        <w:lastRenderedPageBreak/>
        <w:t xml:space="preserve">12.  </w:t>
      </w:r>
      <w:r w:rsidR="00C275A3" w:rsidRPr="005E2F09">
        <w:rPr>
          <w:i/>
        </w:rPr>
        <w:t xml:space="preserve">A layout giving a nicely colored map of the interpolated </w:t>
      </w:r>
      <w:r w:rsidR="00C275A3">
        <w:rPr>
          <w:i/>
        </w:rPr>
        <w:t>mean</w:t>
      </w:r>
      <w:r w:rsidR="00C275A3" w:rsidRPr="005E2F09">
        <w:rPr>
          <w:i/>
        </w:rPr>
        <w:t xml:space="preserve"> annual precipitation surface over the San Marcos Basin for one of the methods used and a table showing the </w:t>
      </w:r>
      <w:r w:rsidR="00C275A3">
        <w:rPr>
          <w:i/>
        </w:rPr>
        <w:t>mean</w:t>
      </w:r>
      <w:r w:rsidR="00C275A3" w:rsidRPr="005E2F09">
        <w:rPr>
          <w:i/>
        </w:rPr>
        <w:t xml:space="preserve"> annual precipitation for the same method in each Subwatershed.  Report what method you used.  </w:t>
      </w:r>
    </w:p>
    <w:p w:rsidR="00EC3659" w:rsidRDefault="00EC3659" w:rsidP="008812DA">
      <w:pPr>
        <w:rPr>
          <w:i/>
        </w:rPr>
      </w:pPr>
    </w:p>
    <w:p w:rsidR="006F3E93" w:rsidRPr="00691EC9" w:rsidRDefault="00EC3659" w:rsidP="008812DA">
      <w:pPr>
        <w:rPr>
          <w:i/>
        </w:rPr>
      </w:pPr>
      <w:r>
        <w:rPr>
          <w:i/>
        </w:rPr>
        <w:t xml:space="preserve">13.  </w:t>
      </w:r>
      <w:r w:rsidRPr="005E2F09">
        <w:rPr>
          <w:i/>
        </w:rPr>
        <w:t xml:space="preserve">A </w:t>
      </w:r>
      <w:r>
        <w:rPr>
          <w:i/>
        </w:rPr>
        <w:t>table</w:t>
      </w:r>
      <w:r w:rsidRPr="005E2F09">
        <w:rPr>
          <w:i/>
        </w:rPr>
        <w:t xml:space="preserve"> giving </w:t>
      </w:r>
      <w:r>
        <w:rPr>
          <w:i/>
        </w:rPr>
        <w:t>runoff ratio for the watershed upstream of each stream gage.</w:t>
      </w:r>
      <w:r w:rsidR="006F3E93" w:rsidRPr="005E2F09">
        <w:rPr>
          <w:i/>
        </w:rPr>
        <w:t xml:space="preserve"> </w:t>
      </w:r>
    </w:p>
    <w:sectPr w:rsidR="006F3E93" w:rsidRPr="00691EC9" w:rsidSect="008B2F91">
      <w:headerReference w:type="default" r:id="rId94"/>
      <w:footerReference w:type="even" r:id="rId95"/>
      <w:footerReference w:type="default" r:id="rId96"/>
      <w:headerReference w:type="first" r:id="rId97"/>
      <w:footerReference w:type="first" r:id="rId98"/>
      <w:pgSz w:w="12240" w:h="15840" w:code="1"/>
      <w:pgMar w:top="1440" w:right="1354"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5A" w:rsidRDefault="00CE125A">
      <w:r>
        <w:separator/>
      </w:r>
    </w:p>
  </w:endnote>
  <w:endnote w:type="continuationSeparator" w:id="0">
    <w:p w:rsidR="00CE125A" w:rsidRDefault="00CE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8FD" w:rsidRDefault="007F68FD"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68FD" w:rsidRDefault="007F68FD" w:rsidP="001354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8FD" w:rsidRDefault="007F68FD"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138D">
      <w:rPr>
        <w:rStyle w:val="PageNumber"/>
        <w:noProof/>
      </w:rPr>
      <w:t>34</w:t>
    </w:r>
    <w:r>
      <w:rPr>
        <w:rStyle w:val="PageNumber"/>
      </w:rPr>
      <w:fldChar w:fldCharType="end"/>
    </w:r>
  </w:p>
  <w:p w:rsidR="007F68FD" w:rsidRDefault="007F68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8FD" w:rsidRDefault="007F68FD" w:rsidP="00416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138D">
      <w:rPr>
        <w:rStyle w:val="PageNumber"/>
        <w:noProof/>
      </w:rPr>
      <w:t>1</w:t>
    </w:r>
    <w:r>
      <w:rPr>
        <w:rStyle w:val="PageNumber"/>
      </w:rPr>
      <w:fldChar w:fldCharType="end"/>
    </w:r>
  </w:p>
  <w:p w:rsidR="007F68FD" w:rsidRDefault="007F68FD" w:rsidP="0041617C">
    <w:pPr>
      <w:pStyle w:val="Footer"/>
      <w:tabs>
        <w:tab w:val="clear"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5A" w:rsidRDefault="00CE125A">
      <w:r>
        <w:separator/>
      </w:r>
    </w:p>
  </w:footnote>
  <w:footnote w:type="continuationSeparator" w:id="0">
    <w:p w:rsidR="00CE125A" w:rsidRDefault="00CE1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8FD" w:rsidRPr="00C85C78" w:rsidRDefault="007F68FD" w:rsidP="00C85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8FD" w:rsidRPr="0041617C" w:rsidRDefault="007F68FD" w:rsidP="00416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4BE"/>
    <w:multiLevelType w:val="hybridMultilevel"/>
    <w:tmpl w:val="A2704D54"/>
    <w:lvl w:ilvl="0" w:tplc="A1666CD4">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B71D9"/>
    <w:multiLevelType w:val="hybridMultilevel"/>
    <w:tmpl w:val="DD409E46"/>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75371"/>
    <w:multiLevelType w:val="singleLevel"/>
    <w:tmpl w:val="C25858E2"/>
    <w:lvl w:ilvl="0">
      <w:start w:val="1"/>
      <w:numFmt w:val="decimal"/>
      <w:lvlText w:val="Chapter %1)"/>
      <w:lvlJc w:val="left"/>
      <w:pPr>
        <w:tabs>
          <w:tab w:val="num" w:pos="1440"/>
        </w:tabs>
        <w:ind w:left="360" w:hanging="360"/>
      </w:pPr>
    </w:lvl>
  </w:abstractNum>
  <w:abstractNum w:abstractNumId="3">
    <w:nsid w:val="2B9E7ECA"/>
    <w:multiLevelType w:val="hybridMultilevel"/>
    <w:tmpl w:val="4FC8FFD2"/>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647E95"/>
    <w:multiLevelType w:val="hybridMultilevel"/>
    <w:tmpl w:val="30F6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E3AA8"/>
    <w:multiLevelType w:val="singleLevel"/>
    <w:tmpl w:val="3FFCF694"/>
    <w:lvl w:ilvl="0">
      <w:start w:val="1"/>
      <w:numFmt w:val="bullet"/>
      <w:pStyle w:val="Footer"/>
      <w:lvlText w:val=""/>
      <w:lvlJc w:val="left"/>
      <w:pPr>
        <w:tabs>
          <w:tab w:val="num" w:pos="360"/>
        </w:tabs>
        <w:ind w:left="360" w:hanging="360"/>
      </w:pPr>
      <w:rPr>
        <w:rFonts w:ascii="Symbol" w:hAnsi="Symbol" w:hint="default"/>
        <w:sz w:val="16"/>
      </w:rPr>
    </w:lvl>
  </w:abstractNum>
  <w:abstractNum w:abstractNumId="6">
    <w:nsid w:val="35A2363D"/>
    <w:multiLevelType w:val="hybridMultilevel"/>
    <w:tmpl w:val="1ACC5A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F544AB"/>
    <w:multiLevelType w:val="hybridMultilevel"/>
    <w:tmpl w:val="0E7642A0"/>
    <w:lvl w:ilvl="0" w:tplc="6B1A568E">
      <w:start w:val="1"/>
      <w:numFmt w:val="bullet"/>
      <w:lvlText w:val="•"/>
      <w:lvlJc w:val="left"/>
      <w:pPr>
        <w:tabs>
          <w:tab w:val="num" w:pos="720"/>
        </w:tabs>
        <w:ind w:left="720" w:hanging="360"/>
      </w:pPr>
      <w:rPr>
        <w:rFonts w:ascii="Times New Roman" w:hAnsi="Times New Roman" w:hint="default"/>
      </w:rPr>
    </w:lvl>
    <w:lvl w:ilvl="1" w:tplc="FF088C94" w:tentative="1">
      <w:start w:val="1"/>
      <w:numFmt w:val="bullet"/>
      <w:lvlText w:val="•"/>
      <w:lvlJc w:val="left"/>
      <w:pPr>
        <w:tabs>
          <w:tab w:val="num" w:pos="1440"/>
        </w:tabs>
        <w:ind w:left="1440" w:hanging="360"/>
      </w:pPr>
      <w:rPr>
        <w:rFonts w:ascii="Times New Roman" w:hAnsi="Times New Roman" w:hint="default"/>
      </w:rPr>
    </w:lvl>
    <w:lvl w:ilvl="2" w:tplc="AA921CD8" w:tentative="1">
      <w:start w:val="1"/>
      <w:numFmt w:val="bullet"/>
      <w:lvlText w:val="•"/>
      <w:lvlJc w:val="left"/>
      <w:pPr>
        <w:tabs>
          <w:tab w:val="num" w:pos="2160"/>
        </w:tabs>
        <w:ind w:left="2160" w:hanging="360"/>
      </w:pPr>
      <w:rPr>
        <w:rFonts w:ascii="Times New Roman" w:hAnsi="Times New Roman" w:hint="default"/>
      </w:rPr>
    </w:lvl>
    <w:lvl w:ilvl="3" w:tplc="09207712" w:tentative="1">
      <w:start w:val="1"/>
      <w:numFmt w:val="bullet"/>
      <w:lvlText w:val="•"/>
      <w:lvlJc w:val="left"/>
      <w:pPr>
        <w:tabs>
          <w:tab w:val="num" w:pos="2880"/>
        </w:tabs>
        <w:ind w:left="2880" w:hanging="360"/>
      </w:pPr>
      <w:rPr>
        <w:rFonts w:ascii="Times New Roman" w:hAnsi="Times New Roman" w:hint="default"/>
      </w:rPr>
    </w:lvl>
    <w:lvl w:ilvl="4" w:tplc="93640DA6" w:tentative="1">
      <w:start w:val="1"/>
      <w:numFmt w:val="bullet"/>
      <w:lvlText w:val="•"/>
      <w:lvlJc w:val="left"/>
      <w:pPr>
        <w:tabs>
          <w:tab w:val="num" w:pos="3600"/>
        </w:tabs>
        <w:ind w:left="3600" w:hanging="360"/>
      </w:pPr>
      <w:rPr>
        <w:rFonts w:ascii="Times New Roman" w:hAnsi="Times New Roman" w:hint="default"/>
      </w:rPr>
    </w:lvl>
    <w:lvl w:ilvl="5" w:tplc="EB20E3BE" w:tentative="1">
      <w:start w:val="1"/>
      <w:numFmt w:val="bullet"/>
      <w:lvlText w:val="•"/>
      <w:lvlJc w:val="left"/>
      <w:pPr>
        <w:tabs>
          <w:tab w:val="num" w:pos="4320"/>
        </w:tabs>
        <w:ind w:left="4320" w:hanging="360"/>
      </w:pPr>
      <w:rPr>
        <w:rFonts w:ascii="Times New Roman" w:hAnsi="Times New Roman" w:hint="default"/>
      </w:rPr>
    </w:lvl>
    <w:lvl w:ilvl="6" w:tplc="9FA63E1A" w:tentative="1">
      <w:start w:val="1"/>
      <w:numFmt w:val="bullet"/>
      <w:lvlText w:val="•"/>
      <w:lvlJc w:val="left"/>
      <w:pPr>
        <w:tabs>
          <w:tab w:val="num" w:pos="5040"/>
        </w:tabs>
        <w:ind w:left="5040" w:hanging="360"/>
      </w:pPr>
      <w:rPr>
        <w:rFonts w:ascii="Times New Roman" w:hAnsi="Times New Roman" w:hint="default"/>
      </w:rPr>
    </w:lvl>
    <w:lvl w:ilvl="7" w:tplc="ED8CC0D4" w:tentative="1">
      <w:start w:val="1"/>
      <w:numFmt w:val="bullet"/>
      <w:lvlText w:val="•"/>
      <w:lvlJc w:val="left"/>
      <w:pPr>
        <w:tabs>
          <w:tab w:val="num" w:pos="5760"/>
        </w:tabs>
        <w:ind w:left="5760" w:hanging="360"/>
      </w:pPr>
      <w:rPr>
        <w:rFonts w:ascii="Times New Roman" w:hAnsi="Times New Roman" w:hint="default"/>
      </w:rPr>
    </w:lvl>
    <w:lvl w:ilvl="8" w:tplc="0E1470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052981"/>
    <w:multiLevelType w:val="hybridMultilevel"/>
    <w:tmpl w:val="E36C39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6BB4604"/>
    <w:multiLevelType w:val="hybridMultilevel"/>
    <w:tmpl w:val="C6C88AB4"/>
    <w:lvl w:ilvl="0" w:tplc="495CD1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C7C54"/>
    <w:multiLevelType w:val="hybridMultilevel"/>
    <w:tmpl w:val="CB3C4BDA"/>
    <w:lvl w:ilvl="0" w:tplc="5876FCEE">
      <w:start w:val="1"/>
      <w:numFmt w:val="bullet"/>
      <w:lvlText w:val="•"/>
      <w:lvlJc w:val="left"/>
      <w:pPr>
        <w:tabs>
          <w:tab w:val="num" w:pos="720"/>
        </w:tabs>
        <w:ind w:left="720" w:hanging="360"/>
      </w:pPr>
      <w:rPr>
        <w:rFonts w:ascii="Times New Roman" w:hAnsi="Times New Roman" w:hint="default"/>
      </w:rPr>
    </w:lvl>
    <w:lvl w:ilvl="1" w:tplc="E66A329A" w:tentative="1">
      <w:start w:val="1"/>
      <w:numFmt w:val="bullet"/>
      <w:lvlText w:val="•"/>
      <w:lvlJc w:val="left"/>
      <w:pPr>
        <w:tabs>
          <w:tab w:val="num" w:pos="1440"/>
        </w:tabs>
        <w:ind w:left="1440" w:hanging="360"/>
      </w:pPr>
      <w:rPr>
        <w:rFonts w:ascii="Times New Roman" w:hAnsi="Times New Roman" w:hint="default"/>
      </w:rPr>
    </w:lvl>
    <w:lvl w:ilvl="2" w:tplc="ACD6FB80" w:tentative="1">
      <w:start w:val="1"/>
      <w:numFmt w:val="bullet"/>
      <w:lvlText w:val="•"/>
      <w:lvlJc w:val="left"/>
      <w:pPr>
        <w:tabs>
          <w:tab w:val="num" w:pos="2160"/>
        </w:tabs>
        <w:ind w:left="2160" w:hanging="360"/>
      </w:pPr>
      <w:rPr>
        <w:rFonts w:ascii="Times New Roman" w:hAnsi="Times New Roman" w:hint="default"/>
      </w:rPr>
    </w:lvl>
    <w:lvl w:ilvl="3" w:tplc="E80CB1D6" w:tentative="1">
      <w:start w:val="1"/>
      <w:numFmt w:val="bullet"/>
      <w:lvlText w:val="•"/>
      <w:lvlJc w:val="left"/>
      <w:pPr>
        <w:tabs>
          <w:tab w:val="num" w:pos="2880"/>
        </w:tabs>
        <w:ind w:left="2880" w:hanging="360"/>
      </w:pPr>
      <w:rPr>
        <w:rFonts w:ascii="Times New Roman" w:hAnsi="Times New Roman" w:hint="default"/>
      </w:rPr>
    </w:lvl>
    <w:lvl w:ilvl="4" w:tplc="CEB460E6" w:tentative="1">
      <w:start w:val="1"/>
      <w:numFmt w:val="bullet"/>
      <w:lvlText w:val="•"/>
      <w:lvlJc w:val="left"/>
      <w:pPr>
        <w:tabs>
          <w:tab w:val="num" w:pos="3600"/>
        </w:tabs>
        <w:ind w:left="3600" w:hanging="360"/>
      </w:pPr>
      <w:rPr>
        <w:rFonts w:ascii="Times New Roman" w:hAnsi="Times New Roman" w:hint="default"/>
      </w:rPr>
    </w:lvl>
    <w:lvl w:ilvl="5" w:tplc="BA8E4F90" w:tentative="1">
      <w:start w:val="1"/>
      <w:numFmt w:val="bullet"/>
      <w:lvlText w:val="•"/>
      <w:lvlJc w:val="left"/>
      <w:pPr>
        <w:tabs>
          <w:tab w:val="num" w:pos="4320"/>
        </w:tabs>
        <w:ind w:left="4320" w:hanging="360"/>
      </w:pPr>
      <w:rPr>
        <w:rFonts w:ascii="Times New Roman" w:hAnsi="Times New Roman" w:hint="default"/>
      </w:rPr>
    </w:lvl>
    <w:lvl w:ilvl="6" w:tplc="9AA08940" w:tentative="1">
      <w:start w:val="1"/>
      <w:numFmt w:val="bullet"/>
      <w:lvlText w:val="•"/>
      <w:lvlJc w:val="left"/>
      <w:pPr>
        <w:tabs>
          <w:tab w:val="num" w:pos="5040"/>
        </w:tabs>
        <w:ind w:left="5040" w:hanging="360"/>
      </w:pPr>
      <w:rPr>
        <w:rFonts w:ascii="Times New Roman" w:hAnsi="Times New Roman" w:hint="default"/>
      </w:rPr>
    </w:lvl>
    <w:lvl w:ilvl="7" w:tplc="E2CE79F2" w:tentative="1">
      <w:start w:val="1"/>
      <w:numFmt w:val="bullet"/>
      <w:lvlText w:val="•"/>
      <w:lvlJc w:val="left"/>
      <w:pPr>
        <w:tabs>
          <w:tab w:val="num" w:pos="5760"/>
        </w:tabs>
        <w:ind w:left="5760" w:hanging="360"/>
      </w:pPr>
      <w:rPr>
        <w:rFonts w:ascii="Times New Roman" w:hAnsi="Times New Roman" w:hint="default"/>
      </w:rPr>
    </w:lvl>
    <w:lvl w:ilvl="8" w:tplc="9F04D5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num w:numId="1">
    <w:abstractNumId w:val="5"/>
  </w:num>
  <w:num w:numId="2">
    <w:abstractNumId w:val="11"/>
  </w:num>
  <w:num w:numId="3">
    <w:abstractNumId w:val="12"/>
  </w:num>
  <w:num w:numId="4">
    <w:abstractNumId w:val="8"/>
  </w:num>
  <w:num w:numId="5">
    <w:abstractNumId w:val="1"/>
  </w:num>
  <w:num w:numId="6">
    <w:abstractNumId w:val="3"/>
  </w:num>
  <w:num w:numId="7">
    <w:abstractNumId w:val="6"/>
  </w:num>
  <w:num w:numId="8">
    <w:abstractNumId w:val="2"/>
  </w:num>
  <w:num w:numId="9">
    <w:abstractNumId w:val="0"/>
  </w:num>
  <w:num w:numId="10">
    <w:abstractNumId w:val="9"/>
  </w:num>
  <w:num w:numId="11">
    <w:abstractNumId w:val="10"/>
  </w:num>
  <w:num w:numId="12">
    <w:abstractNumId w:val="11"/>
  </w:num>
  <w:num w:numId="13">
    <w:abstractNumId w:val="7"/>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6A"/>
    <w:rsid w:val="00004F4F"/>
    <w:rsid w:val="00013B39"/>
    <w:rsid w:val="0001554E"/>
    <w:rsid w:val="00016177"/>
    <w:rsid w:val="00017200"/>
    <w:rsid w:val="00020655"/>
    <w:rsid w:val="00020A00"/>
    <w:rsid w:val="00022896"/>
    <w:rsid w:val="00027339"/>
    <w:rsid w:val="00030EDB"/>
    <w:rsid w:val="00031C50"/>
    <w:rsid w:val="00032A2B"/>
    <w:rsid w:val="00043D4E"/>
    <w:rsid w:val="00056BA6"/>
    <w:rsid w:val="00060A7C"/>
    <w:rsid w:val="0006132C"/>
    <w:rsid w:val="0007122F"/>
    <w:rsid w:val="000750B5"/>
    <w:rsid w:val="00082F70"/>
    <w:rsid w:val="000835FE"/>
    <w:rsid w:val="00092279"/>
    <w:rsid w:val="00096316"/>
    <w:rsid w:val="0009671C"/>
    <w:rsid w:val="00096CCA"/>
    <w:rsid w:val="0009703A"/>
    <w:rsid w:val="000B04C5"/>
    <w:rsid w:val="000B2EC1"/>
    <w:rsid w:val="000C2861"/>
    <w:rsid w:val="000C55BD"/>
    <w:rsid w:val="000C5C53"/>
    <w:rsid w:val="000D33A2"/>
    <w:rsid w:val="000D34A2"/>
    <w:rsid w:val="000D3D7E"/>
    <w:rsid w:val="000D4CB2"/>
    <w:rsid w:val="000E40FF"/>
    <w:rsid w:val="000E487D"/>
    <w:rsid w:val="000E5688"/>
    <w:rsid w:val="000E69F3"/>
    <w:rsid w:val="000E75FE"/>
    <w:rsid w:val="000F37C7"/>
    <w:rsid w:val="000F3A6C"/>
    <w:rsid w:val="000F7621"/>
    <w:rsid w:val="00103381"/>
    <w:rsid w:val="0010725F"/>
    <w:rsid w:val="00113B24"/>
    <w:rsid w:val="0012003D"/>
    <w:rsid w:val="00120330"/>
    <w:rsid w:val="00121A20"/>
    <w:rsid w:val="0012245C"/>
    <w:rsid w:val="0012562A"/>
    <w:rsid w:val="001263F0"/>
    <w:rsid w:val="00134955"/>
    <w:rsid w:val="001354E3"/>
    <w:rsid w:val="00142447"/>
    <w:rsid w:val="00145437"/>
    <w:rsid w:val="00150BA7"/>
    <w:rsid w:val="00162AD7"/>
    <w:rsid w:val="00170CA7"/>
    <w:rsid w:val="00173975"/>
    <w:rsid w:val="00173B43"/>
    <w:rsid w:val="00180EBB"/>
    <w:rsid w:val="00184942"/>
    <w:rsid w:val="0018675C"/>
    <w:rsid w:val="001906AA"/>
    <w:rsid w:val="0019074E"/>
    <w:rsid w:val="0019246E"/>
    <w:rsid w:val="00192880"/>
    <w:rsid w:val="001A03D3"/>
    <w:rsid w:val="001B0ECF"/>
    <w:rsid w:val="001B14E1"/>
    <w:rsid w:val="001B593A"/>
    <w:rsid w:val="001C4581"/>
    <w:rsid w:val="001C587C"/>
    <w:rsid w:val="001D3BB0"/>
    <w:rsid w:val="001D3CE8"/>
    <w:rsid w:val="001D470C"/>
    <w:rsid w:val="001D5565"/>
    <w:rsid w:val="001D7D4E"/>
    <w:rsid w:val="001E3206"/>
    <w:rsid w:val="001E36F1"/>
    <w:rsid w:val="001E4F08"/>
    <w:rsid w:val="001E76E5"/>
    <w:rsid w:val="001E7BE4"/>
    <w:rsid w:val="001F3FE8"/>
    <w:rsid w:val="001F627C"/>
    <w:rsid w:val="00201C4E"/>
    <w:rsid w:val="0020492B"/>
    <w:rsid w:val="00215A82"/>
    <w:rsid w:val="00217478"/>
    <w:rsid w:val="00220F96"/>
    <w:rsid w:val="002216C6"/>
    <w:rsid w:val="0022248D"/>
    <w:rsid w:val="0022614F"/>
    <w:rsid w:val="002340C3"/>
    <w:rsid w:val="00236110"/>
    <w:rsid w:val="00241C6F"/>
    <w:rsid w:val="0024724C"/>
    <w:rsid w:val="00264366"/>
    <w:rsid w:val="0026479F"/>
    <w:rsid w:val="0026537F"/>
    <w:rsid w:val="00266FAF"/>
    <w:rsid w:val="00272091"/>
    <w:rsid w:val="00272498"/>
    <w:rsid w:val="002737AA"/>
    <w:rsid w:val="0028009D"/>
    <w:rsid w:val="00281D99"/>
    <w:rsid w:val="00282E29"/>
    <w:rsid w:val="00283353"/>
    <w:rsid w:val="002848B6"/>
    <w:rsid w:val="0029536E"/>
    <w:rsid w:val="002A52CF"/>
    <w:rsid w:val="002A6558"/>
    <w:rsid w:val="002A73E8"/>
    <w:rsid w:val="002A776A"/>
    <w:rsid w:val="002B4F10"/>
    <w:rsid w:val="002B7A9C"/>
    <w:rsid w:val="002C04FC"/>
    <w:rsid w:val="002C0BB0"/>
    <w:rsid w:val="002C34AC"/>
    <w:rsid w:val="002D0797"/>
    <w:rsid w:val="002D2D48"/>
    <w:rsid w:val="002D52D6"/>
    <w:rsid w:val="002E02C5"/>
    <w:rsid w:val="002E349D"/>
    <w:rsid w:val="002F7000"/>
    <w:rsid w:val="003014F9"/>
    <w:rsid w:val="0030359B"/>
    <w:rsid w:val="003074B1"/>
    <w:rsid w:val="00316CA2"/>
    <w:rsid w:val="00323E87"/>
    <w:rsid w:val="00325FF1"/>
    <w:rsid w:val="0032729A"/>
    <w:rsid w:val="00343A82"/>
    <w:rsid w:val="00345E8A"/>
    <w:rsid w:val="0034651E"/>
    <w:rsid w:val="00354F12"/>
    <w:rsid w:val="00355828"/>
    <w:rsid w:val="00357EB6"/>
    <w:rsid w:val="00364E5F"/>
    <w:rsid w:val="0037514F"/>
    <w:rsid w:val="00376B12"/>
    <w:rsid w:val="00377458"/>
    <w:rsid w:val="00381700"/>
    <w:rsid w:val="00383903"/>
    <w:rsid w:val="0038691E"/>
    <w:rsid w:val="00393CBF"/>
    <w:rsid w:val="0039672C"/>
    <w:rsid w:val="003B0B36"/>
    <w:rsid w:val="003B0EFD"/>
    <w:rsid w:val="003C1648"/>
    <w:rsid w:val="003C5F6D"/>
    <w:rsid w:val="003D1DC5"/>
    <w:rsid w:val="003D2DAE"/>
    <w:rsid w:val="003D3332"/>
    <w:rsid w:val="003D398A"/>
    <w:rsid w:val="003D51ED"/>
    <w:rsid w:val="003D6C5A"/>
    <w:rsid w:val="003D79BF"/>
    <w:rsid w:val="003E227D"/>
    <w:rsid w:val="003E3AF0"/>
    <w:rsid w:val="003E7E9F"/>
    <w:rsid w:val="003F6663"/>
    <w:rsid w:val="003F6E0E"/>
    <w:rsid w:val="00401ED0"/>
    <w:rsid w:val="0040614F"/>
    <w:rsid w:val="004112E5"/>
    <w:rsid w:val="0041617C"/>
    <w:rsid w:val="004237E0"/>
    <w:rsid w:val="004354BE"/>
    <w:rsid w:val="0044125A"/>
    <w:rsid w:val="00446203"/>
    <w:rsid w:val="00446255"/>
    <w:rsid w:val="004464FA"/>
    <w:rsid w:val="00446F7D"/>
    <w:rsid w:val="00447547"/>
    <w:rsid w:val="00457D81"/>
    <w:rsid w:val="00472674"/>
    <w:rsid w:val="004754E7"/>
    <w:rsid w:val="00476569"/>
    <w:rsid w:val="0049269D"/>
    <w:rsid w:val="00497112"/>
    <w:rsid w:val="004A1335"/>
    <w:rsid w:val="004A2F8B"/>
    <w:rsid w:val="004A3548"/>
    <w:rsid w:val="004A6138"/>
    <w:rsid w:val="004A762C"/>
    <w:rsid w:val="004B15C6"/>
    <w:rsid w:val="004B377A"/>
    <w:rsid w:val="004B5F30"/>
    <w:rsid w:val="004C1DD2"/>
    <w:rsid w:val="004C2743"/>
    <w:rsid w:val="004C3DED"/>
    <w:rsid w:val="004C4A9C"/>
    <w:rsid w:val="004D0C9F"/>
    <w:rsid w:val="004E02F1"/>
    <w:rsid w:val="004E1A06"/>
    <w:rsid w:val="004E2593"/>
    <w:rsid w:val="00503063"/>
    <w:rsid w:val="00506985"/>
    <w:rsid w:val="00513C75"/>
    <w:rsid w:val="0051529A"/>
    <w:rsid w:val="00517BCA"/>
    <w:rsid w:val="0052052F"/>
    <w:rsid w:val="00521395"/>
    <w:rsid w:val="00531182"/>
    <w:rsid w:val="005334F9"/>
    <w:rsid w:val="0053443F"/>
    <w:rsid w:val="00535EC2"/>
    <w:rsid w:val="00542D82"/>
    <w:rsid w:val="00550EFA"/>
    <w:rsid w:val="0055707F"/>
    <w:rsid w:val="00563D61"/>
    <w:rsid w:val="00565377"/>
    <w:rsid w:val="0057199B"/>
    <w:rsid w:val="005740E9"/>
    <w:rsid w:val="00583FC5"/>
    <w:rsid w:val="0058610D"/>
    <w:rsid w:val="00591C3C"/>
    <w:rsid w:val="0059770F"/>
    <w:rsid w:val="005B09AA"/>
    <w:rsid w:val="005B16F8"/>
    <w:rsid w:val="005B178D"/>
    <w:rsid w:val="005B2B9F"/>
    <w:rsid w:val="005B2FCC"/>
    <w:rsid w:val="005B4FEE"/>
    <w:rsid w:val="005D0C63"/>
    <w:rsid w:val="005D2BC9"/>
    <w:rsid w:val="005E29FA"/>
    <w:rsid w:val="005E2F09"/>
    <w:rsid w:val="005F3959"/>
    <w:rsid w:val="005F5273"/>
    <w:rsid w:val="005F7009"/>
    <w:rsid w:val="00611C25"/>
    <w:rsid w:val="00614C5A"/>
    <w:rsid w:val="00614E59"/>
    <w:rsid w:val="00620AAE"/>
    <w:rsid w:val="006260DB"/>
    <w:rsid w:val="00636716"/>
    <w:rsid w:val="006420D4"/>
    <w:rsid w:val="006472AD"/>
    <w:rsid w:val="00647717"/>
    <w:rsid w:val="00675BDE"/>
    <w:rsid w:val="006830BF"/>
    <w:rsid w:val="006878FC"/>
    <w:rsid w:val="00690E71"/>
    <w:rsid w:val="00691EC9"/>
    <w:rsid w:val="0069356F"/>
    <w:rsid w:val="006A13E9"/>
    <w:rsid w:val="006A1FCF"/>
    <w:rsid w:val="006A445C"/>
    <w:rsid w:val="006A4AD1"/>
    <w:rsid w:val="006B159D"/>
    <w:rsid w:val="006B426C"/>
    <w:rsid w:val="006C4F13"/>
    <w:rsid w:val="006C5C6F"/>
    <w:rsid w:val="006C75F5"/>
    <w:rsid w:val="006C77B9"/>
    <w:rsid w:val="006D3662"/>
    <w:rsid w:val="006D6BC0"/>
    <w:rsid w:val="006E1712"/>
    <w:rsid w:val="006E3806"/>
    <w:rsid w:val="006E7760"/>
    <w:rsid w:val="006F13C0"/>
    <w:rsid w:val="006F3E93"/>
    <w:rsid w:val="006F4518"/>
    <w:rsid w:val="00700D7E"/>
    <w:rsid w:val="00701A6A"/>
    <w:rsid w:val="00702DCB"/>
    <w:rsid w:val="00712DF6"/>
    <w:rsid w:val="00714C74"/>
    <w:rsid w:val="007151CA"/>
    <w:rsid w:val="007230EB"/>
    <w:rsid w:val="00723E33"/>
    <w:rsid w:val="00724E95"/>
    <w:rsid w:val="00747E5F"/>
    <w:rsid w:val="00762878"/>
    <w:rsid w:val="00765BAB"/>
    <w:rsid w:val="00766C36"/>
    <w:rsid w:val="0077358D"/>
    <w:rsid w:val="00774B95"/>
    <w:rsid w:val="00775861"/>
    <w:rsid w:val="007815B9"/>
    <w:rsid w:val="00781B8D"/>
    <w:rsid w:val="00787B97"/>
    <w:rsid w:val="007A5FBE"/>
    <w:rsid w:val="007C5EC3"/>
    <w:rsid w:val="007E0EF4"/>
    <w:rsid w:val="007E12DC"/>
    <w:rsid w:val="007E25F8"/>
    <w:rsid w:val="007F4E89"/>
    <w:rsid w:val="007F5333"/>
    <w:rsid w:val="007F68FD"/>
    <w:rsid w:val="007F72D1"/>
    <w:rsid w:val="007F7637"/>
    <w:rsid w:val="00801796"/>
    <w:rsid w:val="00802A6B"/>
    <w:rsid w:val="008038B3"/>
    <w:rsid w:val="008067A6"/>
    <w:rsid w:val="008106C5"/>
    <w:rsid w:val="0082122E"/>
    <w:rsid w:val="008233BD"/>
    <w:rsid w:val="00826607"/>
    <w:rsid w:val="0083407F"/>
    <w:rsid w:val="008345BD"/>
    <w:rsid w:val="00840BF0"/>
    <w:rsid w:val="0084686F"/>
    <w:rsid w:val="008475DE"/>
    <w:rsid w:val="00850A5B"/>
    <w:rsid w:val="00852CA2"/>
    <w:rsid w:val="008541D6"/>
    <w:rsid w:val="00855CEE"/>
    <w:rsid w:val="00856983"/>
    <w:rsid w:val="00857E94"/>
    <w:rsid w:val="008606EB"/>
    <w:rsid w:val="00860751"/>
    <w:rsid w:val="00860B4A"/>
    <w:rsid w:val="0086246A"/>
    <w:rsid w:val="008648BE"/>
    <w:rsid w:val="008663F1"/>
    <w:rsid w:val="008677E9"/>
    <w:rsid w:val="0087147A"/>
    <w:rsid w:val="00875A53"/>
    <w:rsid w:val="008812DA"/>
    <w:rsid w:val="00893C05"/>
    <w:rsid w:val="008A2349"/>
    <w:rsid w:val="008A4637"/>
    <w:rsid w:val="008B0217"/>
    <w:rsid w:val="008B0BF5"/>
    <w:rsid w:val="008B29B7"/>
    <w:rsid w:val="008B2F91"/>
    <w:rsid w:val="008B378C"/>
    <w:rsid w:val="008B3F65"/>
    <w:rsid w:val="008C0AEB"/>
    <w:rsid w:val="008C2F1B"/>
    <w:rsid w:val="008C3CD3"/>
    <w:rsid w:val="008C41A6"/>
    <w:rsid w:val="008D202F"/>
    <w:rsid w:val="008D547B"/>
    <w:rsid w:val="008D62F1"/>
    <w:rsid w:val="008E0F37"/>
    <w:rsid w:val="008E661D"/>
    <w:rsid w:val="008F7088"/>
    <w:rsid w:val="0090075E"/>
    <w:rsid w:val="00910AA7"/>
    <w:rsid w:val="00910EBA"/>
    <w:rsid w:val="009212D6"/>
    <w:rsid w:val="00923283"/>
    <w:rsid w:val="009255FD"/>
    <w:rsid w:val="009274AC"/>
    <w:rsid w:val="009313B2"/>
    <w:rsid w:val="009355E6"/>
    <w:rsid w:val="00936FD4"/>
    <w:rsid w:val="00940169"/>
    <w:rsid w:val="00941589"/>
    <w:rsid w:val="00941FCD"/>
    <w:rsid w:val="00946D72"/>
    <w:rsid w:val="00947B38"/>
    <w:rsid w:val="00960232"/>
    <w:rsid w:val="00961AD5"/>
    <w:rsid w:val="00973D33"/>
    <w:rsid w:val="0098648E"/>
    <w:rsid w:val="009924D0"/>
    <w:rsid w:val="009A3C39"/>
    <w:rsid w:val="009B1252"/>
    <w:rsid w:val="009B6D31"/>
    <w:rsid w:val="009B7533"/>
    <w:rsid w:val="009C2B7C"/>
    <w:rsid w:val="009C7DC6"/>
    <w:rsid w:val="009D0BC0"/>
    <w:rsid w:val="009D0F80"/>
    <w:rsid w:val="009D3AE5"/>
    <w:rsid w:val="009E254A"/>
    <w:rsid w:val="009E3CD8"/>
    <w:rsid w:val="009E57F1"/>
    <w:rsid w:val="009F09F0"/>
    <w:rsid w:val="009F0D18"/>
    <w:rsid w:val="009F1CB5"/>
    <w:rsid w:val="009F3232"/>
    <w:rsid w:val="009F38C6"/>
    <w:rsid w:val="009F6C17"/>
    <w:rsid w:val="00A00E36"/>
    <w:rsid w:val="00A02510"/>
    <w:rsid w:val="00A07858"/>
    <w:rsid w:val="00A112A9"/>
    <w:rsid w:val="00A11ACB"/>
    <w:rsid w:val="00A15B8A"/>
    <w:rsid w:val="00A15F10"/>
    <w:rsid w:val="00A16742"/>
    <w:rsid w:val="00A2484D"/>
    <w:rsid w:val="00A251E9"/>
    <w:rsid w:val="00A343F5"/>
    <w:rsid w:val="00A34741"/>
    <w:rsid w:val="00A3607A"/>
    <w:rsid w:val="00A37652"/>
    <w:rsid w:val="00A4400C"/>
    <w:rsid w:val="00A45B58"/>
    <w:rsid w:val="00A45E49"/>
    <w:rsid w:val="00A45EE3"/>
    <w:rsid w:val="00A53B35"/>
    <w:rsid w:val="00A56A30"/>
    <w:rsid w:val="00A61690"/>
    <w:rsid w:val="00A62A2C"/>
    <w:rsid w:val="00A660F7"/>
    <w:rsid w:val="00A76C6D"/>
    <w:rsid w:val="00A81547"/>
    <w:rsid w:val="00A81597"/>
    <w:rsid w:val="00A86F29"/>
    <w:rsid w:val="00A91432"/>
    <w:rsid w:val="00A920B4"/>
    <w:rsid w:val="00AA0E9F"/>
    <w:rsid w:val="00AA44B6"/>
    <w:rsid w:val="00AA54BF"/>
    <w:rsid w:val="00AA677D"/>
    <w:rsid w:val="00AB2D12"/>
    <w:rsid w:val="00AB5CCE"/>
    <w:rsid w:val="00AC636F"/>
    <w:rsid w:val="00AE74DE"/>
    <w:rsid w:val="00B005DF"/>
    <w:rsid w:val="00B00854"/>
    <w:rsid w:val="00B00E28"/>
    <w:rsid w:val="00B00E83"/>
    <w:rsid w:val="00B125F3"/>
    <w:rsid w:val="00B14937"/>
    <w:rsid w:val="00B16359"/>
    <w:rsid w:val="00B168FD"/>
    <w:rsid w:val="00B23044"/>
    <w:rsid w:val="00B24512"/>
    <w:rsid w:val="00B26DED"/>
    <w:rsid w:val="00B27D27"/>
    <w:rsid w:val="00B506CB"/>
    <w:rsid w:val="00B557FB"/>
    <w:rsid w:val="00B56092"/>
    <w:rsid w:val="00B60D90"/>
    <w:rsid w:val="00B6138D"/>
    <w:rsid w:val="00B6195B"/>
    <w:rsid w:val="00B66E48"/>
    <w:rsid w:val="00B701ED"/>
    <w:rsid w:val="00B736E9"/>
    <w:rsid w:val="00B73726"/>
    <w:rsid w:val="00B762BB"/>
    <w:rsid w:val="00B8200A"/>
    <w:rsid w:val="00B8345A"/>
    <w:rsid w:val="00B85B4C"/>
    <w:rsid w:val="00B93B97"/>
    <w:rsid w:val="00BA0DB0"/>
    <w:rsid w:val="00BA6A36"/>
    <w:rsid w:val="00BA775C"/>
    <w:rsid w:val="00BA7AA7"/>
    <w:rsid w:val="00BA7D2F"/>
    <w:rsid w:val="00BB7006"/>
    <w:rsid w:val="00BB714C"/>
    <w:rsid w:val="00BC7FD1"/>
    <w:rsid w:val="00BD34D1"/>
    <w:rsid w:val="00BD553B"/>
    <w:rsid w:val="00BD5C14"/>
    <w:rsid w:val="00BE03A2"/>
    <w:rsid w:val="00BE0C98"/>
    <w:rsid w:val="00BE39DE"/>
    <w:rsid w:val="00BE55E4"/>
    <w:rsid w:val="00BE6991"/>
    <w:rsid w:val="00BF03B6"/>
    <w:rsid w:val="00BF1CC9"/>
    <w:rsid w:val="00BF1F5D"/>
    <w:rsid w:val="00C00FA6"/>
    <w:rsid w:val="00C06E80"/>
    <w:rsid w:val="00C10A84"/>
    <w:rsid w:val="00C11907"/>
    <w:rsid w:val="00C17BBD"/>
    <w:rsid w:val="00C2001A"/>
    <w:rsid w:val="00C224DF"/>
    <w:rsid w:val="00C24829"/>
    <w:rsid w:val="00C275A3"/>
    <w:rsid w:val="00C27646"/>
    <w:rsid w:val="00C30F0A"/>
    <w:rsid w:val="00C3196F"/>
    <w:rsid w:val="00C332F1"/>
    <w:rsid w:val="00C35104"/>
    <w:rsid w:val="00C35871"/>
    <w:rsid w:val="00C401B0"/>
    <w:rsid w:val="00C4378A"/>
    <w:rsid w:val="00C4509E"/>
    <w:rsid w:val="00C51D3F"/>
    <w:rsid w:val="00C51E22"/>
    <w:rsid w:val="00C545FE"/>
    <w:rsid w:val="00C65E02"/>
    <w:rsid w:val="00C7241F"/>
    <w:rsid w:val="00C81DCE"/>
    <w:rsid w:val="00C85C78"/>
    <w:rsid w:val="00C903C6"/>
    <w:rsid w:val="00C9385A"/>
    <w:rsid w:val="00C95BBB"/>
    <w:rsid w:val="00C95F70"/>
    <w:rsid w:val="00CA0A46"/>
    <w:rsid w:val="00CA4EBC"/>
    <w:rsid w:val="00CB4A3E"/>
    <w:rsid w:val="00CB6BAB"/>
    <w:rsid w:val="00CC3A7F"/>
    <w:rsid w:val="00CC3BC4"/>
    <w:rsid w:val="00CC63A6"/>
    <w:rsid w:val="00CD6713"/>
    <w:rsid w:val="00CE125A"/>
    <w:rsid w:val="00CE14B5"/>
    <w:rsid w:val="00CE3FCD"/>
    <w:rsid w:val="00CE5C5D"/>
    <w:rsid w:val="00CF316E"/>
    <w:rsid w:val="00CF4D7C"/>
    <w:rsid w:val="00CF6655"/>
    <w:rsid w:val="00D024D4"/>
    <w:rsid w:val="00D03628"/>
    <w:rsid w:val="00D06E42"/>
    <w:rsid w:val="00D10DB1"/>
    <w:rsid w:val="00D12B8D"/>
    <w:rsid w:val="00D2189B"/>
    <w:rsid w:val="00D239F4"/>
    <w:rsid w:val="00D26C9F"/>
    <w:rsid w:val="00D3590D"/>
    <w:rsid w:val="00D36B3E"/>
    <w:rsid w:val="00D423B5"/>
    <w:rsid w:val="00D44C82"/>
    <w:rsid w:val="00D515E9"/>
    <w:rsid w:val="00D55BE2"/>
    <w:rsid w:val="00D56082"/>
    <w:rsid w:val="00D57053"/>
    <w:rsid w:val="00D61D31"/>
    <w:rsid w:val="00D84E3B"/>
    <w:rsid w:val="00D96204"/>
    <w:rsid w:val="00DA1B73"/>
    <w:rsid w:val="00DA7321"/>
    <w:rsid w:val="00DB0FCD"/>
    <w:rsid w:val="00DB3F05"/>
    <w:rsid w:val="00DD1B6C"/>
    <w:rsid w:val="00DD5729"/>
    <w:rsid w:val="00DE4078"/>
    <w:rsid w:val="00DE628D"/>
    <w:rsid w:val="00DE7CDD"/>
    <w:rsid w:val="00DF06C6"/>
    <w:rsid w:val="00DF13EF"/>
    <w:rsid w:val="00DF291C"/>
    <w:rsid w:val="00DF6F66"/>
    <w:rsid w:val="00E01B4F"/>
    <w:rsid w:val="00E10EBE"/>
    <w:rsid w:val="00E16624"/>
    <w:rsid w:val="00E17A47"/>
    <w:rsid w:val="00E22434"/>
    <w:rsid w:val="00E23AD5"/>
    <w:rsid w:val="00E30EEE"/>
    <w:rsid w:val="00E30FE7"/>
    <w:rsid w:val="00E31947"/>
    <w:rsid w:val="00E327FF"/>
    <w:rsid w:val="00E34A41"/>
    <w:rsid w:val="00E36AD0"/>
    <w:rsid w:val="00E426C9"/>
    <w:rsid w:val="00E427D6"/>
    <w:rsid w:val="00E43442"/>
    <w:rsid w:val="00E44499"/>
    <w:rsid w:val="00E502C5"/>
    <w:rsid w:val="00E50BB9"/>
    <w:rsid w:val="00E52908"/>
    <w:rsid w:val="00E547A1"/>
    <w:rsid w:val="00E54C87"/>
    <w:rsid w:val="00E61105"/>
    <w:rsid w:val="00E6359B"/>
    <w:rsid w:val="00E652EA"/>
    <w:rsid w:val="00E765D2"/>
    <w:rsid w:val="00E82687"/>
    <w:rsid w:val="00E837F8"/>
    <w:rsid w:val="00E83DB1"/>
    <w:rsid w:val="00E8516B"/>
    <w:rsid w:val="00E878E0"/>
    <w:rsid w:val="00E87F79"/>
    <w:rsid w:val="00E92F37"/>
    <w:rsid w:val="00EA1C0B"/>
    <w:rsid w:val="00EC0854"/>
    <w:rsid w:val="00EC3659"/>
    <w:rsid w:val="00EC3EA3"/>
    <w:rsid w:val="00EC506A"/>
    <w:rsid w:val="00EC51D7"/>
    <w:rsid w:val="00ED65AB"/>
    <w:rsid w:val="00EE4BB2"/>
    <w:rsid w:val="00EF29D0"/>
    <w:rsid w:val="00EF485F"/>
    <w:rsid w:val="00EF6218"/>
    <w:rsid w:val="00EF744C"/>
    <w:rsid w:val="00F00410"/>
    <w:rsid w:val="00F028B9"/>
    <w:rsid w:val="00F029E8"/>
    <w:rsid w:val="00F060B8"/>
    <w:rsid w:val="00F0616F"/>
    <w:rsid w:val="00F12C71"/>
    <w:rsid w:val="00F31B75"/>
    <w:rsid w:val="00F32C6F"/>
    <w:rsid w:val="00F32D3D"/>
    <w:rsid w:val="00F418DA"/>
    <w:rsid w:val="00F5270D"/>
    <w:rsid w:val="00F62EBC"/>
    <w:rsid w:val="00F65F98"/>
    <w:rsid w:val="00F66D74"/>
    <w:rsid w:val="00F70395"/>
    <w:rsid w:val="00F7579A"/>
    <w:rsid w:val="00F75FC9"/>
    <w:rsid w:val="00F761F6"/>
    <w:rsid w:val="00F825DA"/>
    <w:rsid w:val="00F8328B"/>
    <w:rsid w:val="00F866B3"/>
    <w:rsid w:val="00F92EF0"/>
    <w:rsid w:val="00F94762"/>
    <w:rsid w:val="00F95478"/>
    <w:rsid w:val="00F95700"/>
    <w:rsid w:val="00F970BC"/>
    <w:rsid w:val="00FA105C"/>
    <w:rsid w:val="00FA38BC"/>
    <w:rsid w:val="00FA6ED0"/>
    <w:rsid w:val="00FB2443"/>
    <w:rsid w:val="00FB4031"/>
    <w:rsid w:val="00FB595A"/>
    <w:rsid w:val="00FB7B07"/>
    <w:rsid w:val="00FD020C"/>
    <w:rsid w:val="00FD51F3"/>
    <w:rsid w:val="00FD6A2C"/>
    <w:rsid w:val="00FE2522"/>
    <w:rsid w:val="00FE3533"/>
    <w:rsid w:val="00FE4A3E"/>
    <w:rsid w:val="00FF4396"/>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743">
      <w:bodyDiv w:val="1"/>
      <w:marLeft w:val="0"/>
      <w:marRight w:val="0"/>
      <w:marTop w:val="0"/>
      <w:marBottom w:val="0"/>
      <w:divBdr>
        <w:top w:val="none" w:sz="0" w:space="0" w:color="auto"/>
        <w:left w:val="none" w:sz="0" w:space="0" w:color="auto"/>
        <w:bottom w:val="none" w:sz="0" w:space="0" w:color="auto"/>
        <w:right w:val="none" w:sz="0" w:space="0" w:color="auto"/>
      </w:divBdr>
    </w:div>
    <w:div w:id="194120458">
      <w:bodyDiv w:val="1"/>
      <w:marLeft w:val="0"/>
      <w:marRight w:val="0"/>
      <w:marTop w:val="0"/>
      <w:marBottom w:val="0"/>
      <w:divBdr>
        <w:top w:val="none" w:sz="0" w:space="0" w:color="auto"/>
        <w:left w:val="none" w:sz="0" w:space="0" w:color="auto"/>
        <w:bottom w:val="none" w:sz="0" w:space="0" w:color="auto"/>
        <w:right w:val="none" w:sz="0" w:space="0" w:color="auto"/>
      </w:divBdr>
    </w:div>
    <w:div w:id="271593617">
      <w:bodyDiv w:val="1"/>
      <w:marLeft w:val="0"/>
      <w:marRight w:val="0"/>
      <w:marTop w:val="0"/>
      <w:marBottom w:val="0"/>
      <w:divBdr>
        <w:top w:val="none" w:sz="0" w:space="0" w:color="auto"/>
        <w:left w:val="none" w:sz="0" w:space="0" w:color="auto"/>
        <w:bottom w:val="none" w:sz="0" w:space="0" w:color="auto"/>
        <w:right w:val="none" w:sz="0" w:space="0" w:color="auto"/>
      </w:divBdr>
    </w:div>
    <w:div w:id="580405691">
      <w:bodyDiv w:val="1"/>
      <w:marLeft w:val="0"/>
      <w:marRight w:val="0"/>
      <w:marTop w:val="0"/>
      <w:marBottom w:val="0"/>
      <w:divBdr>
        <w:top w:val="none" w:sz="0" w:space="0" w:color="auto"/>
        <w:left w:val="none" w:sz="0" w:space="0" w:color="auto"/>
        <w:bottom w:val="none" w:sz="0" w:space="0" w:color="auto"/>
        <w:right w:val="none" w:sz="0" w:space="0" w:color="auto"/>
      </w:divBdr>
    </w:div>
    <w:div w:id="1525364810">
      <w:bodyDiv w:val="1"/>
      <w:marLeft w:val="0"/>
      <w:marRight w:val="0"/>
      <w:marTop w:val="0"/>
      <w:marBottom w:val="0"/>
      <w:divBdr>
        <w:top w:val="none" w:sz="0" w:space="0" w:color="auto"/>
        <w:left w:val="none" w:sz="0" w:space="0" w:color="auto"/>
        <w:bottom w:val="none" w:sz="0" w:space="0" w:color="auto"/>
        <w:right w:val="none" w:sz="0" w:space="0" w:color="auto"/>
      </w:divBdr>
    </w:div>
    <w:div w:id="1570651632">
      <w:bodyDiv w:val="1"/>
      <w:marLeft w:val="0"/>
      <w:marRight w:val="0"/>
      <w:marTop w:val="0"/>
      <w:marBottom w:val="0"/>
      <w:divBdr>
        <w:top w:val="none" w:sz="0" w:space="0" w:color="auto"/>
        <w:left w:val="none" w:sz="0" w:space="0" w:color="auto"/>
        <w:bottom w:val="none" w:sz="0" w:space="0" w:color="auto"/>
        <w:right w:val="none" w:sz="0" w:space="0" w:color="auto"/>
      </w:divBdr>
    </w:div>
    <w:div w:id="1842429152">
      <w:bodyDiv w:val="1"/>
      <w:marLeft w:val="0"/>
      <w:marRight w:val="0"/>
      <w:marTop w:val="0"/>
      <w:marBottom w:val="0"/>
      <w:divBdr>
        <w:top w:val="none" w:sz="0" w:space="0" w:color="auto"/>
        <w:left w:val="none" w:sz="0" w:space="0" w:color="auto"/>
        <w:bottom w:val="none" w:sz="0" w:space="0" w:color="auto"/>
        <w:right w:val="none" w:sz="0" w:space="0" w:color="auto"/>
      </w:divBdr>
      <w:divsChild>
        <w:div w:id="86049538">
          <w:marLeft w:val="0"/>
          <w:marRight w:val="0"/>
          <w:marTop w:val="0"/>
          <w:marBottom w:val="0"/>
          <w:divBdr>
            <w:top w:val="none" w:sz="0" w:space="0" w:color="auto"/>
            <w:left w:val="none" w:sz="0" w:space="0" w:color="auto"/>
            <w:bottom w:val="none" w:sz="0" w:space="0" w:color="auto"/>
            <w:right w:val="none" w:sz="0" w:space="0" w:color="auto"/>
          </w:divBdr>
          <w:divsChild>
            <w:div w:id="19308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15">
      <w:bodyDiv w:val="1"/>
      <w:marLeft w:val="0"/>
      <w:marRight w:val="0"/>
      <w:marTop w:val="0"/>
      <w:marBottom w:val="0"/>
      <w:divBdr>
        <w:top w:val="none" w:sz="0" w:space="0" w:color="auto"/>
        <w:left w:val="none" w:sz="0" w:space="0" w:color="auto"/>
        <w:bottom w:val="none" w:sz="0" w:space="0" w:color="auto"/>
        <w:right w:val="none" w:sz="0" w:space="0" w:color="auto"/>
      </w:divBdr>
    </w:div>
    <w:div w:id="2055696400">
      <w:bodyDiv w:val="1"/>
      <w:marLeft w:val="0"/>
      <w:marRight w:val="0"/>
      <w:marTop w:val="0"/>
      <w:marBottom w:val="0"/>
      <w:divBdr>
        <w:top w:val="none" w:sz="0" w:space="0" w:color="auto"/>
        <w:left w:val="none" w:sz="0" w:space="0" w:color="auto"/>
        <w:bottom w:val="none" w:sz="0" w:space="0" w:color="auto"/>
        <w:right w:val="none" w:sz="0" w:space="0" w:color="auto"/>
      </w:divBdr>
      <w:divsChild>
        <w:div w:id="194322523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16" Type="http://schemas.openxmlformats.org/officeDocument/2006/relationships/hyperlink" Target="http://www.caee.utexas.edu/prof/maidment/giswr2010/visual/spatial.pptx" TargetMode="External"/><Relationship Id="rId29" Type="http://schemas.openxmlformats.org/officeDocument/2006/relationships/hyperlink" Target="http://hydrology.usu.edu/taudem/taudem5.0/TauDEM5CommandLineGuide.pdf"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hyperlink" Target="http://www.ce.utexas.edu/prof/maidment/gradhydro2005/docs/ncdcdata.doc" TargetMode="External"/><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hydrology.usu.edu/taudem/"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hyperlink" Target="http://www.caee.utexas.edu/prof/maidment/giswr2010/Ex3/Ex3.zip" TargetMode="Externa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www.engineering.usu.edu/cee/faculty/dtarb/giswr/2010/Ex3.zip"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oleObject" Target="embeddings/oleObject1.bin"/><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eamless.usgs.gov" TargetMode="Externa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hydrology.neng.usu.edu/taudem/taudem5.0/installation.html"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help.arcgis.com/en/arcgisdesktop/10.0/help/00v2/00v200000003000000.htm"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elp.arcgis.com" TargetMode="External"/><Relationship Id="rId13" Type="http://schemas.openxmlformats.org/officeDocument/2006/relationships/hyperlink" Target="http://help.arcgis.com/en/arcgisdesktop/10.0/help/009t/009t00000002000000.htm" TargetMode="External"/><Relationship Id="rId18" Type="http://schemas.openxmlformats.org/officeDocument/2006/relationships/image" Target="media/image5.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5185</Words>
  <Characters>29557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Example Application</vt:lpstr>
    </vt:vector>
  </TitlesOfParts>
  <Company>Utah State University</Company>
  <LinksUpToDate>false</LinksUpToDate>
  <CharactersWithSpaces>34673</CharactersWithSpaces>
  <SharedDoc>false</SharedDoc>
  <HLinks>
    <vt:vector size="66" baseType="variant">
      <vt:variant>
        <vt:i4>1638468</vt:i4>
      </vt:variant>
      <vt:variant>
        <vt:i4>33</vt:i4>
      </vt:variant>
      <vt:variant>
        <vt:i4>0</vt:i4>
      </vt:variant>
      <vt:variant>
        <vt:i4>5</vt:i4>
      </vt:variant>
      <vt:variant>
        <vt:lpwstr>http://seamless.usgs.gov/</vt:lpwstr>
      </vt:variant>
      <vt:variant>
        <vt:lpwstr/>
      </vt:variant>
      <vt:variant>
        <vt:i4>6422634</vt:i4>
      </vt:variant>
      <vt:variant>
        <vt:i4>30</vt:i4>
      </vt:variant>
      <vt:variant>
        <vt:i4>0</vt:i4>
      </vt:variant>
      <vt:variant>
        <vt:i4>5</vt:i4>
      </vt:variant>
      <vt:variant>
        <vt:lpwstr>http://www.ce.utexas.edu/prof/maidment/gradhydro2005/docs/ncdcdata.doc</vt:lpwstr>
      </vt:variant>
      <vt:variant>
        <vt:lpwstr/>
      </vt:variant>
      <vt:variant>
        <vt:i4>5767196</vt:i4>
      </vt:variant>
      <vt:variant>
        <vt:i4>24</vt:i4>
      </vt:variant>
      <vt:variant>
        <vt:i4>0</vt:i4>
      </vt:variant>
      <vt:variant>
        <vt:i4>5</vt:i4>
      </vt:variant>
      <vt:variant>
        <vt:lpwstr>http://hydrology.usu.edu/taudem/taudem5.0/TauDEM5CommandLineGuide.pdf</vt:lpwstr>
      </vt:variant>
      <vt:variant>
        <vt:lpwstr/>
      </vt:variant>
      <vt:variant>
        <vt:i4>5570562</vt:i4>
      </vt:variant>
      <vt:variant>
        <vt:i4>21</vt:i4>
      </vt:variant>
      <vt:variant>
        <vt:i4>0</vt:i4>
      </vt:variant>
      <vt:variant>
        <vt:i4>5</vt:i4>
      </vt:variant>
      <vt:variant>
        <vt:lpwstr>http://hydrology.neng.usu.edu/taudem/taudem5.0/installation.html</vt:lpwstr>
      </vt:variant>
      <vt:variant>
        <vt:lpwstr/>
      </vt:variant>
      <vt:variant>
        <vt:i4>327769</vt:i4>
      </vt:variant>
      <vt:variant>
        <vt:i4>18</vt:i4>
      </vt:variant>
      <vt:variant>
        <vt:i4>0</vt:i4>
      </vt:variant>
      <vt:variant>
        <vt:i4>5</vt:i4>
      </vt:variant>
      <vt:variant>
        <vt:lpwstr>http://hydrology.usu.edu/taudem/</vt:lpwstr>
      </vt:variant>
      <vt:variant>
        <vt:lpwstr/>
      </vt:variant>
      <vt:variant>
        <vt:i4>3670055</vt:i4>
      </vt:variant>
      <vt:variant>
        <vt:i4>15</vt:i4>
      </vt:variant>
      <vt:variant>
        <vt:i4>0</vt:i4>
      </vt:variant>
      <vt:variant>
        <vt:i4>5</vt:i4>
      </vt:variant>
      <vt:variant>
        <vt:lpwstr>http://www.engineering.usu.edu/cee/faculty/dtarb/giswr/2010/Ex3.zip</vt:lpwstr>
      </vt:variant>
      <vt:variant>
        <vt:lpwstr/>
      </vt:variant>
      <vt:variant>
        <vt:i4>3932268</vt:i4>
      </vt:variant>
      <vt:variant>
        <vt:i4>12</vt:i4>
      </vt:variant>
      <vt:variant>
        <vt:i4>0</vt:i4>
      </vt:variant>
      <vt:variant>
        <vt:i4>5</vt:i4>
      </vt:variant>
      <vt:variant>
        <vt:lpwstr>http://www.engineering.usu.edu/cee/faculty/dtarb/giswr/2010/Spatial.ppt</vt:lpwstr>
      </vt:variant>
      <vt:variant>
        <vt:lpwstr/>
      </vt:variant>
      <vt:variant>
        <vt:i4>458770</vt:i4>
      </vt:variant>
      <vt:variant>
        <vt:i4>9</vt:i4>
      </vt:variant>
      <vt:variant>
        <vt:i4>0</vt:i4>
      </vt:variant>
      <vt:variant>
        <vt:i4>5</vt:i4>
      </vt:variant>
      <vt:variant>
        <vt:lpwstr>http://help.arcgis.com/en/arcgisdesktop/10.0/help/009t/009t00000002000000.htm</vt:lpwstr>
      </vt:variant>
      <vt:variant>
        <vt:lpwstr/>
      </vt:variant>
      <vt:variant>
        <vt:i4>917530</vt:i4>
      </vt:variant>
      <vt:variant>
        <vt:i4>6</vt:i4>
      </vt:variant>
      <vt:variant>
        <vt:i4>0</vt:i4>
      </vt:variant>
      <vt:variant>
        <vt:i4>5</vt:i4>
      </vt:variant>
      <vt:variant>
        <vt:lpwstr>http://help.arcgis.com/en/arcgisdesktop/10.0/help/00v2/00v200000003000000.htm</vt:lpwstr>
      </vt:variant>
      <vt:variant>
        <vt:lpwstr/>
      </vt:variant>
      <vt:variant>
        <vt:i4>6881334</vt:i4>
      </vt:variant>
      <vt:variant>
        <vt:i4>3</vt:i4>
      </vt:variant>
      <vt:variant>
        <vt:i4>0</vt:i4>
      </vt:variant>
      <vt:variant>
        <vt:i4>5</vt:i4>
      </vt:variant>
      <vt:variant>
        <vt:lpwstr>http://help.arcgis.com/</vt:lpwstr>
      </vt:variant>
      <vt:variant>
        <vt:lpwstr/>
      </vt:variant>
      <vt:variant>
        <vt:i4>3670055</vt:i4>
      </vt:variant>
      <vt:variant>
        <vt:i4>0</vt:i4>
      </vt:variant>
      <vt:variant>
        <vt:i4>0</vt:i4>
      </vt:variant>
      <vt:variant>
        <vt:i4>5</vt:i4>
      </vt:variant>
      <vt:variant>
        <vt:lpwstr>http://www.engineering.usu.edu/cee/faculty/dtarb/giswr/2010/Ex3.zip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Application</dc:title>
  <dc:creator>David Tarboton</dc:creator>
  <cp:lastModifiedBy>maidment</cp:lastModifiedBy>
  <cp:revision>2</cp:revision>
  <cp:lastPrinted>2009-09-22T13:58:00Z</cp:lastPrinted>
  <dcterms:created xsi:type="dcterms:W3CDTF">2010-09-21T16:04:00Z</dcterms:created>
  <dcterms:modified xsi:type="dcterms:W3CDTF">2010-09-21T16:04:00Z</dcterms:modified>
</cp:coreProperties>
</file>