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8F45A4" w14:textId="7BD87066" w:rsidR="00E016A9" w:rsidRPr="00602F24" w:rsidRDefault="00E016A9" w:rsidP="00E016A9">
      <w:pPr>
        <w:pStyle w:val="Heading3"/>
        <w:jc w:val="center"/>
        <w:rPr>
          <w:sz w:val="48"/>
          <w:szCs w:val="48"/>
        </w:rPr>
      </w:pPr>
      <w:r>
        <w:rPr>
          <w:sz w:val="48"/>
          <w:szCs w:val="48"/>
        </w:rPr>
        <w:t>Exercise 2</w:t>
      </w:r>
    </w:p>
    <w:p w14:paraId="5F6F7BA5" w14:textId="686A3778" w:rsidR="00E016A9" w:rsidRPr="00995690" w:rsidRDefault="00E016A9" w:rsidP="00ED5456">
      <w:pPr>
        <w:spacing w:line="240" w:lineRule="auto"/>
        <w:jc w:val="center"/>
      </w:pPr>
      <w:r w:rsidRPr="00995690">
        <w:rPr>
          <w:b/>
          <w:bCs/>
        </w:rPr>
        <w:t>Prepared by David R. Maidment</w:t>
      </w:r>
      <w:r>
        <w:rPr>
          <w:b/>
          <w:bCs/>
        </w:rPr>
        <w:t xml:space="preserve"> and David G. Tarboton</w:t>
      </w:r>
      <w:r w:rsidRPr="00995690">
        <w:br/>
      </w:r>
      <w:r>
        <w:rPr>
          <w:b/>
          <w:bCs/>
        </w:rPr>
        <w:t xml:space="preserve">Updated </w:t>
      </w:r>
      <w:r w:rsidR="00AC29D5">
        <w:rPr>
          <w:b/>
          <w:bCs/>
        </w:rPr>
        <w:t xml:space="preserve">to ArcGIS Pro </w:t>
      </w:r>
      <w:r>
        <w:rPr>
          <w:b/>
          <w:bCs/>
        </w:rPr>
        <w:t>by Paul Ruess, August</w:t>
      </w:r>
      <w:r w:rsidRPr="00995690">
        <w:rPr>
          <w:b/>
          <w:bCs/>
        </w:rPr>
        <w:t xml:space="preserve"> </w:t>
      </w:r>
      <w:r>
        <w:rPr>
          <w:b/>
          <w:bCs/>
        </w:rPr>
        <w:t>2016</w:t>
      </w:r>
    </w:p>
    <w:p w14:paraId="52E74554" w14:textId="77777777" w:rsidR="00E016A9" w:rsidRPr="00995690" w:rsidRDefault="00766B0B" w:rsidP="00E016A9">
      <w:r>
        <w:pict w14:anchorId="42D9E767">
          <v:rect id="_x0000_i1025" style="width:594.6pt;height:1.8pt" o:hralign="center" o:hrstd="t" o:hr="t" fillcolor="gray" stroked="f"/>
        </w:pict>
      </w:r>
    </w:p>
    <w:p w14:paraId="395CE687" w14:textId="77777777" w:rsidR="00E016A9" w:rsidRDefault="00E016A9" w:rsidP="00E016A9">
      <w:pPr>
        <w:spacing w:line="240" w:lineRule="auto"/>
        <w:rPr>
          <w:sz w:val="27"/>
          <w:szCs w:val="27"/>
        </w:rPr>
      </w:pPr>
    </w:p>
    <w:p w14:paraId="65838526" w14:textId="0D5B7FEF" w:rsidR="001C7240" w:rsidRPr="006414DA" w:rsidRDefault="00E016A9" w:rsidP="00E016A9">
      <w:pPr>
        <w:spacing w:line="240" w:lineRule="auto"/>
        <w:rPr>
          <w:sz w:val="22"/>
          <w:szCs w:val="22"/>
        </w:rPr>
      </w:pPr>
      <w:r>
        <w:rPr>
          <w:sz w:val="27"/>
          <w:szCs w:val="27"/>
        </w:rPr>
        <w:t>Table of Contents</w:t>
      </w:r>
    </w:p>
    <w:p w14:paraId="3C048B0E" w14:textId="77777777" w:rsidR="00E016A9" w:rsidRDefault="00E016A9" w:rsidP="00E016A9">
      <w:pPr>
        <w:spacing w:line="240" w:lineRule="auto"/>
      </w:pPr>
    </w:p>
    <w:p w14:paraId="439EBD3C" w14:textId="77777777" w:rsidR="00F74278" w:rsidRPr="006414DA" w:rsidRDefault="00766B0B" w:rsidP="00E016A9">
      <w:pPr>
        <w:spacing w:line="240" w:lineRule="auto"/>
        <w:rPr>
          <w:sz w:val="22"/>
          <w:szCs w:val="22"/>
        </w:rPr>
      </w:pPr>
      <w:hyperlink w:anchor="goals" w:history="1">
        <w:r w:rsidR="00F74278" w:rsidRPr="006414DA">
          <w:rPr>
            <w:rStyle w:val="Hyperlink"/>
            <w:sz w:val="22"/>
            <w:szCs w:val="22"/>
          </w:rPr>
          <w:t>Goals of the Exercise</w:t>
        </w:r>
      </w:hyperlink>
      <w:r w:rsidR="00F74278" w:rsidRPr="006414DA">
        <w:rPr>
          <w:sz w:val="22"/>
          <w:szCs w:val="22"/>
        </w:rPr>
        <w:t xml:space="preserve"> </w:t>
      </w:r>
    </w:p>
    <w:p w14:paraId="3BCE795E" w14:textId="77777777" w:rsidR="00F74278" w:rsidRPr="006414DA" w:rsidRDefault="00766B0B" w:rsidP="00E016A9">
      <w:pPr>
        <w:spacing w:line="240" w:lineRule="auto"/>
        <w:rPr>
          <w:sz w:val="22"/>
          <w:szCs w:val="22"/>
        </w:rPr>
      </w:pPr>
      <w:hyperlink w:anchor="requirements" w:history="1">
        <w:r w:rsidR="00F74278" w:rsidRPr="006414DA">
          <w:rPr>
            <w:rStyle w:val="Hyperlink"/>
            <w:sz w:val="22"/>
            <w:szCs w:val="22"/>
          </w:rPr>
          <w:t>Computer and Data Requirements</w:t>
        </w:r>
      </w:hyperlink>
      <w:r w:rsidR="00F74278" w:rsidRPr="006414DA">
        <w:rPr>
          <w:sz w:val="22"/>
          <w:szCs w:val="22"/>
        </w:rPr>
        <w:t xml:space="preserve"> </w:t>
      </w:r>
    </w:p>
    <w:p w14:paraId="7B12EB6E" w14:textId="77777777" w:rsidR="00F74278" w:rsidRDefault="00766B0B" w:rsidP="00E016A9">
      <w:pPr>
        <w:spacing w:line="240" w:lineRule="auto"/>
        <w:rPr>
          <w:sz w:val="22"/>
          <w:szCs w:val="22"/>
        </w:rPr>
      </w:pPr>
      <w:hyperlink w:anchor="procedure" w:history="1">
        <w:r w:rsidR="00F74278" w:rsidRPr="006414DA">
          <w:rPr>
            <w:rStyle w:val="Hyperlink"/>
            <w:sz w:val="22"/>
            <w:szCs w:val="22"/>
          </w:rPr>
          <w:t>Procedure for the Assignment</w:t>
        </w:r>
      </w:hyperlink>
      <w:r w:rsidR="00F74278" w:rsidRPr="006414DA">
        <w:rPr>
          <w:sz w:val="22"/>
          <w:szCs w:val="22"/>
        </w:rPr>
        <w:t xml:space="preserve"> </w:t>
      </w:r>
    </w:p>
    <w:p w14:paraId="1A83CB0C" w14:textId="77777777" w:rsidR="00E016A9" w:rsidRPr="006414DA" w:rsidRDefault="00E016A9" w:rsidP="00E016A9">
      <w:pPr>
        <w:spacing w:line="240" w:lineRule="auto"/>
        <w:rPr>
          <w:sz w:val="22"/>
          <w:szCs w:val="22"/>
        </w:rPr>
      </w:pPr>
    </w:p>
    <w:p w14:paraId="1FDEC476" w14:textId="77777777" w:rsidR="00F74278" w:rsidRPr="00E016A9" w:rsidRDefault="00766B0B" w:rsidP="00E016A9">
      <w:pPr>
        <w:pStyle w:val="ListParagraph"/>
        <w:numPr>
          <w:ilvl w:val="0"/>
          <w:numId w:val="37"/>
        </w:numPr>
        <w:spacing w:line="240" w:lineRule="auto"/>
        <w:rPr>
          <w:sz w:val="22"/>
          <w:szCs w:val="22"/>
        </w:rPr>
      </w:pPr>
      <w:hyperlink w:anchor="start" w:history="1">
        <w:r w:rsidR="00C96C59" w:rsidRPr="00E016A9">
          <w:rPr>
            <w:rStyle w:val="Hyperlink"/>
            <w:sz w:val="22"/>
            <w:szCs w:val="22"/>
          </w:rPr>
          <w:t>Getting started</w:t>
        </w:r>
      </w:hyperlink>
    </w:p>
    <w:bookmarkStart w:id="0" w:name="SelectWatersheds"/>
    <w:p w14:paraId="4023B31E" w14:textId="77777777" w:rsidR="00F74278" w:rsidRPr="00E016A9" w:rsidRDefault="006141F9" w:rsidP="00E016A9">
      <w:pPr>
        <w:pStyle w:val="ListParagraph"/>
        <w:numPr>
          <w:ilvl w:val="0"/>
          <w:numId w:val="37"/>
        </w:numPr>
        <w:spacing w:line="240" w:lineRule="auto"/>
        <w:rPr>
          <w:sz w:val="22"/>
          <w:szCs w:val="22"/>
        </w:rPr>
      </w:pPr>
      <w:r w:rsidRPr="00E016A9">
        <w:rPr>
          <w:sz w:val="22"/>
          <w:szCs w:val="22"/>
        </w:rPr>
        <w:fldChar w:fldCharType="begin"/>
      </w:r>
      <w:r w:rsidR="00273DEC" w:rsidRPr="00E016A9">
        <w:rPr>
          <w:sz w:val="22"/>
          <w:szCs w:val="22"/>
        </w:rPr>
        <w:instrText>HYPERLINK  \l "watersheds"</w:instrText>
      </w:r>
      <w:r w:rsidRPr="00E016A9">
        <w:rPr>
          <w:sz w:val="22"/>
          <w:szCs w:val="22"/>
        </w:rPr>
        <w:fldChar w:fldCharType="separate"/>
      </w:r>
      <w:r w:rsidR="00252B88" w:rsidRPr="00E016A9">
        <w:rPr>
          <w:rStyle w:val="Hyperlink"/>
          <w:sz w:val="22"/>
          <w:szCs w:val="22"/>
        </w:rPr>
        <w:t>Selecting</w:t>
      </w:r>
      <w:r w:rsidR="008C1634" w:rsidRPr="00E016A9">
        <w:rPr>
          <w:rStyle w:val="Hyperlink"/>
          <w:sz w:val="22"/>
          <w:szCs w:val="22"/>
        </w:rPr>
        <w:t xml:space="preserve"> the Watersheds in the San Marcos Basin</w:t>
      </w:r>
      <w:r w:rsidRPr="00E016A9">
        <w:rPr>
          <w:sz w:val="22"/>
          <w:szCs w:val="22"/>
        </w:rPr>
        <w:fldChar w:fldCharType="end"/>
      </w:r>
    </w:p>
    <w:bookmarkEnd w:id="0"/>
    <w:p w14:paraId="349B4DFB" w14:textId="77777777" w:rsidR="00CB2F08" w:rsidRPr="00E016A9" w:rsidRDefault="006141F9" w:rsidP="00E016A9">
      <w:pPr>
        <w:pStyle w:val="ListParagraph"/>
        <w:numPr>
          <w:ilvl w:val="0"/>
          <w:numId w:val="37"/>
        </w:numPr>
        <w:spacing w:line="240" w:lineRule="auto"/>
        <w:rPr>
          <w:sz w:val="22"/>
          <w:szCs w:val="22"/>
        </w:rPr>
      </w:pPr>
      <w:r w:rsidRPr="00E016A9">
        <w:rPr>
          <w:sz w:val="22"/>
          <w:szCs w:val="22"/>
        </w:rPr>
        <w:fldChar w:fldCharType="begin"/>
      </w:r>
      <w:r w:rsidR="00CB2F08" w:rsidRPr="00E016A9">
        <w:rPr>
          <w:sz w:val="22"/>
          <w:szCs w:val="22"/>
        </w:rPr>
        <w:instrText xml:space="preserve"> HYPERLINK  \l "_Creating_a_San" </w:instrText>
      </w:r>
      <w:r w:rsidRPr="00E016A9">
        <w:rPr>
          <w:sz w:val="22"/>
          <w:szCs w:val="22"/>
        </w:rPr>
        <w:fldChar w:fldCharType="separate"/>
      </w:r>
      <w:r w:rsidR="00CB2F08" w:rsidRPr="00E016A9">
        <w:rPr>
          <w:rStyle w:val="Hyperlink"/>
          <w:sz w:val="22"/>
          <w:szCs w:val="22"/>
        </w:rPr>
        <w:t>Creating a San Marcos Basin Boundary</w:t>
      </w:r>
      <w:r w:rsidRPr="00E016A9">
        <w:rPr>
          <w:sz w:val="22"/>
          <w:szCs w:val="22"/>
        </w:rPr>
        <w:fldChar w:fldCharType="end"/>
      </w:r>
    </w:p>
    <w:p w14:paraId="450B65FB" w14:textId="135F0852" w:rsidR="00C74936" w:rsidRPr="00E016A9" w:rsidRDefault="00766B0B" w:rsidP="00E016A9">
      <w:pPr>
        <w:pStyle w:val="ListParagraph"/>
        <w:numPr>
          <w:ilvl w:val="0"/>
          <w:numId w:val="37"/>
        </w:numPr>
        <w:spacing w:line="240" w:lineRule="auto"/>
        <w:rPr>
          <w:sz w:val="22"/>
          <w:szCs w:val="22"/>
        </w:rPr>
      </w:pPr>
      <w:hyperlink w:anchor="soil" w:history="1">
        <w:r w:rsidR="0028126A" w:rsidRPr="00E016A9">
          <w:rPr>
            <w:rStyle w:val="Hyperlink"/>
            <w:sz w:val="22"/>
            <w:szCs w:val="22"/>
          </w:rPr>
          <w:t>Land cover</w:t>
        </w:r>
        <w:r w:rsidR="00C74936" w:rsidRPr="00E016A9">
          <w:rPr>
            <w:rStyle w:val="Hyperlink"/>
            <w:sz w:val="22"/>
            <w:szCs w:val="22"/>
          </w:rPr>
          <w:t xml:space="preserve"> information for the San Marcos Basin</w:t>
        </w:r>
      </w:hyperlink>
    </w:p>
    <w:p w14:paraId="6154392E" w14:textId="5598D94A" w:rsidR="00ED5E2E" w:rsidRPr="00E016A9" w:rsidRDefault="00766B0B" w:rsidP="00E016A9">
      <w:pPr>
        <w:pStyle w:val="ListParagraph"/>
        <w:numPr>
          <w:ilvl w:val="0"/>
          <w:numId w:val="37"/>
        </w:numPr>
        <w:spacing w:line="240" w:lineRule="auto"/>
        <w:rPr>
          <w:sz w:val="22"/>
          <w:szCs w:val="22"/>
        </w:rPr>
      </w:pPr>
      <w:hyperlink w:anchor="SelectFlowlines" w:history="1">
        <w:r w:rsidR="002434A9" w:rsidRPr="00E016A9">
          <w:rPr>
            <w:rStyle w:val="Hyperlink"/>
            <w:sz w:val="22"/>
            <w:szCs w:val="22"/>
          </w:rPr>
          <w:t xml:space="preserve">Obtaining </w:t>
        </w:r>
        <w:r w:rsidR="00F74278" w:rsidRPr="00E016A9">
          <w:rPr>
            <w:rStyle w:val="Hyperlink"/>
            <w:sz w:val="22"/>
            <w:szCs w:val="22"/>
          </w:rPr>
          <w:t xml:space="preserve">the </w:t>
        </w:r>
        <w:r w:rsidR="00252B88" w:rsidRPr="00E016A9">
          <w:rPr>
            <w:rStyle w:val="Hyperlink"/>
            <w:sz w:val="22"/>
            <w:szCs w:val="22"/>
          </w:rPr>
          <w:t>San Marcos Flowlines</w:t>
        </w:r>
        <w:r w:rsidR="0028126A" w:rsidRPr="00E016A9">
          <w:rPr>
            <w:rStyle w:val="Hyperlink"/>
            <w:sz w:val="22"/>
            <w:szCs w:val="22"/>
          </w:rPr>
          <w:t xml:space="preserve"> and Catchments</w:t>
        </w:r>
      </w:hyperlink>
    </w:p>
    <w:p w14:paraId="7722823C" w14:textId="3914A59C" w:rsidR="00F74278" w:rsidRPr="00E016A9" w:rsidRDefault="00766B0B" w:rsidP="00E016A9">
      <w:pPr>
        <w:pStyle w:val="ListParagraph"/>
        <w:numPr>
          <w:ilvl w:val="0"/>
          <w:numId w:val="37"/>
        </w:numPr>
        <w:spacing w:line="240" w:lineRule="auto"/>
        <w:rPr>
          <w:sz w:val="22"/>
          <w:szCs w:val="22"/>
        </w:rPr>
      </w:pPr>
      <w:hyperlink w:anchor="CreateFeatures" w:history="1">
        <w:r w:rsidR="00F74278" w:rsidRPr="00E016A9">
          <w:rPr>
            <w:rStyle w:val="Hyperlink"/>
            <w:sz w:val="22"/>
            <w:szCs w:val="22"/>
          </w:rPr>
          <w:t>Creating a Point Feature Class of Stream Gages</w:t>
        </w:r>
      </w:hyperlink>
    </w:p>
    <w:p w14:paraId="49ADF683" w14:textId="6D26C4AF" w:rsidR="00A665AB" w:rsidRPr="00E016A9" w:rsidRDefault="00766B0B" w:rsidP="00E016A9">
      <w:pPr>
        <w:pStyle w:val="ListParagraph"/>
        <w:numPr>
          <w:ilvl w:val="0"/>
          <w:numId w:val="37"/>
        </w:numPr>
        <w:spacing w:line="240" w:lineRule="auto"/>
        <w:rPr>
          <w:rStyle w:val="Hyperlink"/>
          <w:bCs/>
          <w:sz w:val="22"/>
          <w:szCs w:val="22"/>
        </w:rPr>
      </w:pPr>
      <w:hyperlink w:anchor="flowdata" w:history="1">
        <w:r w:rsidR="00A665AB" w:rsidRPr="00E016A9">
          <w:rPr>
            <w:rStyle w:val="Hyperlink"/>
            <w:bCs/>
            <w:sz w:val="22"/>
            <w:szCs w:val="22"/>
          </w:rPr>
          <w:t>Flow Data for the Blanco River</w:t>
        </w:r>
      </w:hyperlink>
    </w:p>
    <w:p w14:paraId="4D114F05" w14:textId="77777777" w:rsidR="00E016A9" w:rsidRPr="00E016A9" w:rsidRDefault="00E016A9" w:rsidP="00E016A9">
      <w:pPr>
        <w:spacing w:line="240" w:lineRule="auto"/>
        <w:rPr>
          <w:sz w:val="22"/>
          <w:szCs w:val="22"/>
        </w:rPr>
      </w:pPr>
    </w:p>
    <w:bookmarkStart w:id="1" w:name="TurnIn"/>
    <w:bookmarkEnd w:id="1"/>
    <w:p w14:paraId="01EB208D" w14:textId="77777777" w:rsidR="005A39A6" w:rsidRPr="006414DA" w:rsidRDefault="00273DEC" w:rsidP="00E016A9">
      <w:pPr>
        <w:spacing w:line="240" w:lineRule="auto"/>
        <w:rPr>
          <w:rStyle w:val="Hyperlink"/>
          <w:sz w:val="22"/>
          <w:szCs w:val="22"/>
        </w:rPr>
      </w:pPr>
      <w:r w:rsidRPr="006414DA">
        <w:rPr>
          <w:sz w:val="22"/>
          <w:szCs w:val="22"/>
        </w:rPr>
        <w:fldChar w:fldCharType="begin"/>
      </w:r>
      <w:r w:rsidRPr="006414DA">
        <w:rPr>
          <w:sz w:val="22"/>
          <w:szCs w:val="22"/>
        </w:rPr>
        <w:instrText xml:space="preserve"> HYPERLINK  \l "Summary" </w:instrText>
      </w:r>
      <w:r w:rsidRPr="006414DA">
        <w:rPr>
          <w:sz w:val="22"/>
          <w:szCs w:val="22"/>
        </w:rPr>
        <w:fldChar w:fldCharType="separate"/>
      </w:r>
      <w:r w:rsidR="005A39A6" w:rsidRPr="006414DA">
        <w:rPr>
          <w:rStyle w:val="Hyperlink"/>
          <w:sz w:val="22"/>
          <w:szCs w:val="22"/>
        </w:rPr>
        <w:t>Summary of items to be turned in</w:t>
      </w:r>
    </w:p>
    <w:bookmarkStart w:id="2" w:name="goals"/>
    <w:p w14:paraId="3A09B6D7" w14:textId="77777777" w:rsidR="001C7240" w:rsidRDefault="00273DEC" w:rsidP="00E016A9">
      <w:pPr>
        <w:pStyle w:val="Heading3"/>
        <w:spacing w:before="0" w:beforeAutospacing="0" w:after="0" w:afterAutospacing="0"/>
        <w:rPr>
          <w:b w:val="0"/>
          <w:bCs w:val="0"/>
          <w:sz w:val="22"/>
          <w:szCs w:val="22"/>
        </w:rPr>
      </w:pPr>
      <w:r w:rsidRPr="006414DA">
        <w:rPr>
          <w:b w:val="0"/>
          <w:bCs w:val="0"/>
          <w:sz w:val="22"/>
          <w:szCs w:val="22"/>
        </w:rPr>
        <w:fldChar w:fldCharType="end"/>
      </w:r>
    </w:p>
    <w:p w14:paraId="344C724D" w14:textId="21B816C6" w:rsidR="00F74278" w:rsidRPr="006414DA" w:rsidRDefault="00F74278" w:rsidP="001E2FB1">
      <w:pPr>
        <w:pStyle w:val="Heading1"/>
      </w:pPr>
      <w:r w:rsidRPr="006414DA">
        <w:t>Goals of the Exercise</w:t>
      </w:r>
      <w:bookmarkEnd w:id="2"/>
    </w:p>
    <w:p w14:paraId="73C9CCD6" w14:textId="4BB12C0A" w:rsidR="00F74278" w:rsidRPr="006414DA" w:rsidRDefault="00F74278" w:rsidP="00B12D12">
      <w:pPr>
        <w:pStyle w:val="NormalWeb"/>
        <w:spacing w:before="0" w:beforeAutospacing="0" w:after="0" w:afterAutospacing="0"/>
        <w:rPr>
          <w:sz w:val="22"/>
          <w:szCs w:val="22"/>
        </w:rPr>
      </w:pPr>
      <w:r w:rsidRPr="006414DA">
        <w:rPr>
          <w:sz w:val="22"/>
          <w:szCs w:val="22"/>
        </w:rPr>
        <w:t xml:space="preserve">This exercise is intended for you to build a base </w:t>
      </w:r>
      <w:r w:rsidR="00213CA5" w:rsidRPr="006414DA">
        <w:rPr>
          <w:sz w:val="22"/>
          <w:szCs w:val="22"/>
        </w:rPr>
        <w:t>data set</w:t>
      </w:r>
      <w:r w:rsidRPr="006414DA">
        <w:rPr>
          <w:sz w:val="22"/>
          <w:szCs w:val="22"/>
        </w:rPr>
        <w:t xml:space="preserve"> of geographic </w:t>
      </w:r>
      <w:r w:rsidR="00213CA5" w:rsidRPr="006414DA">
        <w:rPr>
          <w:sz w:val="22"/>
          <w:szCs w:val="22"/>
        </w:rPr>
        <w:t>information</w:t>
      </w:r>
      <w:r w:rsidRPr="006414DA">
        <w:rPr>
          <w:sz w:val="22"/>
          <w:szCs w:val="22"/>
        </w:rPr>
        <w:t xml:space="preserve"> for a watershed using the </w:t>
      </w:r>
      <w:r w:rsidR="002A5099" w:rsidRPr="006414DA">
        <w:rPr>
          <w:sz w:val="22"/>
          <w:szCs w:val="22"/>
        </w:rPr>
        <w:t xml:space="preserve">San Marcos </w:t>
      </w:r>
      <w:r w:rsidRPr="006414DA">
        <w:rPr>
          <w:sz w:val="22"/>
          <w:szCs w:val="22"/>
        </w:rPr>
        <w:t xml:space="preserve">Basin in South Texas as an example. The base </w:t>
      </w:r>
      <w:r w:rsidR="00213CA5" w:rsidRPr="006414DA">
        <w:rPr>
          <w:sz w:val="22"/>
          <w:szCs w:val="22"/>
        </w:rPr>
        <w:t>dataset</w:t>
      </w:r>
      <w:r w:rsidRPr="006414DA">
        <w:rPr>
          <w:sz w:val="22"/>
          <w:szCs w:val="22"/>
        </w:rPr>
        <w:t xml:space="preserve"> comprises watershed boundaries and streams from the </w:t>
      </w:r>
      <w:r w:rsidR="002A5099" w:rsidRPr="006414DA">
        <w:rPr>
          <w:sz w:val="22"/>
          <w:szCs w:val="22"/>
        </w:rPr>
        <w:t>National Hydrography Dataset Plus (NHDPlus)</w:t>
      </w:r>
      <w:r w:rsidR="00C96C59" w:rsidRPr="006414DA">
        <w:rPr>
          <w:sz w:val="22"/>
          <w:szCs w:val="22"/>
        </w:rPr>
        <w:t xml:space="preserve">. </w:t>
      </w:r>
      <w:r w:rsidRPr="006414DA">
        <w:rPr>
          <w:sz w:val="22"/>
          <w:szCs w:val="22"/>
        </w:rPr>
        <w:t xml:space="preserve">In addition, you will create a point Feature Class of stream gage sites by inputting latitude and longitude values for the gages in an Excel table that is added to ArcMap and the geodatabase. </w:t>
      </w:r>
      <w:r w:rsidR="00766B0B">
        <w:rPr>
          <w:sz w:val="22"/>
          <w:szCs w:val="22"/>
        </w:rPr>
        <w:t>You will create a resource in Hydroshare of the San Marcos Basin and use it as a backdrop to download forecasts from the National Water Model.</w:t>
      </w:r>
    </w:p>
    <w:p w14:paraId="2E4E5F81" w14:textId="77777777" w:rsidR="001C7240" w:rsidRDefault="001C7240" w:rsidP="00B12D12">
      <w:pPr>
        <w:pStyle w:val="Heading3"/>
        <w:spacing w:before="0" w:beforeAutospacing="0" w:after="0" w:afterAutospacing="0"/>
        <w:rPr>
          <w:sz w:val="22"/>
          <w:szCs w:val="22"/>
        </w:rPr>
      </w:pPr>
      <w:bookmarkStart w:id="3" w:name="requirements"/>
    </w:p>
    <w:p w14:paraId="1FC42EEC" w14:textId="77777777" w:rsidR="00F74278" w:rsidRPr="006414DA" w:rsidRDefault="00F74278" w:rsidP="001E2FB1">
      <w:pPr>
        <w:pStyle w:val="Heading1"/>
      </w:pPr>
      <w:r w:rsidRPr="006414DA">
        <w:t>Computer and Data Requirements</w:t>
      </w:r>
    </w:p>
    <w:bookmarkEnd w:id="3"/>
    <w:p w14:paraId="4448CCE8" w14:textId="21D4E11A" w:rsidR="002841EF" w:rsidRPr="006414DA" w:rsidRDefault="00F74278" w:rsidP="00B12D12">
      <w:pPr>
        <w:spacing w:line="240" w:lineRule="auto"/>
        <w:rPr>
          <w:sz w:val="22"/>
          <w:szCs w:val="22"/>
        </w:rPr>
      </w:pPr>
      <w:r w:rsidRPr="006414DA">
        <w:rPr>
          <w:sz w:val="22"/>
          <w:szCs w:val="22"/>
        </w:rPr>
        <w:t xml:space="preserve">To complete this exercise, you'll need to run </w:t>
      </w:r>
      <w:r w:rsidR="009400AC">
        <w:rPr>
          <w:sz w:val="22"/>
          <w:szCs w:val="22"/>
        </w:rPr>
        <w:t>ArcGIS Pro</w:t>
      </w:r>
      <w:r w:rsidRPr="006414DA">
        <w:rPr>
          <w:sz w:val="22"/>
          <w:szCs w:val="22"/>
        </w:rPr>
        <w:t xml:space="preserve"> from a PC. </w:t>
      </w:r>
      <w:r w:rsidR="006F1788" w:rsidRPr="006414DA">
        <w:rPr>
          <w:sz w:val="22"/>
          <w:szCs w:val="22"/>
        </w:rPr>
        <w:t xml:space="preserve"> </w:t>
      </w:r>
      <w:r w:rsidR="00C96C59" w:rsidRPr="006414DA">
        <w:rPr>
          <w:sz w:val="22"/>
          <w:szCs w:val="22"/>
        </w:rPr>
        <w:t xml:space="preserve">You will download </w:t>
      </w:r>
      <w:bookmarkStart w:id="4" w:name="_GoBack"/>
      <w:bookmarkEnd w:id="4"/>
      <w:r w:rsidR="002841EF" w:rsidRPr="006414DA">
        <w:rPr>
          <w:sz w:val="22"/>
          <w:szCs w:val="22"/>
        </w:rPr>
        <w:t>hydrologic information</w:t>
      </w:r>
      <w:r w:rsidR="00C96C59" w:rsidRPr="006414DA">
        <w:rPr>
          <w:sz w:val="22"/>
          <w:szCs w:val="22"/>
        </w:rPr>
        <w:t xml:space="preserve"> to do this exercise from </w:t>
      </w:r>
      <w:r w:rsidR="00651D10" w:rsidRPr="006414DA">
        <w:rPr>
          <w:sz w:val="22"/>
          <w:szCs w:val="22"/>
        </w:rPr>
        <w:t>HydroShare and other online data sources.</w:t>
      </w:r>
    </w:p>
    <w:p w14:paraId="1A3D43F7" w14:textId="77777777" w:rsidR="00A35700" w:rsidRPr="006414DA" w:rsidRDefault="00A35700" w:rsidP="00B12D12">
      <w:pPr>
        <w:spacing w:line="240" w:lineRule="auto"/>
        <w:rPr>
          <w:sz w:val="22"/>
          <w:szCs w:val="22"/>
        </w:rPr>
      </w:pPr>
    </w:p>
    <w:p w14:paraId="3B651F11" w14:textId="77777777" w:rsidR="00E54C29" w:rsidRPr="006414DA" w:rsidRDefault="00F74278" w:rsidP="001E2FB1">
      <w:pPr>
        <w:pStyle w:val="Heading1"/>
      </w:pPr>
      <w:bookmarkStart w:id="5" w:name="procedure"/>
      <w:bookmarkEnd w:id="5"/>
      <w:r w:rsidRPr="006414DA">
        <w:t>Procedure for the Assignment</w:t>
      </w:r>
      <w:bookmarkStart w:id="6" w:name="creating"/>
    </w:p>
    <w:p w14:paraId="31659BD4" w14:textId="77777777" w:rsidR="00F553A5" w:rsidRPr="006414DA" w:rsidRDefault="00F553A5" w:rsidP="00B12D12">
      <w:pPr>
        <w:pStyle w:val="Heading3"/>
        <w:spacing w:before="0" w:beforeAutospacing="0" w:after="0" w:afterAutospacing="0"/>
        <w:rPr>
          <w:sz w:val="22"/>
          <w:szCs w:val="22"/>
        </w:rPr>
      </w:pPr>
    </w:p>
    <w:p w14:paraId="2217E6E3" w14:textId="60C75697" w:rsidR="00F553A5" w:rsidRPr="006414DA" w:rsidRDefault="00F553A5" w:rsidP="001E2FB1">
      <w:pPr>
        <w:pStyle w:val="Heading2"/>
      </w:pPr>
      <w:bookmarkStart w:id="7" w:name="start"/>
      <w:bookmarkEnd w:id="7"/>
      <w:r w:rsidRPr="006414DA">
        <w:t>Getting Started</w:t>
      </w:r>
    </w:p>
    <w:bookmarkEnd w:id="6"/>
    <w:p w14:paraId="0A016843" w14:textId="77777777" w:rsidR="004334FA" w:rsidRPr="006414DA" w:rsidRDefault="004334FA" w:rsidP="00B12D12">
      <w:pPr>
        <w:spacing w:line="240" w:lineRule="auto"/>
        <w:rPr>
          <w:sz w:val="22"/>
          <w:szCs w:val="22"/>
        </w:rPr>
      </w:pPr>
      <w:r w:rsidRPr="006414DA">
        <w:rPr>
          <w:sz w:val="22"/>
          <w:szCs w:val="22"/>
        </w:rPr>
        <w:t>We’ll begin by getting the input data for Water Resour</w:t>
      </w:r>
      <w:r w:rsidR="00F306F4" w:rsidRPr="006414DA">
        <w:rPr>
          <w:sz w:val="22"/>
          <w:szCs w:val="22"/>
        </w:rPr>
        <w:t>ce Region 12, and creating a new, empty geodatabase into which you’ll put data for the San Marcos basin, which is a small drainage area within this region.</w:t>
      </w:r>
    </w:p>
    <w:p w14:paraId="651E60F1" w14:textId="77777777" w:rsidR="00651D10" w:rsidRPr="006414DA" w:rsidRDefault="00651D10" w:rsidP="00B12D12">
      <w:pPr>
        <w:spacing w:line="240" w:lineRule="auto"/>
        <w:rPr>
          <w:sz w:val="22"/>
          <w:szCs w:val="22"/>
        </w:rPr>
      </w:pPr>
    </w:p>
    <w:p w14:paraId="5979EFAA" w14:textId="09151F5F" w:rsidR="00651D10" w:rsidRPr="006414DA" w:rsidRDefault="00651D10" w:rsidP="00B12D12">
      <w:pPr>
        <w:spacing w:line="240" w:lineRule="auto"/>
        <w:rPr>
          <w:sz w:val="22"/>
          <w:szCs w:val="22"/>
        </w:rPr>
      </w:pPr>
      <w:r w:rsidRPr="006414DA">
        <w:rPr>
          <w:sz w:val="22"/>
          <w:szCs w:val="22"/>
        </w:rPr>
        <w:t xml:space="preserve">Open the ArcGIS Online map at: </w:t>
      </w:r>
      <w:hyperlink r:id="rId8" w:tgtFrame="_blank" w:history="1">
        <w:r w:rsidRPr="006414DA">
          <w:rPr>
            <w:rStyle w:val="Hyperlink"/>
            <w:sz w:val="22"/>
            <w:szCs w:val="22"/>
          </w:rPr>
          <w:t>http://arcg.is/1JW0DBm</w:t>
        </w:r>
      </w:hyperlink>
      <w:r w:rsidRPr="006414DA">
        <w:rPr>
          <w:sz w:val="22"/>
          <w:szCs w:val="22"/>
        </w:rPr>
        <w:t xml:space="preserve"> This map is publicly shared so you don’t need to login to ArcGIS Online to use it.  Click on the </w:t>
      </w:r>
      <w:r w:rsidRPr="006414DA">
        <w:rPr>
          <w:b/>
          <w:sz w:val="22"/>
          <w:szCs w:val="22"/>
        </w:rPr>
        <w:t>Texas Gulf</w:t>
      </w:r>
      <w:r w:rsidRPr="006414DA">
        <w:rPr>
          <w:sz w:val="22"/>
          <w:szCs w:val="22"/>
        </w:rPr>
        <w:t xml:space="preserve"> region</w:t>
      </w:r>
      <w:r w:rsidR="000F04CF" w:rsidRPr="006414DA">
        <w:rPr>
          <w:sz w:val="22"/>
          <w:szCs w:val="22"/>
        </w:rPr>
        <w:t>.  If there is no response, try another browser.</w:t>
      </w:r>
    </w:p>
    <w:p w14:paraId="3A3C7901" w14:textId="3287D5F0" w:rsidR="00651D10" w:rsidRPr="006414DA" w:rsidRDefault="00651D10" w:rsidP="00B12D12">
      <w:pPr>
        <w:spacing w:line="240" w:lineRule="auto"/>
        <w:rPr>
          <w:sz w:val="22"/>
          <w:szCs w:val="22"/>
        </w:rPr>
      </w:pPr>
      <w:r w:rsidRPr="006414DA">
        <w:rPr>
          <w:noProof/>
          <w:sz w:val="22"/>
          <w:szCs w:val="22"/>
        </w:rPr>
        <w:drawing>
          <wp:inline distT="0" distB="0" distL="0" distR="0" wp14:anchorId="65EFFB2C" wp14:editId="54CF0EAA">
            <wp:extent cx="5943600" cy="33623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362325"/>
                    </a:xfrm>
                    <a:prstGeom prst="rect">
                      <a:avLst/>
                    </a:prstGeom>
                    <a:noFill/>
                    <a:ln>
                      <a:noFill/>
                    </a:ln>
                  </pic:spPr>
                </pic:pic>
              </a:graphicData>
            </a:graphic>
          </wp:inline>
        </w:drawing>
      </w:r>
    </w:p>
    <w:p w14:paraId="7E3D75FE" w14:textId="77777777" w:rsidR="000F04CF" w:rsidRPr="006414DA" w:rsidRDefault="000F04CF" w:rsidP="00B12D12">
      <w:pPr>
        <w:spacing w:line="240" w:lineRule="auto"/>
        <w:rPr>
          <w:sz w:val="22"/>
          <w:szCs w:val="22"/>
        </w:rPr>
      </w:pPr>
    </w:p>
    <w:p w14:paraId="16E48A23" w14:textId="0815F1AC" w:rsidR="000F04CF" w:rsidRPr="006414DA" w:rsidRDefault="000F04CF" w:rsidP="00B12D12">
      <w:pPr>
        <w:spacing w:line="240" w:lineRule="auto"/>
        <w:rPr>
          <w:sz w:val="22"/>
          <w:szCs w:val="22"/>
        </w:rPr>
      </w:pPr>
      <w:r w:rsidRPr="006414DA">
        <w:rPr>
          <w:sz w:val="22"/>
          <w:szCs w:val="22"/>
        </w:rPr>
        <w:t xml:space="preserve">Then click on </w:t>
      </w:r>
      <w:r w:rsidRPr="006414DA">
        <w:rPr>
          <w:b/>
          <w:sz w:val="22"/>
          <w:szCs w:val="22"/>
        </w:rPr>
        <w:t>More info</w:t>
      </w:r>
    </w:p>
    <w:p w14:paraId="49A9501B" w14:textId="77777777" w:rsidR="000F04CF" w:rsidRPr="006414DA" w:rsidRDefault="000F04CF" w:rsidP="00B12D12">
      <w:pPr>
        <w:spacing w:line="240" w:lineRule="auto"/>
        <w:rPr>
          <w:sz w:val="22"/>
          <w:szCs w:val="22"/>
        </w:rPr>
      </w:pPr>
    </w:p>
    <w:p w14:paraId="7F72E6E2" w14:textId="20B87C3A" w:rsidR="000F04CF" w:rsidRDefault="000F04CF" w:rsidP="00B12D12">
      <w:pPr>
        <w:spacing w:line="240" w:lineRule="auto"/>
        <w:rPr>
          <w:b/>
          <w:sz w:val="22"/>
          <w:szCs w:val="22"/>
        </w:rPr>
      </w:pPr>
      <w:r w:rsidRPr="006414DA">
        <w:rPr>
          <w:sz w:val="22"/>
          <w:szCs w:val="22"/>
        </w:rPr>
        <w:t xml:space="preserve">And scroll down to </w:t>
      </w:r>
      <w:r w:rsidRPr="006414DA">
        <w:rPr>
          <w:b/>
          <w:sz w:val="22"/>
          <w:szCs w:val="22"/>
        </w:rPr>
        <w:t>Content</w:t>
      </w:r>
    </w:p>
    <w:p w14:paraId="26727058" w14:textId="77777777" w:rsidR="001C7240" w:rsidRPr="006414DA" w:rsidRDefault="001C7240" w:rsidP="00B12D12">
      <w:pPr>
        <w:spacing w:line="240" w:lineRule="auto"/>
        <w:rPr>
          <w:sz w:val="22"/>
          <w:szCs w:val="22"/>
        </w:rPr>
      </w:pPr>
    </w:p>
    <w:p w14:paraId="5A48335D" w14:textId="23F53B79" w:rsidR="000F04CF" w:rsidRDefault="000F04CF" w:rsidP="00B12D12">
      <w:pPr>
        <w:spacing w:line="240" w:lineRule="auto"/>
        <w:rPr>
          <w:sz w:val="22"/>
          <w:szCs w:val="22"/>
        </w:rPr>
      </w:pPr>
      <w:r w:rsidRPr="006414DA">
        <w:rPr>
          <w:noProof/>
          <w:sz w:val="22"/>
          <w:szCs w:val="22"/>
        </w:rPr>
        <w:drawing>
          <wp:inline distT="0" distB="0" distL="0" distR="0" wp14:anchorId="6934C096" wp14:editId="1931A5F6">
            <wp:extent cx="5943600" cy="136207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362075"/>
                    </a:xfrm>
                    <a:prstGeom prst="rect">
                      <a:avLst/>
                    </a:prstGeom>
                    <a:noFill/>
                    <a:ln w="3175">
                      <a:solidFill>
                        <a:schemeClr val="bg1">
                          <a:lumMod val="75000"/>
                        </a:schemeClr>
                      </a:solidFill>
                    </a:ln>
                  </pic:spPr>
                </pic:pic>
              </a:graphicData>
            </a:graphic>
          </wp:inline>
        </w:drawing>
      </w:r>
    </w:p>
    <w:p w14:paraId="0F4C989E" w14:textId="77777777" w:rsidR="001C7240" w:rsidRPr="006414DA" w:rsidRDefault="001C7240" w:rsidP="00B12D12">
      <w:pPr>
        <w:spacing w:line="240" w:lineRule="auto"/>
        <w:rPr>
          <w:sz w:val="22"/>
          <w:szCs w:val="22"/>
        </w:rPr>
      </w:pPr>
    </w:p>
    <w:p w14:paraId="38552DBF" w14:textId="43957D8F" w:rsidR="00E914B3" w:rsidRDefault="000F04CF" w:rsidP="00B12D12">
      <w:pPr>
        <w:spacing w:line="240" w:lineRule="auto"/>
        <w:rPr>
          <w:sz w:val="22"/>
          <w:szCs w:val="22"/>
        </w:rPr>
      </w:pPr>
      <w:r w:rsidRPr="006414DA">
        <w:rPr>
          <w:sz w:val="22"/>
          <w:szCs w:val="22"/>
        </w:rPr>
        <w:t xml:space="preserve">Download the file </w:t>
      </w:r>
      <w:r w:rsidRPr="006414DA">
        <w:rPr>
          <w:b/>
          <w:sz w:val="22"/>
          <w:szCs w:val="22"/>
        </w:rPr>
        <w:t>NFIEGeo_12.gdb.zip</w:t>
      </w:r>
      <w:r w:rsidRPr="006414DA">
        <w:rPr>
          <w:sz w:val="22"/>
          <w:szCs w:val="22"/>
        </w:rPr>
        <w:t xml:space="preserve"> (127.1MB).  If you have trouble locating this file, you can get it directly at:</w:t>
      </w:r>
    </w:p>
    <w:p w14:paraId="0887A52B" w14:textId="77777777" w:rsidR="001C7240" w:rsidRPr="006414DA" w:rsidRDefault="001C7240" w:rsidP="00B12D12">
      <w:pPr>
        <w:spacing w:line="240" w:lineRule="auto"/>
        <w:rPr>
          <w:sz w:val="22"/>
          <w:szCs w:val="22"/>
        </w:rPr>
      </w:pPr>
    </w:p>
    <w:p w14:paraId="36C8DC6B" w14:textId="39701864" w:rsidR="00E914B3" w:rsidRPr="006414DA" w:rsidRDefault="00766B0B" w:rsidP="00B12D12">
      <w:pPr>
        <w:spacing w:line="240" w:lineRule="auto"/>
        <w:rPr>
          <w:sz w:val="22"/>
          <w:szCs w:val="22"/>
        </w:rPr>
      </w:pPr>
      <w:hyperlink r:id="rId11" w:history="1">
        <w:r w:rsidR="00E914B3" w:rsidRPr="006414DA">
          <w:rPr>
            <w:rStyle w:val="Hyperlink"/>
            <w:sz w:val="22"/>
            <w:szCs w:val="22"/>
          </w:rPr>
          <w:t>https://www.hydroshare.org/resource/1d78964652034876b1c190647b21a77d/</w:t>
        </w:r>
      </w:hyperlink>
      <w:r w:rsidR="00E914B3" w:rsidRPr="006414DA">
        <w:rPr>
          <w:sz w:val="22"/>
          <w:szCs w:val="22"/>
        </w:rPr>
        <w:t xml:space="preserve"> </w:t>
      </w:r>
    </w:p>
    <w:p w14:paraId="5F025E3F" w14:textId="77777777" w:rsidR="002F1C35" w:rsidRPr="006414DA" w:rsidRDefault="002F1C35" w:rsidP="00B12D12">
      <w:pPr>
        <w:spacing w:line="240" w:lineRule="auto"/>
        <w:rPr>
          <w:sz w:val="22"/>
          <w:szCs w:val="22"/>
        </w:rPr>
      </w:pPr>
    </w:p>
    <w:p w14:paraId="144C2EB4" w14:textId="16DF1424" w:rsidR="006D5925" w:rsidRDefault="00EE33B7" w:rsidP="00B12D12">
      <w:pPr>
        <w:spacing w:line="240" w:lineRule="auto"/>
        <w:rPr>
          <w:sz w:val="22"/>
          <w:szCs w:val="22"/>
        </w:rPr>
      </w:pPr>
      <w:r w:rsidRPr="006414DA">
        <w:rPr>
          <w:sz w:val="22"/>
          <w:szCs w:val="22"/>
        </w:rPr>
        <w:t>Unzip this</w:t>
      </w:r>
      <w:r w:rsidR="009400AC">
        <w:rPr>
          <w:sz w:val="22"/>
          <w:szCs w:val="22"/>
        </w:rPr>
        <w:t xml:space="preserve"> file and navigate down through the folders to a zipped geodatabase file, and unzip that.  Move the</w:t>
      </w:r>
      <w:r w:rsidRPr="006414DA">
        <w:rPr>
          <w:sz w:val="22"/>
          <w:szCs w:val="22"/>
        </w:rPr>
        <w:t xml:space="preserve"> geodat</w:t>
      </w:r>
      <w:r w:rsidR="002D5D49">
        <w:rPr>
          <w:sz w:val="22"/>
          <w:szCs w:val="22"/>
        </w:rPr>
        <w:t xml:space="preserve">abase file to your working directory for this exercise. </w:t>
      </w:r>
    </w:p>
    <w:p w14:paraId="4D89F33E" w14:textId="77777777" w:rsidR="009400AC" w:rsidRDefault="009400AC" w:rsidP="00B12D12">
      <w:pPr>
        <w:spacing w:line="240" w:lineRule="auto"/>
        <w:rPr>
          <w:sz w:val="22"/>
          <w:szCs w:val="22"/>
        </w:rPr>
      </w:pPr>
    </w:p>
    <w:p w14:paraId="40456E49" w14:textId="6CA44534" w:rsidR="009400AC" w:rsidRDefault="009400AC" w:rsidP="00B12D12">
      <w:pPr>
        <w:spacing w:line="240" w:lineRule="auto"/>
        <w:rPr>
          <w:sz w:val="22"/>
          <w:szCs w:val="22"/>
        </w:rPr>
      </w:pPr>
      <w:r>
        <w:rPr>
          <w:noProof/>
          <w:sz w:val="22"/>
          <w:szCs w:val="22"/>
        </w:rPr>
        <w:lastRenderedPageBreak/>
        <w:drawing>
          <wp:inline distT="0" distB="0" distL="0" distR="0" wp14:anchorId="1600FF80" wp14:editId="17066D85">
            <wp:extent cx="1662430" cy="9378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62430" cy="937895"/>
                    </a:xfrm>
                    <a:prstGeom prst="rect">
                      <a:avLst/>
                    </a:prstGeom>
                    <a:noFill/>
                    <a:ln>
                      <a:noFill/>
                    </a:ln>
                  </pic:spPr>
                </pic:pic>
              </a:graphicData>
            </a:graphic>
          </wp:inline>
        </w:drawing>
      </w:r>
    </w:p>
    <w:p w14:paraId="7B3E13EE" w14:textId="683CF128" w:rsidR="00CC1DC3" w:rsidRDefault="00CC1DC3" w:rsidP="00B12D12">
      <w:pPr>
        <w:spacing w:line="240" w:lineRule="auto"/>
        <w:rPr>
          <w:sz w:val="22"/>
          <w:szCs w:val="22"/>
        </w:rPr>
      </w:pPr>
      <w:r>
        <w:rPr>
          <w:sz w:val="22"/>
          <w:szCs w:val="22"/>
        </w:rPr>
        <w:t>Open ArcGIS Pro and create a new Project file for this exercise</w:t>
      </w:r>
      <w:r w:rsidR="007017AF">
        <w:rPr>
          <w:sz w:val="22"/>
          <w:szCs w:val="22"/>
        </w:rPr>
        <w:t xml:space="preserve">.  I have called this </w:t>
      </w:r>
      <w:r w:rsidR="007017AF" w:rsidRPr="007017AF">
        <w:rPr>
          <w:b/>
          <w:sz w:val="22"/>
          <w:szCs w:val="22"/>
        </w:rPr>
        <w:t>Exercise2</w:t>
      </w:r>
      <w:r w:rsidR="007017AF">
        <w:rPr>
          <w:sz w:val="22"/>
          <w:szCs w:val="22"/>
        </w:rPr>
        <w:t>.  It’s a good idea to just use one word titles for projects because this is the name of the Geodatabase that you create within the project.  In general, ArcGIS likes to have single word titles as the names for things or otherwise you have to interpret spaces and that can be ambiguous.</w:t>
      </w:r>
    </w:p>
    <w:p w14:paraId="178F95B6" w14:textId="2AED4E47" w:rsidR="00CC1DC3" w:rsidRDefault="007017AF" w:rsidP="00B12D12">
      <w:pPr>
        <w:spacing w:line="240" w:lineRule="auto"/>
        <w:rPr>
          <w:sz w:val="22"/>
          <w:szCs w:val="22"/>
        </w:rPr>
      </w:pPr>
      <w:r>
        <w:rPr>
          <w:noProof/>
          <w:sz w:val="22"/>
          <w:szCs w:val="22"/>
        </w:rPr>
        <w:drawing>
          <wp:inline distT="0" distB="0" distL="0" distR="0" wp14:anchorId="23711503" wp14:editId="3202A7D4">
            <wp:extent cx="5046980" cy="1769110"/>
            <wp:effectExtent l="0" t="0" r="127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6980" cy="1769110"/>
                    </a:xfrm>
                    <a:prstGeom prst="rect">
                      <a:avLst/>
                    </a:prstGeom>
                    <a:noFill/>
                    <a:ln>
                      <a:noFill/>
                    </a:ln>
                  </pic:spPr>
                </pic:pic>
              </a:graphicData>
            </a:graphic>
          </wp:inline>
        </w:drawing>
      </w:r>
    </w:p>
    <w:p w14:paraId="07B2866E" w14:textId="66DBD9D7" w:rsidR="00B42343" w:rsidRDefault="00B42343" w:rsidP="00B12D12">
      <w:pPr>
        <w:spacing w:line="240" w:lineRule="auto"/>
        <w:rPr>
          <w:sz w:val="22"/>
          <w:szCs w:val="22"/>
        </w:rPr>
      </w:pPr>
      <w:r>
        <w:rPr>
          <w:sz w:val="22"/>
          <w:szCs w:val="22"/>
        </w:rPr>
        <w:t xml:space="preserve">Insert a </w:t>
      </w:r>
      <w:r w:rsidRPr="00B42343">
        <w:rPr>
          <w:b/>
          <w:sz w:val="22"/>
          <w:szCs w:val="22"/>
        </w:rPr>
        <w:t>New Map</w:t>
      </w:r>
      <w:r>
        <w:rPr>
          <w:sz w:val="22"/>
          <w:szCs w:val="22"/>
        </w:rPr>
        <w:t xml:space="preserve"> into your view</w:t>
      </w:r>
    </w:p>
    <w:p w14:paraId="0AEBCC3F" w14:textId="77777777" w:rsidR="00CC1DC3" w:rsidRDefault="00CC1DC3" w:rsidP="00B12D12">
      <w:pPr>
        <w:spacing w:line="240" w:lineRule="auto"/>
        <w:rPr>
          <w:sz w:val="22"/>
          <w:szCs w:val="22"/>
        </w:rPr>
      </w:pPr>
    </w:p>
    <w:p w14:paraId="1521B121" w14:textId="6D0C30A1" w:rsidR="00B42343" w:rsidRDefault="00B42343" w:rsidP="00B12D12">
      <w:pPr>
        <w:spacing w:line="240" w:lineRule="auto"/>
        <w:rPr>
          <w:sz w:val="22"/>
          <w:szCs w:val="22"/>
        </w:rPr>
      </w:pPr>
      <w:r>
        <w:rPr>
          <w:noProof/>
          <w:sz w:val="22"/>
          <w:szCs w:val="22"/>
        </w:rPr>
        <w:drawing>
          <wp:inline distT="0" distB="0" distL="0" distR="0" wp14:anchorId="446DFD1D" wp14:editId="6C79AA2E">
            <wp:extent cx="2172970" cy="1080770"/>
            <wp:effectExtent l="19050" t="19050" r="17780"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2970" cy="1080770"/>
                    </a:xfrm>
                    <a:prstGeom prst="rect">
                      <a:avLst/>
                    </a:prstGeom>
                    <a:noFill/>
                    <a:ln w="3175">
                      <a:solidFill>
                        <a:schemeClr val="bg1">
                          <a:lumMod val="65000"/>
                        </a:schemeClr>
                      </a:solidFill>
                    </a:ln>
                  </pic:spPr>
                </pic:pic>
              </a:graphicData>
            </a:graphic>
          </wp:inline>
        </w:drawing>
      </w:r>
    </w:p>
    <w:p w14:paraId="1282A0C6" w14:textId="77777777" w:rsidR="00B42343" w:rsidRDefault="00B42343" w:rsidP="00B12D12">
      <w:pPr>
        <w:spacing w:line="240" w:lineRule="auto"/>
        <w:rPr>
          <w:sz w:val="22"/>
          <w:szCs w:val="22"/>
        </w:rPr>
      </w:pPr>
    </w:p>
    <w:p w14:paraId="742E0DAE" w14:textId="17F9A8FC" w:rsidR="00B42343" w:rsidRPr="006414DA" w:rsidRDefault="00B42343" w:rsidP="00B12D12">
      <w:pPr>
        <w:spacing w:line="240" w:lineRule="auto"/>
        <w:rPr>
          <w:sz w:val="22"/>
          <w:szCs w:val="22"/>
        </w:rPr>
      </w:pPr>
      <w:r>
        <w:rPr>
          <w:sz w:val="22"/>
          <w:szCs w:val="22"/>
        </w:rPr>
        <w:t>And you’ll see a big topographic map of the United States show up.</w:t>
      </w:r>
    </w:p>
    <w:p w14:paraId="39B905D4" w14:textId="77777777" w:rsidR="00EE33B7" w:rsidRPr="006414DA" w:rsidRDefault="00EE33B7" w:rsidP="00B12D12">
      <w:pPr>
        <w:spacing w:line="240" w:lineRule="auto"/>
        <w:rPr>
          <w:sz w:val="22"/>
          <w:szCs w:val="22"/>
        </w:rPr>
      </w:pPr>
    </w:p>
    <w:p w14:paraId="0F5ACC05" w14:textId="54892832" w:rsidR="00751EF8" w:rsidRPr="006414DA" w:rsidRDefault="00751EF8" w:rsidP="00B12D12">
      <w:pPr>
        <w:spacing w:line="240" w:lineRule="auto"/>
        <w:rPr>
          <w:sz w:val="22"/>
          <w:szCs w:val="22"/>
        </w:rPr>
      </w:pPr>
      <w:r w:rsidRPr="006414DA">
        <w:rPr>
          <w:sz w:val="22"/>
          <w:szCs w:val="22"/>
        </w:rPr>
        <w:t xml:space="preserve">Add the </w:t>
      </w:r>
      <w:r w:rsidRPr="009400AC">
        <w:rPr>
          <w:b/>
          <w:sz w:val="22"/>
          <w:szCs w:val="22"/>
        </w:rPr>
        <w:t xml:space="preserve">NFIEGeo_12 </w:t>
      </w:r>
      <w:r w:rsidRPr="009400AC">
        <w:rPr>
          <w:sz w:val="22"/>
          <w:szCs w:val="22"/>
        </w:rPr>
        <w:t>data</w:t>
      </w:r>
      <w:r w:rsidRPr="006414DA">
        <w:rPr>
          <w:sz w:val="22"/>
          <w:szCs w:val="22"/>
        </w:rPr>
        <w:t xml:space="preserve"> to the map </w:t>
      </w:r>
      <w:r w:rsidR="002D5D49">
        <w:rPr>
          <w:sz w:val="22"/>
          <w:szCs w:val="22"/>
        </w:rPr>
        <w:t xml:space="preserve">by </w:t>
      </w:r>
      <w:r w:rsidRPr="006414DA">
        <w:rPr>
          <w:sz w:val="22"/>
          <w:szCs w:val="22"/>
        </w:rPr>
        <w:t xml:space="preserve">using the </w:t>
      </w:r>
      <w:r w:rsidRPr="006414DA">
        <w:rPr>
          <w:b/>
          <w:sz w:val="22"/>
          <w:szCs w:val="22"/>
        </w:rPr>
        <w:t>Add Data</w:t>
      </w:r>
      <w:r w:rsidR="002D5D49">
        <w:rPr>
          <w:sz w:val="22"/>
          <w:szCs w:val="22"/>
        </w:rPr>
        <w:t xml:space="preserve"> button and navigating to the </w:t>
      </w:r>
      <w:r w:rsidR="00957BE6">
        <w:rPr>
          <w:sz w:val="22"/>
          <w:szCs w:val="22"/>
        </w:rPr>
        <w:t>Feature Dataset</w:t>
      </w:r>
      <w:r w:rsidR="002D5D49">
        <w:rPr>
          <w:sz w:val="22"/>
          <w:szCs w:val="22"/>
        </w:rPr>
        <w:t xml:space="preserve"> </w:t>
      </w:r>
      <w:r w:rsidR="00957BE6" w:rsidRPr="00957BE6">
        <w:rPr>
          <w:b/>
          <w:sz w:val="22"/>
          <w:szCs w:val="22"/>
        </w:rPr>
        <w:t>Geographic</w:t>
      </w:r>
      <w:r w:rsidR="00957BE6">
        <w:rPr>
          <w:sz w:val="22"/>
          <w:szCs w:val="22"/>
        </w:rPr>
        <w:t xml:space="preserve"> data.  </w:t>
      </w:r>
    </w:p>
    <w:p w14:paraId="33CE12B4" w14:textId="77777777" w:rsidR="006414DA" w:rsidRDefault="00751EF8" w:rsidP="00B12D12">
      <w:pPr>
        <w:spacing w:line="240" w:lineRule="auto"/>
        <w:rPr>
          <w:sz w:val="22"/>
          <w:szCs w:val="22"/>
        </w:rPr>
      </w:pPr>
      <w:r w:rsidRPr="006414DA">
        <w:rPr>
          <w:noProof/>
          <w:sz w:val="22"/>
          <w:szCs w:val="22"/>
        </w:rPr>
        <w:drawing>
          <wp:inline distT="0" distB="0" distL="0" distR="0" wp14:anchorId="2B1B7330" wp14:editId="5DB7F6A4">
            <wp:extent cx="6231541" cy="4162425"/>
            <wp:effectExtent l="19050" t="19050" r="1714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5565" t="2565" r="33974" b="32820"/>
                    <a:stretch/>
                  </pic:blipFill>
                  <pic:spPr bwMode="auto">
                    <a:xfrm>
                      <a:off x="0" y="0"/>
                      <a:ext cx="6240826" cy="4168627"/>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r w:rsidR="0090319A" w:rsidRPr="006414DA">
        <w:rPr>
          <w:sz w:val="22"/>
          <w:szCs w:val="22"/>
        </w:rPr>
        <w:t xml:space="preserve"> </w:t>
      </w:r>
    </w:p>
    <w:p w14:paraId="2CD7DE0E" w14:textId="706E9B65" w:rsidR="00957BE6" w:rsidRPr="006414DA" w:rsidRDefault="00957BE6" w:rsidP="00B12D12">
      <w:pPr>
        <w:spacing w:line="240" w:lineRule="auto"/>
        <w:rPr>
          <w:sz w:val="22"/>
          <w:szCs w:val="22"/>
        </w:rPr>
      </w:pPr>
      <w:r>
        <w:rPr>
          <w:sz w:val="22"/>
          <w:szCs w:val="22"/>
        </w:rPr>
        <w:t>This adds all the feature classes in this feature dataset to your map view.</w:t>
      </w:r>
    </w:p>
    <w:p w14:paraId="3ECA54E9" w14:textId="77777777" w:rsidR="006414DA" w:rsidRPr="006414DA" w:rsidRDefault="006414DA" w:rsidP="00B12D12">
      <w:pPr>
        <w:spacing w:line="240" w:lineRule="auto"/>
        <w:rPr>
          <w:sz w:val="22"/>
          <w:szCs w:val="22"/>
        </w:rPr>
      </w:pPr>
    </w:p>
    <w:p w14:paraId="7EFFCACC" w14:textId="37C12BCD" w:rsidR="00EA7A47" w:rsidRPr="006414DA" w:rsidRDefault="007017AF" w:rsidP="00B12D12">
      <w:pPr>
        <w:spacing w:line="240" w:lineRule="auto"/>
        <w:rPr>
          <w:sz w:val="22"/>
          <w:szCs w:val="22"/>
        </w:rPr>
      </w:pPr>
      <w:r>
        <w:rPr>
          <w:noProof/>
          <w:sz w:val="22"/>
          <w:szCs w:val="22"/>
        </w:rPr>
        <w:drawing>
          <wp:inline distT="0" distB="0" distL="0" distR="0" wp14:anchorId="46BE1280" wp14:editId="426F314C">
            <wp:extent cx="5937885" cy="3538855"/>
            <wp:effectExtent l="19050" t="19050" r="24765" b="234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538855"/>
                    </a:xfrm>
                    <a:prstGeom prst="rect">
                      <a:avLst/>
                    </a:prstGeom>
                    <a:noFill/>
                    <a:ln w="3175">
                      <a:solidFill>
                        <a:schemeClr val="bg1">
                          <a:lumMod val="65000"/>
                        </a:schemeClr>
                      </a:solidFill>
                    </a:ln>
                  </pic:spPr>
                </pic:pic>
              </a:graphicData>
            </a:graphic>
          </wp:inline>
        </w:drawing>
      </w:r>
      <w:r w:rsidR="00EA7A47" w:rsidRPr="006414DA">
        <w:rPr>
          <w:sz w:val="22"/>
          <w:szCs w:val="22"/>
        </w:rPr>
        <w:br w:type="page"/>
      </w:r>
    </w:p>
    <w:p w14:paraId="7B9419EF" w14:textId="31A2B611" w:rsidR="00D241C4" w:rsidRDefault="00634110" w:rsidP="00B12D12">
      <w:pPr>
        <w:spacing w:line="240" w:lineRule="auto"/>
        <w:rPr>
          <w:sz w:val="22"/>
          <w:szCs w:val="22"/>
        </w:rPr>
      </w:pPr>
      <w:r w:rsidRPr="006414DA">
        <w:rPr>
          <w:sz w:val="22"/>
          <w:szCs w:val="22"/>
        </w:rPr>
        <w:t xml:space="preserve">You’ll see that there are five feature classes in this </w:t>
      </w:r>
      <w:r w:rsidRPr="006414DA">
        <w:rPr>
          <w:b/>
          <w:sz w:val="22"/>
          <w:szCs w:val="22"/>
        </w:rPr>
        <w:t>Geographic</w:t>
      </w:r>
      <w:r w:rsidRPr="006414DA">
        <w:rPr>
          <w:sz w:val="22"/>
          <w:szCs w:val="22"/>
        </w:rPr>
        <w:t xml:space="preserve"> feature dataset.</w:t>
      </w:r>
      <w:r w:rsidR="00D241C4" w:rsidRPr="006414DA">
        <w:rPr>
          <w:sz w:val="22"/>
          <w:szCs w:val="22"/>
        </w:rPr>
        <w:t xml:space="preserve">  </w:t>
      </w:r>
      <w:r w:rsidR="00726A48">
        <w:rPr>
          <w:sz w:val="22"/>
          <w:szCs w:val="22"/>
        </w:rPr>
        <w:t>Turn off the display of all feature classes except for</w:t>
      </w:r>
      <w:r w:rsidR="00D241C4" w:rsidRPr="006414DA">
        <w:rPr>
          <w:sz w:val="22"/>
          <w:szCs w:val="22"/>
        </w:rPr>
        <w:t xml:space="preserve"> </w:t>
      </w:r>
      <w:r w:rsidR="00D241C4" w:rsidRPr="006414DA">
        <w:rPr>
          <w:b/>
          <w:sz w:val="22"/>
          <w:szCs w:val="22"/>
        </w:rPr>
        <w:t>Subwatershed</w:t>
      </w:r>
      <w:r w:rsidR="00D241C4" w:rsidRPr="006414DA">
        <w:rPr>
          <w:sz w:val="22"/>
          <w:szCs w:val="22"/>
        </w:rPr>
        <w:t xml:space="preserve"> </w:t>
      </w:r>
      <w:r w:rsidR="006414DA">
        <w:rPr>
          <w:sz w:val="22"/>
          <w:szCs w:val="22"/>
        </w:rPr>
        <w:t xml:space="preserve">and </w:t>
      </w:r>
      <w:r w:rsidR="00D241C4" w:rsidRPr="006414DA">
        <w:rPr>
          <w:sz w:val="22"/>
          <w:szCs w:val="22"/>
        </w:rPr>
        <w:t>recolor the Subwatersh</w:t>
      </w:r>
      <w:r w:rsidR="006414DA">
        <w:rPr>
          <w:sz w:val="22"/>
          <w:szCs w:val="22"/>
        </w:rPr>
        <w:t xml:space="preserve">eds using the HUC_8 attribute using Unique Values. </w:t>
      </w:r>
      <w:r w:rsidR="00726A48">
        <w:rPr>
          <w:sz w:val="22"/>
          <w:szCs w:val="22"/>
        </w:rPr>
        <w:t xml:space="preserve"> Right Click on the Subwatershed feature class and select </w:t>
      </w:r>
      <w:r w:rsidR="00726A48" w:rsidRPr="00726A48">
        <w:rPr>
          <w:b/>
          <w:sz w:val="22"/>
          <w:szCs w:val="22"/>
        </w:rPr>
        <w:t>Symbology</w:t>
      </w:r>
    </w:p>
    <w:p w14:paraId="54F0A981" w14:textId="77777777" w:rsidR="00726A48" w:rsidRDefault="00726A48" w:rsidP="00B12D12">
      <w:pPr>
        <w:spacing w:line="240" w:lineRule="auto"/>
        <w:rPr>
          <w:sz w:val="22"/>
          <w:szCs w:val="22"/>
        </w:rPr>
      </w:pPr>
    </w:p>
    <w:p w14:paraId="2FA3A0E4" w14:textId="16AD1AEB" w:rsidR="00726A48" w:rsidRDefault="007017AF" w:rsidP="00B12D12">
      <w:pPr>
        <w:spacing w:line="240" w:lineRule="auto"/>
        <w:rPr>
          <w:sz w:val="22"/>
          <w:szCs w:val="22"/>
        </w:rPr>
      </w:pPr>
      <w:r>
        <w:rPr>
          <w:noProof/>
          <w:sz w:val="22"/>
          <w:szCs w:val="22"/>
        </w:rPr>
        <w:drawing>
          <wp:inline distT="0" distB="0" distL="0" distR="0" wp14:anchorId="1890BA51" wp14:editId="62BC02D3">
            <wp:extent cx="2755265" cy="2778760"/>
            <wp:effectExtent l="19050" t="19050" r="26035" b="215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5265" cy="2778760"/>
                    </a:xfrm>
                    <a:prstGeom prst="rect">
                      <a:avLst/>
                    </a:prstGeom>
                    <a:noFill/>
                    <a:ln w="3175">
                      <a:solidFill>
                        <a:schemeClr val="bg1">
                          <a:lumMod val="65000"/>
                        </a:schemeClr>
                      </a:solidFill>
                    </a:ln>
                  </pic:spPr>
                </pic:pic>
              </a:graphicData>
            </a:graphic>
          </wp:inline>
        </w:drawing>
      </w:r>
    </w:p>
    <w:p w14:paraId="037C8075" w14:textId="77777777" w:rsidR="00726A48" w:rsidRDefault="00726A48" w:rsidP="00B12D12">
      <w:pPr>
        <w:spacing w:line="240" w:lineRule="auto"/>
        <w:rPr>
          <w:sz w:val="22"/>
          <w:szCs w:val="22"/>
        </w:rPr>
      </w:pPr>
    </w:p>
    <w:p w14:paraId="0BF9D9EF" w14:textId="503E7065" w:rsidR="00726A48" w:rsidRDefault="00726A48" w:rsidP="00726A48">
      <w:pPr>
        <w:spacing w:line="240" w:lineRule="auto"/>
        <w:rPr>
          <w:sz w:val="22"/>
          <w:szCs w:val="22"/>
        </w:rPr>
      </w:pPr>
      <w:r>
        <w:rPr>
          <w:sz w:val="22"/>
          <w:szCs w:val="22"/>
        </w:rPr>
        <w:t>and in the</w:t>
      </w:r>
      <w:r w:rsidR="003D5D16">
        <w:rPr>
          <w:sz w:val="22"/>
          <w:szCs w:val="22"/>
        </w:rPr>
        <w:t xml:space="preserve"> </w:t>
      </w:r>
      <w:r w:rsidR="003D5D16" w:rsidRPr="003D5D16">
        <w:rPr>
          <w:b/>
          <w:sz w:val="22"/>
          <w:szCs w:val="22"/>
        </w:rPr>
        <w:t>Symbology</w:t>
      </w:r>
      <w:r>
        <w:rPr>
          <w:sz w:val="22"/>
          <w:szCs w:val="22"/>
        </w:rPr>
        <w:t xml:space="preserve"> window that opens on the right hand side click on the </w:t>
      </w:r>
      <w:r w:rsidRPr="00726A48">
        <w:rPr>
          <w:b/>
          <w:sz w:val="22"/>
          <w:szCs w:val="22"/>
        </w:rPr>
        <w:t>Single Symbol</w:t>
      </w:r>
      <w:r>
        <w:rPr>
          <w:sz w:val="22"/>
          <w:szCs w:val="22"/>
        </w:rPr>
        <w:t xml:space="preserve"> bar and change this to </w:t>
      </w:r>
      <w:r w:rsidRPr="00726A48">
        <w:rPr>
          <w:b/>
          <w:sz w:val="22"/>
          <w:szCs w:val="22"/>
        </w:rPr>
        <w:t>Unique Values</w:t>
      </w:r>
    </w:p>
    <w:p w14:paraId="7F7E9723" w14:textId="77777777" w:rsidR="00365188" w:rsidRDefault="00365188" w:rsidP="00B12D12">
      <w:pPr>
        <w:spacing w:line="240" w:lineRule="auto"/>
        <w:rPr>
          <w:sz w:val="22"/>
          <w:szCs w:val="22"/>
        </w:rPr>
      </w:pPr>
    </w:p>
    <w:p w14:paraId="4719B9B0" w14:textId="34280CC4" w:rsidR="00365188" w:rsidRDefault="00365188" w:rsidP="00B12D12">
      <w:pPr>
        <w:spacing w:line="240" w:lineRule="auto"/>
        <w:rPr>
          <w:sz w:val="22"/>
          <w:szCs w:val="22"/>
        </w:rPr>
      </w:pPr>
      <w:r>
        <w:rPr>
          <w:noProof/>
          <w:sz w:val="22"/>
          <w:szCs w:val="22"/>
        </w:rPr>
        <w:drawing>
          <wp:inline distT="0" distB="0" distL="0" distR="0" wp14:anchorId="4CDA0346" wp14:editId="11F72DCE">
            <wp:extent cx="4981575" cy="2631776"/>
            <wp:effectExtent l="19050" t="19050" r="9525" b="165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
                      <a:extLst>
                        <a:ext uri="{28A0092B-C50C-407E-A947-70E740481C1C}">
                          <a14:useLocalDpi xmlns:a14="http://schemas.microsoft.com/office/drawing/2010/main" val="0"/>
                        </a:ext>
                      </a:extLst>
                    </a:blip>
                    <a:srcRect l="74519" t="13077" b="65385"/>
                    <a:stretch/>
                  </pic:blipFill>
                  <pic:spPr bwMode="auto">
                    <a:xfrm>
                      <a:off x="0" y="0"/>
                      <a:ext cx="4981575" cy="2631776"/>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2A4E132" w14:textId="77777777" w:rsidR="00726A48" w:rsidRDefault="00726A48" w:rsidP="00B12D12">
      <w:pPr>
        <w:spacing w:line="240" w:lineRule="auto"/>
        <w:rPr>
          <w:sz w:val="22"/>
          <w:szCs w:val="22"/>
        </w:rPr>
      </w:pPr>
    </w:p>
    <w:p w14:paraId="1A601F32" w14:textId="0F4E2592" w:rsidR="00726A48" w:rsidRDefault="00726A48" w:rsidP="00B12D12">
      <w:pPr>
        <w:spacing w:line="240" w:lineRule="auto"/>
        <w:rPr>
          <w:sz w:val="22"/>
          <w:szCs w:val="22"/>
        </w:rPr>
      </w:pPr>
      <w:r>
        <w:rPr>
          <w:sz w:val="22"/>
          <w:szCs w:val="22"/>
        </w:rPr>
        <w:t xml:space="preserve">And select </w:t>
      </w:r>
      <w:r w:rsidRPr="00726A48">
        <w:rPr>
          <w:b/>
          <w:sz w:val="22"/>
          <w:szCs w:val="22"/>
        </w:rPr>
        <w:t>HUC_8</w:t>
      </w:r>
      <w:r>
        <w:rPr>
          <w:sz w:val="22"/>
          <w:szCs w:val="22"/>
        </w:rPr>
        <w:t xml:space="preserve"> as the Field to be used to display these values</w:t>
      </w:r>
    </w:p>
    <w:p w14:paraId="4A338DA5" w14:textId="77777777" w:rsidR="006414DA" w:rsidRDefault="006414DA" w:rsidP="00B12D12">
      <w:pPr>
        <w:spacing w:line="240" w:lineRule="auto"/>
        <w:rPr>
          <w:sz w:val="22"/>
          <w:szCs w:val="22"/>
        </w:rPr>
      </w:pPr>
    </w:p>
    <w:p w14:paraId="36CDC464" w14:textId="6D80B08E" w:rsidR="006414DA" w:rsidRDefault="006414DA" w:rsidP="00B12D12">
      <w:pPr>
        <w:spacing w:line="240" w:lineRule="auto"/>
        <w:rPr>
          <w:sz w:val="22"/>
          <w:szCs w:val="22"/>
        </w:rPr>
      </w:pPr>
      <w:r>
        <w:rPr>
          <w:noProof/>
          <w:sz w:val="22"/>
          <w:szCs w:val="22"/>
        </w:rPr>
        <w:drawing>
          <wp:inline distT="0" distB="0" distL="0" distR="0" wp14:anchorId="0D49283C" wp14:editId="34D3D239">
            <wp:extent cx="4263241" cy="2519189"/>
            <wp:effectExtent l="19050" t="19050" r="23495" b="146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74039" t="13077" r="1282" b="63590"/>
                    <a:stretch/>
                  </pic:blipFill>
                  <pic:spPr bwMode="auto">
                    <a:xfrm>
                      <a:off x="0" y="0"/>
                      <a:ext cx="4280816" cy="2529574"/>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5B8D73C" w14:textId="77777777" w:rsidR="007017AF" w:rsidRDefault="007017AF" w:rsidP="00B12D12">
      <w:pPr>
        <w:spacing w:line="240" w:lineRule="auto"/>
        <w:rPr>
          <w:sz w:val="22"/>
          <w:szCs w:val="22"/>
        </w:rPr>
      </w:pPr>
    </w:p>
    <w:p w14:paraId="7F26128D" w14:textId="0F0A9D51" w:rsidR="007017AF" w:rsidRDefault="007017AF" w:rsidP="00B12D12">
      <w:pPr>
        <w:spacing w:line="240" w:lineRule="auto"/>
        <w:rPr>
          <w:sz w:val="22"/>
          <w:szCs w:val="22"/>
        </w:rPr>
      </w:pPr>
      <w:r>
        <w:rPr>
          <w:sz w:val="22"/>
          <w:szCs w:val="22"/>
        </w:rPr>
        <w:t xml:space="preserve">You’ll be asked a question as to whether you want more than 100 Unique values, and answer </w:t>
      </w:r>
      <w:r w:rsidRPr="007017AF">
        <w:rPr>
          <w:b/>
          <w:sz w:val="22"/>
          <w:szCs w:val="22"/>
        </w:rPr>
        <w:t>Yes</w:t>
      </w:r>
      <w:r>
        <w:rPr>
          <w:sz w:val="22"/>
          <w:szCs w:val="22"/>
        </w:rPr>
        <w:t xml:space="preserve"> to this question.</w:t>
      </w:r>
    </w:p>
    <w:p w14:paraId="58D92B04" w14:textId="77777777" w:rsidR="00365188" w:rsidRDefault="00365188" w:rsidP="00B12D12">
      <w:pPr>
        <w:spacing w:line="240" w:lineRule="auto"/>
        <w:rPr>
          <w:sz w:val="22"/>
          <w:szCs w:val="22"/>
        </w:rPr>
      </w:pPr>
    </w:p>
    <w:p w14:paraId="1E541FEE" w14:textId="3D69F141" w:rsidR="00365188" w:rsidRPr="006414DA" w:rsidRDefault="00365188" w:rsidP="00B12D12">
      <w:pPr>
        <w:spacing w:line="240" w:lineRule="auto"/>
        <w:rPr>
          <w:sz w:val="22"/>
          <w:szCs w:val="22"/>
        </w:rPr>
      </w:pPr>
      <w:r>
        <w:rPr>
          <w:sz w:val="22"/>
          <w:szCs w:val="22"/>
        </w:rPr>
        <w:t>Your resulting map s</w:t>
      </w:r>
      <w:r w:rsidR="00726A48">
        <w:rPr>
          <w:sz w:val="22"/>
          <w:szCs w:val="22"/>
        </w:rPr>
        <w:t>hould look something like this</w:t>
      </w:r>
      <w:r w:rsidR="00416B7E">
        <w:rPr>
          <w:sz w:val="22"/>
          <w:szCs w:val="22"/>
        </w:rPr>
        <w:t xml:space="preserve"> (the colors may be different on your map)</w:t>
      </w:r>
      <w:r w:rsidR="00726A48">
        <w:rPr>
          <w:sz w:val="22"/>
          <w:szCs w:val="22"/>
        </w:rPr>
        <w:t>.  The different colors represent HUC8 Subbasins and the outlines are HUC12 Subwatershed</w:t>
      </w:r>
      <w:r w:rsidR="007017AF">
        <w:rPr>
          <w:sz w:val="22"/>
          <w:szCs w:val="22"/>
        </w:rPr>
        <w:t>s</w:t>
      </w:r>
      <w:r w:rsidR="00726A48">
        <w:rPr>
          <w:sz w:val="22"/>
          <w:szCs w:val="22"/>
        </w:rPr>
        <w:t>.</w:t>
      </w:r>
      <w:r w:rsidR="00416B7E">
        <w:rPr>
          <w:sz w:val="22"/>
          <w:szCs w:val="22"/>
        </w:rPr>
        <w:t xml:space="preserve">  You can change the default color scheme that you get by clicking on </w:t>
      </w:r>
      <w:r w:rsidR="00416B7E" w:rsidRPr="00416B7E">
        <w:rPr>
          <w:b/>
          <w:sz w:val="22"/>
          <w:szCs w:val="22"/>
        </w:rPr>
        <w:t>Color scheme</w:t>
      </w:r>
      <w:r w:rsidR="00416B7E">
        <w:rPr>
          <w:sz w:val="22"/>
          <w:szCs w:val="22"/>
        </w:rPr>
        <w:t xml:space="preserve"> in the Symbology window and selecting a new one.</w:t>
      </w:r>
    </w:p>
    <w:p w14:paraId="47C1AA72" w14:textId="77777777" w:rsidR="00D241C4" w:rsidRPr="006414DA" w:rsidRDefault="00D241C4" w:rsidP="00B12D12">
      <w:pPr>
        <w:spacing w:line="240" w:lineRule="auto"/>
        <w:rPr>
          <w:sz w:val="22"/>
          <w:szCs w:val="22"/>
        </w:rPr>
      </w:pPr>
    </w:p>
    <w:p w14:paraId="6BB4C183" w14:textId="6B12D2E1" w:rsidR="00D241C4" w:rsidRDefault="00416B7E" w:rsidP="00B12D12">
      <w:pPr>
        <w:spacing w:line="240" w:lineRule="auto"/>
        <w:rPr>
          <w:sz w:val="22"/>
          <w:szCs w:val="22"/>
        </w:rPr>
      </w:pPr>
      <w:r>
        <w:rPr>
          <w:noProof/>
          <w:sz w:val="22"/>
          <w:szCs w:val="22"/>
        </w:rPr>
        <w:drawing>
          <wp:inline distT="0" distB="0" distL="0" distR="0" wp14:anchorId="6BC7CADA" wp14:editId="170E827B">
            <wp:extent cx="5925820" cy="2505710"/>
            <wp:effectExtent l="19050" t="19050" r="17780"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5820" cy="2505710"/>
                    </a:xfrm>
                    <a:prstGeom prst="rect">
                      <a:avLst/>
                    </a:prstGeom>
                    <a:noFill/>
                    <a:ln w="3175">
                      <a:solidFill>
                        <a:schemeClr val="bg1">
                          <a:lumMod val="65000"/>
                        </a:schemeClr>
                      </a:solidFill>
                    </a:ln>
                  </pic:spPr>
                </pic:pic>
              </a:graphicData>
            </a:graphic>
          </wp:inline>
        </w:drawing>
      </w:r>
    </w:p>
    <w:p w14:paraId="1AD4AE46" w14:textId="77777777" w:rsidR="00416B7E" w:rsidRDefault="00416B7E" w:rsidP="00B12D12">
      <w:pPr>
        <w:spacing w:line="240" w:lineRule="auto"/>
        <w:rPr>
          <w:sz w:val="22"/>
          <w:szCs w:val="22"/>
        </w:rPr>
      </w:pPr>
    </w:p>
    <w:p w14:paraId="6C2E7537" w14:textId="0FF7F6A1" w:rsidR="00416B7E" w:rsidRDefault="00416B7E" w:rsidP="00B12D12">
      <w:pPr>
        <w:spacing w:line="240" w:lineRule="auto"/>
        <w:rPr>
          <w:sz w:val="22"/>
          <w:szCs w:val="22"/>
        </w:rPr>
      </w:pPr>
      <w:r>
        <w:rPr>
          <w:sz w:val="22"/>
          <w:szCs w:val="22"/>
        </w:rPr>
        <w:t xml:space="preserve">Use </w:t>
      </w:r>
      <w:r w:rsidRPr="00416B7E">
        <w:rPr>
          <w:b/>
          <w:sz w:val="22"/>
          <w:szCs w:val="22"/>
        </w:rPr>
        <w:t>Project/Save</w:t>
      </w:r>
      <w:r>
        <w:rPr>
          <w:sz w:val="22"/>
          <w:szCs w:val="22"/>
        </w:rPr>
        <w:t xml:space="preserve"> to save the current version of your project so you don’t have to recreate this map display again.</w:t>
      </w:r>
      <w:r w:rsidR="00CF72B9">
        <w:rPr>
          <w:sz w:val="22"/>
          <w:szCs w:val="22"/>
        </w:rPr>
        <w:t xml:space="preserve">  The project is saved in a file </w:t>
      </w:r>
      <w:r w:rsidR="00CF72B9" w:rsidRPr="00CF72B9">
        <w:rPr>
          <w:b/>
          <w:sz w:val="22"/>
          <w:szCs w:val="22"/>
        </w:rPr>
        <w:t>Exercise2.aprx</w:t>
      </w:r>
      <w:r w:rsidR="00CF72B9">
        <w:rPr>
          <w:sz w:val="22"/>
          <w:szCs w:val="22"/>
        </w:rPr>
        <w:t xml:space="preserve">, in the folder </w:t>
      </w:r>
      <w:r w:rsidR="00CF72B9" w:rsidRPr="00CF72B9">
        <w:rPr>
          <w:b/>
          <w:sz w:val="22"/>
          <w:szCs w:val="22"/>
        </w:rPr>
        <w:t>Exercise2</w:t>
      </w:r>
      <w:r w:rsidR="00CF72B9">
        <w:rPr>
          <w:sz w:val="22"/>
          <w:szCs w:val="22"/>
        </w:rPr>
        <w:t>.</w:t>
      </w:r>
    </w:p>
    <w:p w14:paraId="24591A44" w14:textId="77777777" w:rsidR="00416B7E" w:rsidRDefault="00416B7E" w:rsidP="00B12D12">
      <w:pPr>
        <w:spacing w:line="240" w:lineRule="auto"/>
        <w:rPr>
          <w:sz w:val="22"/>
          <w:szCs w:val="22"/>
        </w:rPr>
      </w:pPr>
    </w:p>
    <w:p w14:paraId="25D9DF55" w14:textId="30DB6B7E" w:rsidR="00A262C7" w:rsidRDefault="00A262C7" w:rsidP="00B12D12">
      <w:pPr>
        <w:spacing w:line="240" w:lineRule="auto"/>
        <w:rPr>
          <w:sz w:val="22"/>
          <w:szCs w:val="22"/>
        </w:rPr>
      </w:pPr>
      <w:r>
        <w:rPr>
          <w:sz w:val="22"/>
          <w:szCs w:val="22"/>
        </w:rPr>
        <w:t xml:space="preserve">At the bottom of the Symbology window, click on the </w:t>
      </w:r>
      <w:r w:rsidRPr="00A262C7">
        <w:rPr>
          <w:b/>
          <w:sz w:val="22"/>
          <w:szCs w:val="22"/>
        </w:rPr>
        <w:t xml:space="preserve">Project </w:t>
      </w:r>
      <w:r>
        <w:rPr>
          <w:sz w:val="22"/>
          <w:szCs w:val="22"/>
        </w:rPr>
        <w:t xml:space="preserve">tab to open the </w:t>
      </w:r>
      <w:r w:rsidRPr="00A262C7">
        <w:rPr>
          <w:b/>
          <w:sz w:val="22"/>
          <w:szCs w:val="22"/>
        </w:rPr>
        <w:t>Project</w:t>
      </w:r>
      <w:r>
        <w:rPr>
          <w:sz w:val="22"/>
          <w:szCs w:val="22"/>
        </w:rPr>
        <w:t xml:space="preserve"> window</w:t>
      </w:r>
    </w:p>
    <w:p w14:paraId="6CB7978A" w14:textId="04D42F97" w:rsidR="00A262C7" w:rsidRDefault="00A262C7" w:rsidP="00B12D12">
      <w:pPr>
        <w:spacing w:line="240" w:lineRule="auto"/>
        <w:rPr>
          <w:sz w:val="22"/>
          <w:szCs w:val="22"/>
        </w:rPr>
      </w:pPr>
      <w:r>
        <w:rPr>
          <w:noProof/>
          <w:sz w:val="22"/>
          <w:szCs w:val="22"/>
        </w:rPr>
        <w:drawing>
          <wp:inline distT="0" distB="0" distL="0" distR="0" wp14:anchorId="5A1B8F40" wp14:editId="352FC976">
            <wp:extent cx="2834640" cy="822960"/>
            <wp:effectExtent l="19050" t="19050" r="22860"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4640" cy="822960"/>
                    </a:xfrm>
                    <a:prstGeom prst="rect">
                      <a:avLst/>
                    </a:prstGeom>
                    <a:noFill/>
                    <a:ln w="3175">
                      <a:solidFill>
                        <a:schemeClr val="bg1">
                          <a:lumMod val="65000"/>
                        </a:schemeClr>
                      </a:solidFill>
                    </a:ln>
                  </pic:spPr>
                </pic:pic>
              </a:graphicData>
            </a:graphic>
          </wp:inline>
        </w:drawing>
      </w:r>
    </w:p>
    <w:p w14:paraId="27D47223" w14:textId="77777777" w:rsidR="00A262C7" w:rsidRDefault="00A262C7" w:rsidP="00B12D12">
      <w:pPr>
        <w:spacing w:line="240" w:lineRule="auto"/>
        <w:rPr>
          <w:sz w:val="22"/>
          <w:szCs w:val="22"/>
        </w:rPr>
      </w:pPr>
    </w:p>
    <w:p w14:paraId="033FCF03" w14:textId="0D9F4D9A" w:rsidR="00A262C7" w:rsidRDefault="00A262C7" w:rsidP="00B12D12">
      <w:pPr>
        <w:spacing w:line="240" w:lineRule="auto"/>
        <w:rPr>
          <w:sz w:val="22"/>
          <w:szCs w:val="22"/>
        </w:rPr>
      </w:pPr>
      <w:r>
        <w:rPr>
          <w:sz w:val="22"/>
          <w:szCs w:val="22"/>
        </w:rPr>
        <w:t xml:space="preserve">If you open up the Databases section of the display, you’ll see a new Geodatabase already created for you called </w:t>
      </w:r>
      <w:r w:rsidR="00416B7E">
        <w:rPr>
          <w:b/>
          <w:sz w:val="22"/>
          <w:szCs w:val="22"/>
        </w:rPr>
        <w:t>Exercise</w:t>
      </w:r>
      <w:r w:rsidRPr="00A262C7">
        <w:rPr>
          <w:b/>
          <w:sz w:val="22"/>
          <w:szCs w:val="22"/>
        </w:rPr>
        <w:t>2</w:t>
      </w:r>
      <w:r>
        <w:rPr>
          <w:sz w:val="22"/>
          <w:szCs w:val="22"/>
        </w:rPr>
        <w:t xml:space="preserve">, consistent with the name of the Project that we created when opening ArcGIS Pro.  </w:t>
      </w:r>
    </w:p>
    <w:p w14:paraId="0550743C" w14:textId="77777777" w:rsidR="00A262C7" w:rsidRDefault="00A262C7" w:rsidP="00B12D12">
      <w:pPr>
        <w:spacing w:line="240" w:lineRule="auto"/>
        <w:rPr>
          <w:sz w:val="22"/>
          <w:szCs w:val="22"/>
        </w:rPr>
      </w:pPr>
    </w:p>
    <w:p w14:paraId="1BA0A8E2" w14:textId="0D8996CC" w:rsidR="00A262C7" w:rsidRDefault="00416B7E" w:rsidP="00B12D12">
      <w:pPr>
        <w:spacing w:line="240" w:lineRule="auto"/>
        <w:rPr>
          <w:sz w:val="22"/>
          <w:szCs w:val="22"/>
        </w:rPr>
      </w:pPr>
      <w:r>
        <w:rPr>
          <w:noProof/>
          <w:sz w:val="22"/>
          <w:szCs w:val="22"/>
        </w:rPr>
        <w:drawing>
          <wp:inline distT="0" distB="0" distL="0" distR="0" wp14:anchorId="7081E790" wp14:editId="3F21C4D9">
            <wp:extent cx="5937885" cy="2885440"/>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7885" cy="2885440"/>
                    </a:xfrm>
                    <a:prstGeom prst="rect">
                      <a:avLst/>
                    </a:prstGeom>
                    <a:noFill/>
                    <a:ln>
                      <a:noFill/>
                    </a:ln>
                  </pic:spPr>
                </pic:pic>
              </a:graphicData>
            </a:graphic>
          </wp:inline>
        </w:drawing>
      </w:r>
    </w:p>
    <w:p w14:paraId="0CE65862" w14:textId="77777777" w:rsidR="00416B7E" w:rsidRDefault="00416B7E" w:rsidP="00B12D12">
      <w:pPr>
        <w:spacing w:line="240" w:lineRule="auto"/>
        <w:rPr>
          <w:sz w:val="22"/>
          <w:szCs w:val="22"/>
        </w:rPr>
      </w:pPr>
    </w:p>
    <w:p w14:paraId="7BD9609E" w14:textId="77777777" w:rsidR="00416B7E" w:rsidRDefault="00416B7E" w:rsidP="00B12D12">
      <w:pPr>
        <w:spacing w:line="240" w:lineRule="auto"/>
        <w:rPr>
          <w:sz w:val="22"/>
          <w:szCs w:val="22"/>
        </w:rPr>
      </w:pPr>
    </w:p>
    <w:p w14:paraId="061ED200" w14:textId="15EA3AB9" w:rsidR="00416B7E" w:rsidRDefault="00416B7E" w:rsidP="00416B7E">
      <w:pPr>
        <w:pStyle w:val="NormalWeb"/>
        <w:spacing w:before="0" w:beforeAutospacing="0" w:after="0" w:afterAutospacing="0"/>
        <w:rPr>
          <w:sz w:val="22"/>
          <w:szCs w:val="22"/>
        </w:rPr>
      </w:pPr>
      <w:r>
        <w:rPr>
          <w:sz w:val="22"/>
          <w:szCs w:val="22"/>
        </w:rPr>
        <w:t>R</w:t>
      </w:r>
      <w:r w:rsidRPr="006414DA">
        <w:rPr>
          <w:sz w:val="22"/>
          <w:szCs w:val="22"/>
        </w:rPr>
        <w:t xml:space="preserve">ight click </w:t>
      </w:r>
      <w:r>
        <w:rPr>
          <w:sz w:val="22"/>
          <w:szCs w:val="22"/>
        </w:rPr>
        <w:t xml:space="preserve">on this </w:t>
      </w:r>
      <w:r w:rsidRPr="00416B7E">
        <w:rPr>
          <w:b/>
          <w:sz w:val="22"/>
          <w:szCs w:val="22"/>
        </w:rPr>
        <w:t>Exercise2</w:t>
      </w:r>
      <w:r>
        <w:rPr>
          <w:sz w:val="22"/>
          <w:szCs w:val="22"/>
        </w:rPr>
        <w:t xml:space="preserve"> Geodatabase </w:t>
      </w:r>
      <w:r w:rsidRPr="006414DA">
        <w:rPr>
          <w:sz w:val="22"/>
          <w:szCs w:val="22"/>
        </w:rPr>
        <w:t xml:space="preserve">and create a new </w:t>
      </w:r>
      <w:r w:rsidRPr="006414DA">
        <w:rPr>
          <w:b/>
          <w:sz w:val="22"/>
          <w:szCs w:val="22"/>
        </w:rPr>
        <w:t>Feature Dataset</w:t>
      </w:r>
      <w:r>
        <w:rPr>
          <w:sz w:val="22"/>
          <w:szCs w:val="22"/>
        </w:rPr>
        <w:t xml:space="preserve">. </w:t>
      </w:r>
    </w:p>
    <w:p w14:paraId="62951FA3" w14:textId="7BB9F40C" w:rsidR="00F553A5" w:rsidRDefault="00F553A5" w:rsidP="00B12D12">
      <w:pPr>
        <w:pStyle w:val="NormalWeb"/>
        <w:spacing w:before="0" w:beforeAutospacing="0" w:after="0" w:afterAutospacing="0"/>
        <w:rPr>
          <w:sz w:val="22"/>
          <w:szCs w:val="22"/>
        </w:rPr>
      </w:pPr>
    </w:p>
    <w:p w14:paraId="28DE5F38" w14:textId="0488470A" w:rsidR="00A262C7" w:rsidRDefault="00416B7E" w:rsidP="00B12D12">
      <w:pPr>
        <w:pStyle w:val="NormalWeb"/>
        <w:spacing w:before="0" w:beforeAutospacing="0" w:after="0" w:afterAutospacing="0"/>
        <w:rPr>
          <w:sz w:val="22"/>
          <w:szCs w:val="22"/>
        </w:rPr>
      </w:pPr>
      <w:r>
        <w:rPr>
          <w:noProof/>
          <w:sz w:val="22"/>
          <w:szCs w:val="22"/>
        </w:rPr>
        <w:drawing>
          <wp:inline distT="0" distB="0" distL="0" distR="0" wp14:anchorId="3AC24B6F" wp14:editId="60759B53">
            <wp:extent cx="3693160" cy="629285"/>
            <wp:effectExtent l="19050" t="19050" r="21590" b="184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93160" cy="629285"/>
                    </a:xfrm>
                    <a:prstGeom prst="rect">
                      <a:avLst/>
                    </a:prstGeom>
                    <a:noFill/>
                    <a:ln w="3175">
                      <a:solidFill>
                        <a:schemeClr val="bg1">
                          <a:lumMod val="65000"/>
                        </a:schemeClr>
                      </a:solidFill>
                    </a:ln>
                  </pic:spPr>
                </pic:pic>
              </a:graphicData>
            </a:graphic>
          </wp:inline>
        </w:drawing>
      </w:r>
    </w:p>
    <w:p w14:paraId="2ECBAA93" w14:textId="61B0EEA6" w:rsidR="006414DA" w:rsidRPr="006414DA" w:rsidRDefault="006414DA" w:rsidP="00B12D12">
      <w:pPr>
        <w:pStyle w:val="NormalWeb"/>
        <w:spacing w:before="0" w:beforeAutospacing="0" w:after="0" w:afterAutospacing="0"/>
        <w:rPr>
          <w:sz w:val="22"/>
          <w:szCs w:val="22"/>
        </w:rPr>
      </w:pPr>
    </w:p>
    <w:p w14:paraId="0092B293" w14:textId="3F33D779" w:rsidR="00D241C4" w:rsidRPr="006414DA" w:rsidRDefault="00D241C4" w:rsidP="00B12D12">
      <w:pPr>
        <w:pStyle w:val="NormalWeb"/>
        <w:spacing w:before="0" w:beforeAutospacing="0" w:after="0" w:afterAutospacing="0"/>
        <w:rPr>
          <w:sz w:val="22"/>
          <w:szCs w:val="22"/>
        </w:rPr>
      </w:pPr>
    </w:p>
    <w:p w14:paraId="39EB664E" w14:textId="27E1421F" w:rsidR="0050595D" w:rsidRDefault="006414DA" w:rsidP="00B12D12">
      <w:pPr>
        <w:pStyle w:val="NormalWeb"/>
        <w:spacing w:before="0" w:beforeAutospacing="0" w:after="0" w:afterAutospacing="0"/>
        <w:rPr>
          <w:sz w:val="22"/>
          <w:szCs w:val="22"/>
        </w:rPr>
      </w:pPr>
      <w:r>
        <w:rPr>
          <w:sz w:val="22"/>
          <w:szCs w:val="22"/>
        </w:rPr>
        <w:t>Call this new dataset</w:t>
      </w:r>
      <w:r w:rsidR="00F553A5" w:rsidRPr="006414DA">
        <w:rPr>
          <w:sz w:val="22"/>
          <w:szCs w:val="22"/>
        </w:rPr>
        <w:t xml:space="preserve"> </w:t>
      </w:r>
      <w:r w:rsidR="00416B7E">
        <w:rPr>
          <w:b/>
          <w:sz w:val="22"/>
          <w:szCs w:val="22"/>
        </w:rPr>
        <w:t>San</w:t>
      </w:r>
      <w:r w:rsidR="00A262C7">
        <w:rPr>
          <w:b/>
          <w:sz w:val="22"/>
          <w:szCs w:val="22"/>
        </w:rPr>
        <w:t>Marcos</w:t>
      </w:r>
      <w:r w:rsidR="00B467D1">
        <w:rPr>
          <w:sz w:val="22"/>
          <w:szCs w:val="22"/>
        </w:rPr>
        <w:t xml:space="preserve"> </w:t>
      </w:r>
      <w:r w:rsidR="00416B7E">
        <w:rPr>
          <w:sz w:val="22"/>
          <w:szCs w:val="22"/>
        </w:rPr>
        <w:t xml:space="preserve">(again, just use one word titles for files) </w:t>
      </w:r>
      <w:r w:rsidR="00B467D1">
        <w:rPr>
          <w:sz w:val="22"/>
          <w:szCs w:val="22"/>
        </w:rPr>
        <w:t xml:space="preserve">and </w:t>
      </w:r>
      <w:r w:rsidR="00416B7E">
        <w:rPr>
          <w:sz w:val="22"/>
          <w:szCs w:val="22"/>
        </w:rPr>
        <w:t>select</w:t>
      </w:r>
      <w:r w:rsidR="00B467D1">
        <w:rPr>
          <w:sz w:val="22"/>
          <w:szCs w:val="22"/>
        </w:rPr>
        <w:t xml:space="preserve"> the coordinate system for the </w:t>
      </w:r>
      <w:r w:rsidR="00B467D1">
        <w:rPr>
          <w:b/>
          <w:sz w:val="22"/>
          <w:szCs w:val="22"/>
        </w:rPr>
        <w:t>Subwatershed</w:t>
      </w:r>
      <w:r w:rsidR="00B467D1">
        <w:rPr>
          <w:sz w:val="22"/>
          <w:szCs w:val="22"/>
        </w:rPr>
        <w:t xml:space="preserve"> class you are working with. </w:t>
      </w:r>
      <w:r w:rsidR="00D241C4" w:rsidRPr="006414DA">
        <w:rPr>
          <w:sz w:val="22"/>
          <w:szCs w:val="22"/>
        </w:rPr>
        <w:t>This is a geographic coordinate system defined on the NAD83 datum, or</w:t>
      </w:r>
      <w:r w:rsidR="00B467D1">
        <w:rPr>
          <w:sz w:val="22"/>
          <w:szCs w:val="22"/>
        </w:rPr>
        <w:t xml:space="preserve"> North American Datum of 1983: </w:t>
      </w:r>
      <w:r w:rsidR="00B467D1">
        <w:rPr>
          <w:b/>
          <w:sz w:val="22"/>
          <w:szCs w:val="22"/>
        </w:rPr>
        <w:t>GCS_North_American_1983</w:t>
      </w:r>
      <w:r w:rsidR="00B467D1">
        <w:rPr>
          <w:sz w:val="22"/>
          <w:szCs w:val="22"/>
        </w:rPr>
        <w:t xml:space="preserve">. </w:t>
      </w:r>
    </w:p>
    <w:p w14:paraId="0120B55A" w14:textId="0ABFDF3D" w:rsidR="00A262C7" w:rsidRDefault="00080696" w:rsidP="00B12D12">
      <w:pPr>
        <w:pStyle w:val="NormalWeb"/>
        <w:spacing w:before="0" w:beforeAutospacing="0" w:after="0" w:afterAutospacing="0"/>
        <w:rPr>
          <w:sz w:val="22"/>
          <w:szCs w:val="22"/>
        </w:rPr>
      </w:pPr>
      <w:r>
        <w:rPr>
          <w:noProof/>
          <w:sz w:val="22"/>
          <w:szCs w:val="22"/>
        </w:rPr>
        <w:drawing>
          <wp:inline distT="0" distB="0" distL="0" distR="0" wp14:anchorId="7D54CAF1" wp14:editId="72099547">
            <wp:extent cx="2743200" cy="36576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w="3175">
                      <a:solidFill>
                        <a:schemeClr val="bg1">
                          <a:lumMod val="65000"/>
                        </a:schemeClr>
                      </a:solidFill>
                    </a:ln>
                  </pic:spPr>
                </pic:pic>
              </a:graphicData>
            </a:graphic>
          </wp:inline>
        </w:drawing>
      </w:r>
    </w:p>
    <w:p w14:paraId="74B0C0A6" w14:textId="77777777" w:rsidR="00080696" w:rsidRDefault="00080696" w:rsidP="00B12D12">
      <w:pPr>
        <w:pStyle w:val="NormalWeb"/>
        <w:spacing w:before="0" w:beforeAutospacing="0" w:after="0" w:afterAutospacing="0"/>
        <w:rPr>
          <w:sz w:val="22"/>
          <w:szCs w:val="22"/>
        </w:rPr>
      </w:pPr>
    </w:p>
    <w:p w14:paraId="3BDB83E3" w14:textId="7CC19813" w:rsidR="00080696" w:rsidRPr="00B467D1" w:rsidRDefault="00080696" w:rsidP="00B12D12">
      <w:pPr>
        <w:pStyle w:val="NormalWeb"/>
        <w:spacing w:before="0" w:beforeAutospacing="0" w:after="0" w:afterAutospacing="0"/>
        <w:rPr>
          <w:sz w:val="22"/>
          <w:szCs w:val="22"/>
        </w:rPr>
      </w:pPr>
      <w:r>
        <w:rPr>
          <w:sz w:val="22"/>
          <w:szCs w:val="22"/>
        </w:rPr>
        <w:t xml:space="preserve">Hit </w:t>
      </w:r>
      <w:r w:rsidRPr="00080696">
        <w:rPr>
          <w:b/>
          <w:sz w:val="22"/>
          <w:szCs w:val="22"/>
        </w:rPr>
        <w:t>Run</w:t>
      </w:r>
      <w:r>
        <w:rPr>
          <w:sz w:val="22"/>
          <w:szCs w:val="22"/>
        </w:rPr>
        <w:t xml:space="preserve"> at the bottom of the tab to execute this action.  Notice that you are in a new Tab now called </w:t>
      </w:r>
      <w:r w:rsidRPr="00080696">
        <w:rPr>
          <w:b/>
          <w:sz w:val="22"/>
          <w:szCs w:val="22"/>
        </w:rPr>
        <w:t>Geoprocessing</w:t>
      </w:r>
      <w:r>
        <w:rPr>
          <w:sz w:val="22"/>
          <w:szCs w:val="22"/>
        </w:rPr>
        <w:t>, which indicates that you are creating new information.</w:t>
      </w:r>
    </w:p>
    <w:p w14:paraId="06D99548" w14:textId="777C87AE" w:rsidR="00F553A5" w:rsidRDefault="00F553A5" w:rsidP="00B12D12">
      <w:pPr>
        <w:pStyle w:val="NormalWeb"/>
        <w:spacing w:before="0" w:beforeAutospacing="0" w:after="0" w:afterAutospacing="0"/>
        <w:rPr>
          <w:sz w:val="22"/>
          <w:szCs w:val="22"/>
        </w:rPr>
      </w:pPr>
    </w:p>
    <w:p w14:paraId="29F4069E" w14:textId="5AFD3B67" w:rsidR="00080696" w:rsidRPr="006414DA" w:rsidRDefault="00080696" w:rsidP="00B12D12">
      <w:pPr>
        <w:pStyle w:val="NormalWeb"/>
        <w:spacing w:before="0" w:beforeAutospacing="0" w:after="0" w:afterAutospacing="0"/>
        <w:rPr>
          <w:sz w:val="22"/>
          <w:szCs w:val="22"/>
        </w:rPr>
      </w:pPr>
      <w:r>
        <w:rPr>
          <w:noProof/>
          <w:sz w:val="22"/>
          <w:szCs w:val="22"/>
        </w:rPr>
        <w:drawing>
          <wp:inline distT="0" distB="0" distL="0" distR="0" wp14:anchorId="6C6B0D14" wp14:editId="313BA00B">
            <wp:extent cx="1005840" cy="457200"/>
            <wp:effectExtent l="19050" t="19050" r="2286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05840" cy="457200"/>
                    </a:xfrm>
                    <a:prstGeom prst="rect">
                      <a:avLst/>
                    </a:prstGeom>
                    <a:noFill/>
                    <a:ln w="3175">
                      <a:solidFill>
                        <a:schemeClr val="bg1">
                          <a:lumMod val="65000"/>
                        </a:schemeClr>
                      </a:solidFill>
                    </a:ln>
                  </pic:spPr>
                </pic:pic>
              </a:graphicData>
            </a:graphic>
          </wp:inline>
        </w:drawing>
      </w:r>
    </w:p>
    <w:p w14:paraId="0DC5993B" w14:textId="77777777" w:rsidR="001C7240" w:rsidRPr="006414DA" w:rsidRDefault="001C7240" w:rsidP="00B12D12">
      <w:pPr>
        <w:pStyle w:val="NormalWeb"/>
        <w:spacing w:before="0" w:beforeAutospacing="0" w:after="0" w:afterAutospacing="0"/>
        <w:rPr>
          <w:sz w:val="22"/>
          <w:szCs w:val="22"/>
        </w:rPr>
      </w:pPr>
    </w:p>
    <w:p w14:paraId="4CBDD4B0" w14:textId="741A35E0" w:rsidR="004334FA" w:rsidRDefault="00080696" w:rsidP="00B12D12">
      <w:pPr>
        <w:pStyle w:val="NormalWeb"/>
        <w:spacing w:before="0" w:beforeAutospacing="0" w:after="0" w:afterAutospacing="0"/>
        <w:rPr>
          <w:sz w:val="22"/>
          <w:szCs w:val="22"/>
        </w:rPr>
      </w:pPr>
      <w:r>
        <w:rPr>
          <w:sz w:val="22"/>
          <w:szCs w:val="22"/>
        </w:rPr>
        <w:t xml:space="preserve">If you go back to the Project tab, and expand the Exercise2 geodatabase, you’ll see its got a </w:t>
      </w:r>
      <w:r w:rsidRPr="00080696">
        <w:rPr>
          <w:b/>
          <w:sz w:val="22"/>
          <w:szCs w:val="22"/>
        </w:rPr>
        <w:t>SanMarcos</w:t>
      </w:r>
      <w:r>
        <w:rPr>
          <w:sz w:val="22"/>
          <w:szCs w:val="22"/>
        </w:rPr>
        <w:t xml:space="preserve"> feature dataset inside it now, which </w:t>
      </w:r>
      <w:r w:rsidRPr="006414DA">
        <w:rPr>
          <w:sz w:val="22"/>
          <w:szCs w:val="22"/>
        </w:rPr>
        <w:t>will hold the data that you create for the San Marcos Basin.</w:t>
      </w:r>
      <w:r>
        <w:rPr>
          <w:sz w:val="22"/>
          <w:szCs w:val="22"/>
        </w:rPr>
        <w:t xml:space="preserve">  </w:t>
      </w:r>
    </w:p>
    <w:p w14:paraId="57778FE0" w14:textId="77777777" w:rsidR="00080696" w:rsidRDefault="00080696" w:rsidP="00B12D12">
      <w:pPr>
        <w:pStyle w:val="NormalWeb"/>
        <w:spacing w:before="0" w:beforeAutospacing="0" w:after="0" w:afterAutospacing="0"/>
        <w:rPr>
          <w:sz w:val="22"/>
          <w:szCs w:val="22"/>
        </w:rPr>
      </w:pPr>
    </w:p>
    <w:p w14:paraId="20D761F6" w14:textId="6565CA8D" w:rsidR="00080696" w:rsidRDefault="00080696" w:rsidP="00B12D12">
      <w:pPr>
        <w:pStyle w:val="NormalWeb"/>
        <w:spacing w:before="0" w:beforeAutospacing="0" w:after="0" w:afterAutospacing="0"/>
        <w:rPr>
          <w:sz w:val="22"/>
          <w:szCs w:val="22"/>
        </w:rPr>
      </w:pPr>
      <w:r>
        <w:rPr>
          <w:noProof/>
          <w:sz w:val="22"/>
          <w:szCs w:val="22"/>
        </w:rPr>
        <w:drawing>
          <wp:inline distT="0" distB="0" distL="0" distR="0" wp14:anchorId="58D2A43D" wp14:editId="4D86DEDA">
            <wp:extent cx="5943600" cy="2103120"/>
            <wp:effectExtent l="19050" t="19050" r="19050" b="114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2103120"/>
                    </a:xfrm>
                    <a:prstGeom prst="rect">
                      <a:avLst/>
                    </a:prstGeom>
                    <a:noFill/>
                    <a:ln w="3175">
                      <a:solidFill>
                        <a:schemeClr val="bg1">
                          <a:lumMod val="65000"/>
                        </a:schemeClr>
                      </a:solidFill>
                    </a:ln>
                  </pic:spPr>
                </pic:pic>
              </a:graphicData>
            </a:graphic>
          </wp:inline>
        </w:drawing>
      </w:r>
    </w:p>
    <w:p w14:paraId="311BBC4D" w14:textId="77777777" w:rsidR="00AD3C1A" w:rsidRDefault="00AD3C1A" w:rsidP="00B12D12">
      <w:pPr>
        <w:pStyle w:val="NormalWeb"/>
        <w:spacing w:before="0" w:beforeAutospacing="0" w:after="0" w:afterAutospacing="0"/>
        <w:rPr>
          <w:sz w:val="22"/>
          <w:szCs w:val="22"/>
        </w:rPr>
      </w:pPr>
    </w:p>
    <w:p w14:paraId="70943616" w14:textId="77777777" w:rsidR="001C7240" w:rsidRPr="00080696" w:rsidRDefault="001C7240" w:rsidP="00B12D12">
      <w:pPr>
        <w:pStyle w:val="NormalWeb"/>
        <w:spacing w:before="0" w:beforeAutospacing="0" w:after="0" w:afterAutospacing="0"/>
      </w:pPr>
    </w:p>
    <w:p w14:paraId="299545F2" w14:textId="29110DBD" w:rsidR="00D33F5E" w:rsidRPr="00080696" w:rsidRDefault="00F553A5" w:rsidP="001E2FB1">
      <w:pPr>
        <w:pStyle w:val="Heading2"/>
      </w:pPr>
      <w:bookmarkStart w:id="8" w:name="watersheds"/>
      <w:bookmarkStart w:id="9" w:name="select"/>
      <w:bookmarkEnd w:id="8"/>
      <w:r w:rsidRPr="00080696">
        <w:t>Selecting the Watersheds in the San Marcos Basin</w:t>
      </w:r>
      <w:bookmarkEnd w:id="9"/>
    </w:p>
    <w:p w14:paraId="00EBD90A" w14:textId="77777777" w:rsidR="001C7240" w:rsidRPr="006414DA" w:rsidRDefault="001C7240" w:rsidP="00E60384">
      <w:pPr>
        <w:pStyle w:val="Heading3"/>
        <w:spacing w:before="0" w:beforeAutospacing="0" w:after="0" w:afterAutospacing="0"/>
        <w:rPr>
          <w:sz w:val="22"/>
          <w:szCs w:val="22"/>
        </w:rPr>
      </w:pPr>
    </w:p>
    <w:p w14:paraId="5EA91EDE" w14:textId="77777777" w:rsidR="008016F8" w:rsidRDefault="00C64147" w:rsidP="00B12D12">
      <w:pPr>
        <w:pStyle w:val="NormalWeb"/>
        <w:spacing w:before="0" w:beforeAutospacing="0" w:after="0" w:afterAutospacing="0"/>
        <w:rPr>
          <w:sz w:val="22"/>
          <w:szCs w:val="22"/>
        </w:rPr>
      </w:pPr>
      <w:r w:rsidRPr="006414DA">
        <w:rPr>
          <w:sz w:val="22"/>
          <w:szCs w:val="22"/>
        </w:rPr>
        <w:t>L</w:t>
      </w:r>
      <w:r w:rsidR="00F20685" w:rsidRPr="006414DA">
        <w:rPr>
          <w:sz w:val="22"/>
          <w:szCs w:val="22"/>
        </w:rPr>
        <w:t>et’s zoom into the San Marcos basin.</w:t>
      </w:r>
      <w:bookmarkStart w:id="10" w:name="DisplayStreams"/>
      <w:bookmarkStart w:id="11" w:name="SelectBasin"/>
      <w:bookmarkStart w:id="12" w:name="_Selecting_the_Watersheds"/>
      <w:bookmarkEnd w:id="10"/>
      <w:bookmarkEnd w:id="11"/>
      <w:bookmarkEnd w:id="12"/>
    </w:p>
    <w:p w14:paraId="72F20F73" w14:textId="77777777" w:rsidR="001C7240" w:rsidRPr="006414DA" w:rsidRDefault="001C7240" w:rsidP="00B12D12">
      <w:pPr>
        <w:pStyle w:val="NormalWeb"/>
        <w:spacing w:before="0" w:beforeAutospacing="0" w:after="0" w:afterAutospacing="0"/>
        <w:rPr>
          <w:sz w:val="22"/>
          <w:szCs w:val="22"/>
        </w:rPr>
      </w:pPr>
    </w:p>
    <w:p w14:paraId="19120F34" w14:textId="6C4A0224" w:rsidR="008016F8" w:rsidRDefault="008016F8" w:rsidP="00B12D12">
      <w:pPr>
        <w:pStyle w:val="NormalWeb"/>
        <w:spacing w:before="0" w:beforeAutospacing="0" w:after="0" w:afterAutospacing="0"/>
        <w:rPr>
          <w:sz w:val="22"/>
          <w:szCs w:val="22"/>
        </w:rPr>
      </w:pPr>
      <w:r w:rsidRPr="006414DA">
        <w:rPr>
          <w:sz w:val="22"/>
          <w:szCs w:val="22"/>
        </w:rPr>
        <w:t>We want all the HUC12 subwatersheds that lie within the San Marcos subba</w:t>
      </w:r>
      <w:r w:rsidR="008A421C" w:rsidRPr="006414DA">
        <w:rPr>
          <w:sz w:val="22"/>
          <w:szCs w:val="22"/>
        </w:rPr>
        <w:t>sin, which has a HUC8 value of 12100203</w:t>
      </w:r>
      <w:r w:rsidR="001C7240">
        <w:rPr>
          <w:sz w:val="22"/>
          <w:szCs w:val="22"/>
        </w:rPr>
        <w:t>;</w:t>
      </w:r>
      <w:r w:rsidRPr="006414DA">
        <w:rPr>
          <w:sz w:val="22"/>
          <w:szCs w:val="22"/>
        </w:rPr>
        <w:t xml:space="preserve"> </w:t>
      </w:r>
      <w:r w:rsidR="001C7240">
        <w:rPr>
          <w:sz w:val="22"/>
          <w:szCs w:val="22"/>
        </w:rPr>
        <w:t>t</w:t>
      </w:r>
      <w:r w:rsidR="008A421C" w:rsidRPr="006414DA">
        <w:rPr>
          <w:sz w:val="22"/>
          <w:szCs w:val="22"/>
        </w:rPr>
        <w:t>hese are the first 8 digits of the HUC12 identifier</w:t>
      </w:r>
      <w:r w:rsidR="001C7240">
        <w:rPr>
          <w:sz w:val="22"/>
          <w:szCs w:val="22"/>
        </w:rPr>
        <w:t xml:space="preserve">. </w:t>
      </w:r>
    </w:p>
    <w:p w14:paraId="6A9E56E1" w14:textId="77777777" w:rsidR="001C7240" w:rsidRPr="006414DA" w:rsidRDefault="001C7240" w:rsidP="00B12D12">
      <w:pPr>
        <w:pStyle w:val="NormalWeb"/>
        <w:spacing w:before="0" w:beforeAutospacing="0" w:after="0" w:afterAutospacing="0"/>
        <w:rPr>
          <w:sz w:val="22"/>
          <w:szCs w:val="22"/>
        </w:rPr>
      </w:pPr>
    </w:p>
    <w:p w14:paraId="00680325" w14:textId="31E13373" w:rsidR="00080696" w:rsidRDefault="002D43F0" w:rsidP="002D43F0">
      <w:pPr>
        <w:pStyle w:val="NormalWeb"/>
        <w:spacing w:before="0" w:beforeAutospacing="0" w:after="0" w:afterAutospacing="0"/>
        <w:rPr>
          <w:sz w:val="22"/>
          <w:szCs w:val="22"/>
        </w:rPr>
      </w:pPr>
      <w:r>
        <w:rPr>
          <w:sz w:val="22"/>
          <w:szCs w:val="22"/>
        </w:rPr>
        <w:t>O</w:t>
      </w:r>
      <w:r w:rsidR="00BD6A67" w:rsidRPr="006414DA">
        <w:rPr>
          <w:sz w:val="22"/>
          <w:szCs w:val="22"/>
        </w:rPr>
        <w:t xml:space="preserve">pen the Attribute Table of the </w:t>
      </w:r>
      <w:r w:rsidR="00B0517C" w:rsidRPr="006414DA">
        <w:rPr>
          <w:sz w:val="22"/>
          <w:szCs w:val="22"/>
        </w:rPr>
        <w:t>Subwatershed feature class</w:t>
      </w:r>
      <w:r w:rsidR="00080696">
        <w:rPr>
          <w:sz w:val="22"/>
          <w:szCs w:val="22"/>
        </w:rPr>
        <w:t xml:space="preserve"> by right clicking on the </w:t>
      </w:r>
      <w:r w:rsidR="00080696" w:rsidRPr="00080696">
        <w:rPr>
          <w:b/>
          <w:sz w:val="22"/>
          <w:szCs w:val="22"/>
        </w:rPr>
        <w:t>Subwatershed</w:t>
      </w:r>
      <w:r w:rsidR="00080696">
        <w:rPr>
          <w:sz w:val="22"/>
          <w:szCs w:val="22"/>
        </w:rPr>
        <w:t xml:space="preserve"> in the Map view and selecting </w:t>
      </w:r>
      <w:r w:rsidR="00080696" w:rsidRPr="00080696">
        <w:rPr>
          <w:b/>
          <w:sz w:val="22"/>
          <w:szCs w:val="22"/>
        </w:rPr>
        <w:t>Attribute Table</w:t>
      </w:r>
    </w:p>
    <w:p w14:paraId="64DE0E96" w14:textId="314D6401" w:rsidR="00BD6A67" w:rsidRDefault="001C7240" w:rsidP="00B12D12">
      <w:pPr>
        <w:pStyle w:val="NormalWeb"/>
        <w:spacing w:before="0" w:beforeAutospacing="0" w:after="0" w:afterAutospacing="0"/>
        <w:ind w:left="360"/>
        <w:rPr>
          <w:sz w:val="22"/>
          <w:szCs w:val="22"/>
        </w:rPr>
      </w:pPr>
      <w:r>
        <w:rPr>
          <w:sz w:val="22"/>
          <w:szCs w:val="22"/>
        </w:rPr>
        <w:t xml:space="preserve"> </w:t>
      </w:r>
    </w:p>
    <w:p w14:paraId="501FEDEE" w14:textId="2706C794" w:rsidR="00080696" w:rsidRDefault="00080696" w:rsidP="002D43F0">
      <w:pPr>
        <w:pStyle w:val="NormalWeb"/>
        <w:spacing w:before="0" w:beforeAutospacing="0" w:after="0" w:afterAutospacing="0"/>
        <w:rPr>
          <w:sz w:val="22"/>
          <w:szCs w:val="22"/>
        </w:rPr>
      </w:pPr>
      <w:r>
        <w:rPr>
          <w:noProof/>
          <w:sz w:val="22"/>
          <w:szCs w:val="22"/>
        </w:rPr>
        <w:drawing>
          <wp:inline distT="0" distB="0" distL="0" distR="0" wp14:anchorId="174594E9" wp14:editId="1D041F8F">
            <wp:extent cx="4754880" cy="2011680"/>
            <wp:effectExtent l="19050" t="19050" r="26670" b="266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54880" cy="2011680"/>
                    </a:xfrm>
                    <a:prstGeom prst="rect">
                      <a:avLst/>
                    </a:prstGeom>
                    <a:noFill/>
                    <a:ln w="3175">
                      <a:solidFill>
                        <a:schemeClr val="bg1">
                          <a:lumMod val="65000"/>
                        </a:schemeClr>
                      </a:solidFill>
                    </a:ln>
                  </pic:spPr>
                </pic:pic>
              </a:graphicData>
            </a:graphic>
          </wp:inline>
        </w:drawing>
      </w:r>
    </w:p>
    <w:p w14:paraId="20D90257" w14:textId="486DD317" w:rsidR="001C7240" w:rsidRDefault="00096F15" w:rsidP="00B12D12">
      <w:pPr>
        <w:pStyle w:val="NormalWeb"/>
        <w:spacing w:before="0" w:beforeAutospacing="0" w:after="0" w:afterAutospacing="0"/>
        <w:rPr>
          <w:sz w:val="22"/>
          <w:szCs w:val="22"/>
        </w:rPr>
      </w:pPr>
      <w:r>
        <w:rPr>
          <w:sz w:val="22"/>
          <w:szCs w:val="22"/>
        </w:rPr>
        <w:t>A window like this will open up in your map display.</w:t>
      </w:r>
    </w:p>
    <w:p w14:paraId="403B8ADD" w14:textId="483AC0E7" w:rsidR="001C7240" w:rsidRDefault="001C7240" w:rsidP="002D43F0">
      <w:pPr>
        <w:pStyle w:val="NormalWeb"/>
        <w:spacing w:before="0" w:beforeAutospacing="0" w:after="0" w:afterAutospacing="0"/>
        <w:rPr>
          <w:sz w:val="22"/>
          <w:szCs w:val="22"/>
        </w:rPr>
      </w:pPr>
      <w:r>
        <w:rPr>
          <w:noProof/>
        </w:rPr>
        <w:drawing>
          <wp:inline distT="0" distB="0" distL="0" distR="0" wp14:anchorId="11073B22" wp14:editId="080181A9">
            <wp:extent cx="5750463" cy="321945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8205" t="56411" r="26282" b="2820"/>
                    <a:stretch/>
                  </pic:blipFill>
                  <pic:spPr bwMode="auto">
                    <a:xfrm>
                      <a:off x="0" y="0"/>
                      <a:ext cx="5750463" cy="3219450"/>
                    </a:xfrm>
                    <a:prstGeom prst="rect">
                      <a:avLst/>
                    </a:prstGeom>
                    <a:ln>
                      <a:noFill/>
                    </a:ln>
                    <a:extLst>
                      <a:ext uri="{53640926-AAD7-44D8-BBD7-CCE9431645EC}">
                        <a14:shadowObscured xmlns:a14="http://schemas.microsoft.com/office/drawing/2010/main"/>
                      </a:ext>
                    </a:extLst>
                  </pic:spPr>
                </pic:pic>
              </a:graphicData>
            </a:graphic>
          </wp:inline>
        </w:drawing>
      </w:r>
    </w:p>
    <w:p w14:paraId="3847F332" w14:textId="23669ED7" w:rsidR="00096F15" w:rsidRDefault="00096F15" w:rsidP="002D43F0">
      <w:pPr>
        <w:pStyle w:val="NormalWeb"/>
        <w:spacing w:before="0" w:beforeAutospacing="0" w:after="0" w:afterAutospacing="0"/>
        <w:rPr>
          <w:sz w:val="22"/>
          <w:szCs w:val="22"/>
        </w:rPr>
      </w:pPr>
      <w:r>
        <w:rPr>
          <w:sz w:val="22"/>
          <w:szCs w:val="22"/>
        </w:rPr>
        <w:t xml:space="preserve">Now let’s select some records in this table that describe the San Marcos Basin.  In the </w:t>
      </w:r>
      <w:r w:rsidRPr="00096F15">
        <w:rPr>
          <w:b/>
          <w:sz w:val="22"/>
          <w:szCs w:val="22"/>
        </w:rPr>
        <w:t>Table View</w:t>
      </w:r>
      <w:r>
        <w:rPr>
          <w:sz w:val="22"/>
          <w:szCs w:val="22"/>
        </w:rPr>
        <w:t xml:space="preserve">, choose </w:t>
      </w:r>
      <w:r w:rsidRPr="00096F15">
        <w:rPr>
          <w:b/>
          <w:sz w:val="22"/>
          <w:szCs w:val="22"/>
        </w:rPr>
        <w:t>Select by Attributes</w:t>
      </w:r>
    </w:p>
    <w:p w14:paraId="3C3B6DEF" w14:textId="77777777" w:rsidR="001C7240" w:rsidRPr="006414DA" w:rsidRDefault="001C7240" w:rsidP="00B12D12">
      <w:pPr>
        <w:pStyle w:val="NormalWeb"/>
        <w:spacing w:before="0" w:beforeAutospacing="0" w:after="0" w:afterAutospacing="0"/>
        <w:ind w:left="360"/>
        <w:rPr>
          <w:sz w:val="22"/>
          <w:szCs w:val="22"/>
        </w:rPr>
      </w:pPr>
    </w:p>
    <w:p w14:paraId="439738B6" w14:textId="38596951" w:rsidR="008A421C" w:rsidRDefault="001C7240" w:rsidP="002D43F0">
      <w:pPr>
        <w:pStyle w:val="NormalWeb"/>
        <w:spacing w:before="0" w:beforeAutospacing="0" w:after="0" w:afterAutospacing="0"/>
        <w:rPr>
          <w:sz w:val="22"/>
          <w:szCs w:val="22"/>
        </w:rPr>
      </w:pPr>
      <w:r>
        <w:rPr>
          <w:noProof/>
        </w:rPr>
        <w:drawing>
          <wp:inline distT="0" distB="0" distL="0" distR="0" wp14:anchorId="592A23E9" wp14:editId="07FF5240">
            <wp:extent cx="4876800" cy="12192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r="73077" b="89231"/>
                    <a:stretch/>
                  </pic:blipFill>
                  <pic:spPr bwMode="auto">
                    <a:xfrm>
                      <a:off x="0" y="0"/>
                      <a:ext cx="4876800" cy="1219200"/>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2E852C8" w14:textId="77777777" w:rsidR="00096F15" w:rsidRDefault="00096F15" w:rsidP="00B12D12">
      <w:pPr>
        <w:pStyle w:val="NormalWeb"/>
        <w:spacing w:before="0" w:beforeAutospacing="0" w:after="0" w:afterAutospacing="0"/>
        <w:ind w:left="360"/>
        <w:rPr>
          <w:sz w:val="22"/>
          <w:szCs w:val="22"/>
        </w:rPr>
      </w:pPr>
    </w:p>
    <w:p w14:paraId="15E26A0A" w14:textId="2A0AC00D" w:rsidR="00096F15" w:rsidRDefault="00096F15" w:rsidP="002D43F0">
      <w:pPr>
        <w:pStyle w:val="NormalWeb"/>
        <w:spacing w:before="0" w:beforeAutospacing="0" w:after="0" w:afterAutospacing="0"/>
        <w:rPr>
          <w:sz w:val="22"/>
          <w:szCs w:val="22"/>
        </w:rPr>
      </w:pPr>
      <w:r>
        <w:rPr>
          <w:sz w:val="22"/>
          <w:szCs w:val="22"/>
        </w:rPr>
        <w:t xml:space="preserve">Now construct the query that will identify these records by selecting </w:t>
      </w:r>
      <w:r w:rsidRPr="00096F15">
        <w:rPr>
          <w:b/>
          <w:sz w:val="22"/>
          <w:szCs w:val="22"/>
        </w:rPr>
        <w:t>Add Clause</w:t>
      </w:r>
    </w:p>
    <w:p w14:paraId="05142EFD" w14:textId="77777777" w:rsidR="001C7240" w:rsidRDefault="001C7240" w:rsidP="00B12D12">
      <w:pPr>
        <w:pStyle w:val="NormalWeb"/>
        <w:spacing w:before="0" w:beforeAutospacing="0" w:after="0" w:afterAutospacing="0"/>
        <w:ind w:left="360"/>
        <w:rPr>
          <w:sz w:val="22"/>
          <w:szCs w:val="22"/>
        </w:rPr>
      </w:pPr>
    </w:p>
    <w:p w14:paraId="18429B3C" w14:textId="388C9A9C" w:rsidR="001C7240" w:rsidRDefault="001C7240" w:rsidP="002D43F0">
      <w:pPr>
        <w:pStyle w:val="NormalWeb"/>
        <w:spacing w:before="0" w:beforeAutospacing="0" w:after="0" w:afterAutospacing="0"/>
        <w:rPr>
          <w:sz w:val="22"/>
          <w:szCs w:val="22"/>
        </w:rPr>
      </w:pPr>
      <w:r>
        <w:rPr>
          <w:noProof/>
          <w:sz w:val="22"/>
          <w:szCs w:val="22"/>
        </w:rPr>
        <w:drawing>
          <wp:inline distT="0" distB="0" distL="0" distR="0" wp14:anchorId="628AB612" wp14:editId="649727E5">
            <wp:extent cx="4610100" cy="3393938"/>
            <wp:effectExtent l="19050" t="19050" r="19050" b="165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a:extLst>
                        <a:ext uri="{28A0092B-C50C-407E-A947-70E740481C1C}">
                          <a14:useLocalDpi xmlns:a14="http://schemas.microsoft.com/office/drawing/2010/main" val="0"/>
                        </a:ext>
                      </a:extLst>
                    </a:blip>
                    <a:srcRect l="73878" t="12821" b="56410"/>
                    <a:stretch/>
                  </pic:blipFill>
                  <pic:spPr bwMode="auto">
                    <a:xfrm>
                      <a:off x="0" y="0"/>
                      <a:ext cx="4616979" cy="3399002"/>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777E30F" w14:textId="77777777" w:rsidR="001C7240" w:rsidRDefault="001C7240" w:rsidP="00B12D12">
      <w:pPr>
        <w:pStyle w:val="NormalWeb"/>
        <w:spacing w:before="0" w:beforeAutospacing="0" w:after="0" w:afterAutospacing="0"/>
        <w:ind w:left="360"/>
        <w:rPr>
          <w:sz w:val="22"/>
          <w:szCs w:val="22"/>
        </w:rPr>
      </w:pPr>
    </w:p>
    <w:p w14:paraId="797671F5" w14:textId="56D2F6A0" w:rsidR="00096F15" w:rsidRPr="00096F15" w:rsidRDefault="00096F15" w:rsidP="002D43F0">
      <w:pPr>
        <w:pStyle w:val="NormalWeb"/>
        <w:spacing w:before="0" w:beforeAutospacing="0" w:after="0" w:afterAutospacing="0"/>
        <w:rPr>
          <w:sz w:val="22"/>
          <w:szCs w:val="22"/>
        </w:rPr>
      </w:pPr>
      <w:r>
        <w:rPr>
          <w:sz w:val="22"/>
          <w:szCs w:val="22"/>
        </w:rPr>
        <w:t xml:space="preserve">And in the resulting display choose </w:t>
      </w:r>
      <w:r w:rsidRPr="00096F15">
        <w:rPr>
          <w:b/>
          <w:sz w:val="22"/>
          <w:szCs w:val="22"/>
        </w:rPr>
        <w:t>HUC_8 is Equal to 12100203</w:t>
      </w:r>
      <w:r>
        <w:rPr>
          <w:b/>
          <w:sz w:val="22"/>
          <w:szCs w:val="22"/>
        </w:rPr>
        <w:t xml:space="preserve"> </w:t>
      </w:r>
      <w:r>
        <w:rPr>
          <w:sz w:val="22"/>
          <w:szCs w:val="22"/>
        </w:rPr>
        <w:t>using the choices in the boxes available.</w:t>
      </w:r>
    </w:p>
    <w:p w14:paraId="11D09185" w14:textId="5C5693F0" w:rsidR="008016F8" w:rsidRDefault="001C7240" w:rsidP="002D43F0">
      <w:pPr>
        <w:pStyle w:val="NormalWeb"/>
        <w:spacing w:before="0" w:beforeAutospacing="0" w:after="0" w:afterAutospacing="0"/>
        <w:rPr>
          <w:sz w:val="22"/>
          <w:szCs w:val="22"/>
        </w:rPr>
      </w:pPr>
      <w:r>
        <w:rPr>
          <w:noProof/>
        </w:rPr>
        <w:drawing>
          <wp:inline distT="0" distB="0" distL="0" distR="0" wp14:anchorId="00763B8D" wp14:editId="4D847AB2">
            <wp:extent cx="4095750" cy="3129051"/>
            <wp:effectExtent l="19050" t="19050" r="1905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74199" t="12564" b="55897"/>
                    <a:stretch/>
                  </pic:blipFill>
                  <pic:spPr bwMode="auto">
                    <a:xfrm>
                      <a:off x="0" y="0"/>
                      <a:ext cx="4095750" cy="3129051"/>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0243B890" w14:textId="77777777" w:rsidR="001C7240" w:rsidRDefault="001C7240" w:rsidP="00B12D12">
      <w:pPr>
        <w:pStyle w:val="NormalWeb"/>
        <w:spacing w:before="0" w:beforeAutospacing="0" w:after="0" w:afterAutospacing="0"/>
        <w:ind w:left="360"/>
        <w:rPr>
          <w:sz w:val="22"/>
          <w:szCs w:val="22"/>
        </w:rPr>
      </w:pPr>
    </w:p>
    <w:p w14:paraId="7B0C2481" w14:textId="1BBCB052" w:rsidR="001C7240" w:rsidRPr="001E2BDF" w:rsidRDefault="001C7240" w:rsidP="00B12D12">
      <w:pPr>
        <w:pStyle w:val="NormalWeb"/>
        <w:spacing w:before="0" w:beforeAutospacing="0" w:after="0" w:afterAutospacing="0"/>
        <w:rPr>
          <w:sz w:val="22"/>
          <w:szCs w:val="22"/>
        </w:rPr>
      </w:pPr>
      <w:r>
        <w:rPr>
          <w:sz w:val="22"/>
          <w:szCs w:val="22"/>
        </w:rPr>
        <w:t xml:space="preserve">Once your clause is input, </w:t>
      </w:r>
      <w:r w:rsidR="001E2BDF">
        <w:rPr>
          <w:sz w:val="22"/>
          <w:szCs w:val="22"/>
        </w:rPr>
        <w:t xml:space="preserve">hit the </w:t>
      </w:r>
      <w:r w:rsidR="001E2BDF" w:rsidRPr="001E2BDF">
        <w:rPr>
          <w:b/>
          <w:sz w:val="22"/>
          <w:szCs w:val="22"/>
        </w:rPr>
        <w:t>Add</w:t>
      </w:r>
      <w:r w:rsidR="001E2BDF">
        <w:rPr>
          <w:b/>
          <w:sz w:val="22"/>
          <w:szCs w:val="22"/>
        </w:rPr>
        <w:t xml:space="preserve"> </w:t>
      </w:r>
      <w:r w:rsidR="001E2BDF">
        <w:rPr>
          <w:sz w:val="22"/>
          <w:szCs w:val="22"/>
        </w:rPr>
        <w:t>button so that your expression is specified completely</w:t>
      </w:r>
    </w:p>
    <w:p w14:paraId="52B73413" w14:textId="77777777" w:rsidR="00FF45AD" w:rsidRDefault="00FF45AD" w:rsidP="00B12D12">
      <w:pPr>
        <w:pStyle w:val="NormalWeb"/>
        <w:spacing w:before="0" w:beforeAutospacing="0" w:after="0" w:afterAutospacing="0"/>
        <w:rPr>
          <w:sz w:val="22"/>
          <w:szCs w:val="22"/>
        </w:rPr>
      </w:pPr>
    </w:p>
    <w:p w14:paraId="59558E20" w14:textId="5873962F" w:rsidR="00FF45AD" w:rsidRPr="001C7240" w:rsidRDefault="001E2BDF" w:rsidP="00B12D12">
      <w:pPr>
        <w:pStyle w:val="NormalWeb"/>
        <w:spacing w:before="0" w:beforeAutospacing="0" w:after="0" w:afterAutospacing="0"/>
        <w:rPr>
          <w:sz w:val="22"/>
          <w:szCs w:val="22"/>
        </w:rPr>
      </w:pPr>
      <w:r>
        <w:rPr>
          <w:noProof/>
          <w:sz w:val="22"/>
          <w:szCs w:val="22"/>
        </w:rPr>
        <w:drawing>
          <wp:inline distT="0" distB="0" distL="0" distR="0" wp14:anchorId="33460D7F" wp14:editId="48087561">
            <wp:extent cx="2766695" cy="3230245"/>
            <wp:effectExtent l="19050" t="19050" r="14605" b="273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6695" cy="3230245"/>
                    </a:xfrm>
                    <a:prstGeom prst="rect">
                      <a:avLst/>
                    </a:prstGeom>
                    <a:noFill/>
                    <a:ln w="3175">
                      <a:solidFill>
                        <a:schemeClr val="bg1">
                          <a:lumMod val="65000"/>
                        </a:schemeClr>
                      </a:solidFill>
                    </a:ln>
                  </pic:spPr>
                </pic:pic>
              </a:graphicData>
            </a:graphic>
          </wp:inline>
        </w:drawing>
      </w:r>
    </w:p>
    <w:p w14:paraId="2D4E90D0" w14:textId="77777777" w:rsidR="001C7240" w:rsidRDefault="001C7240" w:rsidP="00B12D12">
      <w:pPr>
        <w:pStyle w:val="NormalWeb"/>
        <w:spacing w:before="0" w:beforeAutospacing="0" w:after="0" w:afterAutospacing="0"/>
        <w:ind w:left="360"/>
        <w:rPr>
          <w:sz w:val="22"/>
          <w:szCs w:val="22"/>
        </w:rPr>
      </w:pPr>
    </w:p>
    <w:p w14:paraId="01AB0053" w14:textId="77777777" w:rsidR="001E2BDF" w:rsidRDefault="001E2BDF" w:rsidP="00B12D12">
      <w:pPr>
        <w:pStyle w:val="NormalWeb"/>
        <w:spacing w:before="0" w:beforeAutospacing="0" w:after="0" w:afterAutospacing="0"/>
        <w:rPr>
          <w:sz w:val="22"/>
          <w:szCs w:val="22"/>
        </w:rPr>
      </w:pPr>
    </w:p>
    <w:p w14:paraId="5A681EA8" w14:textId="7CBC3A7F" w:rsidR="003F20B9" w:rsidRDefault="001E2BDF" w:rsidP="00B12D12">
      <w:pPr>
        <w:pStyle w:val="NormalWeb"/>
        <w:spacing w:before="0" w:beforeAutospacing="0" w:after="0" w:afterAutospacing="0"/>
        <w:rPr>
          <w:sz w:val="22"/>
          <w:szCs w:val="22"/>
        </w:rPr>
      </w:pPr>
      <w:r>
        <w:rPr>
          <w:sz w:val="22"/>
          <w:szCs w:val="22"/>
        </w:rPr>
        <w:t xml:space="preserve">and then hit </w:t>
      </w:r>
      <w:r>
        <w:rPr>
          <w:b/>
          <w:sz w:val="22"/>
          <w:szCs w:val="22"/>
        </w:rPr>
        <w:t>Run</w:t>
      </w:r>
      <w:r>
        <w:rPr>
          <w:sz w:val="22"/>
          <w:szCs w:val="22"/>
        </w:rPr>
        <w:t xml:space="preserve"> at the bottom of the </w:t>
      </w:r>
      <w:r>
        <w:rPr>
          <w:b/>
          <w:sz w:val="22"/>
          <w:szCs w:val="22"/>
        </w:rPr>
        <w:t>Geoprocessing</w:t>
      </w:r>
      <w:r>
        <w:rPr>
          <w:sz w:val="22"/>
          <w:szCs w:val="22"/>
        </w:rPr>
        <w:t xml:space="preserve"> pane to select the San Marcos basin by its HUC_8 identifier. </w:t>
      </w:r>
      <w:r w:rsidR="00A10108" w:rsidRPr="006414DA">
        <w:rPr>
          <w:sz w:val="22"/>
          <w:szCs w:val="22"/>
        </w:rPr>
        <w:t>You’ll see that this selects 32 of the HUC-12 Subwatersheds that lie within the San Marcos basin (one HUC-8 Subbasin).</w:t>
      </w:r>
      <w:r w:rsidR="00FF45AD">
        <w:rPr>
          <w:sz w:val="22"/>
          <w:szCs w:val="22"/>
        </w:rPr>
        <w:t xml:space="preserve"> </w:t>
      </w:r>
      <w:r w:rsidR="00F27B08" w:rsidRPr="006414DA">
        <w:rPr>
          <w:sz w:val="22"/>
          <w:szCs w:val="22"/>
        </w:rPr>
        <w:t xml:space="preserve">If you hit the </w:t>
      </w:r>
      <w:r w:rsidR="00F27B08" w:rsidRPr="006414DA">
        <w:rPr>
          <w:b/>
          <w:sz w:val="22"/>
          <w:szCs w:val="22"/>
        </w:rPr>
        <w:t>Selected</w:t>
      </w:r>
      <w:r w:rsidR="00F27B08" w:rsidRPr="006414DA">
        <w:rPr>
          <w:sz w:val="22"/>
          <w:szCs w:val="22"/>
        </w:rPr>
        <w:t xml:space="preserve"> button at the bottom of the Table, you’ll see the selected records, and also their highlighted images in the map.</w:t>
      </w:r>
    </w:p>
    <w:p w14:paraId="5014AABA" w14:textId="77777777" w:rsidR="00FF45AD" w:rsidRDefault="00FF45AD" w:rsidP="00B12D12">
      <w:pPr>
        <w:pStyle w:val="NormalWeb"/>
        <w:spacing w:before="0" w:beforeAutospacing="0" w:after="0" w:afterAutospacing="0"/>
        <w:rPr>
          <w:sz w:val="22"/>
          <w:szCs w:val="22"/>
        </w:rPr>
      </w:pPr>
    </w:p>
    <w:p w14:paraId="43E67890" w14:textId="3BDE3356" w:rsidR="00FF45AD" w:rsidRPr="006414DA" w:rsidRDefault="001D114E" w:rsidP="00B12D12">
      <w:pPr>
        <w:pStyle w:val="NormalWeb"/>
        <w:spacing w:before="0" w:beforeAutospacing="0" w:after="0" w:afterAutospacing="0"/>
        <w:rPr>
          <w:sz w:val="22"/>
          <w:szCs w:val="22"/>
        </w:rPr>
      </w:pPr>
      <w:r>
        <w:rPr>
          <w:noProof/>
          <w:sz w:val="22"/>
          <w:szCs w:val="22"/>
        </w:rPr>
        <w:drawing>
          <wp:inline distT="0" distB="0" distL="0" distR="0" wp14:anchorId="4CD9F74D" wp14:editId="683C27C5">
            <wp:extent cx="5937885" cy="3645535"/>
            <wp:effectExtent l="19050" t="19050" r="24765" b="120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7885" cy="3645535"/>
                    </a:xfrm>
                    <a:prstGeom prst="rect">
                      <a:avLst/>
                    </a:prstGeom>
                    <a:noFill/>
                    <a:ln w="3175">
                      <a:solidFill>
                        <a:schemeClr val="bg1">
                          <a:lumMod val="65000"/>
                        </a:schemeClr>
                      </a:solidFill>
                    </a:ln>
                  </pic:spPr>
                </pic:pic>
              </a:graphicData>
            </a:graphic>
          </wp:inline>
        </w:drawing>
      </w:r>
    </w:p>
    <w:p w14:paraId="3EF4B06A" w14:textId="77777777" w:rsidR="00365188" w:rsidRDefault="00365188" w:rsidP="00365188">
      <w:pPr>
        <w:spacing w:line="240" w:lineRule="auto"/>
        <w:rPr>
          <w:sz w:val="22"/>
          <w:szCs w:val="22"/>
        </w:rPr>
      </w:pPr>
    </w:p>
    <w:p w14:paraId="251D6CFE" w14:textId="4C74096B" w:rsidR="00F27B08" w:rsidRDefault="00B12D12" w:rsidP="00365188">
      <w:pPr>
        <w:spacing w:line="240" w:lineRule="auto"/>
        <w:rPr>
          <w:sz w:val="22"/>
          <w:szCs w:val="22"/>
        </w:rPr>
      </w:pPr>
      <w:r>
        <w:rPr>
          <w:sz w:val="22"/>
          <w:szCs w:val="22"/>
        </w:rPr>
        <w:t>To zoom to this selection, u</w:t>
      </w:r>
      <w:r w:rsidR="00F27B08" w:rsidRPr="006414DA">
        <w:rPr>
          <w:sz w:val="22"/>
          <w:szCs w:val="22"/>
        </w:rPr>
        <w:t xml:space="preserve">se </w:t>
      </w:r>
      <w:r>
        <w:rPr>
          <w:sz w:val="22"/>
          <w:szCs w:val="22"/>
        </w:rPr>
        <w:t xml:space="preserve">the </w:t>
      </w:r>
      <w:r w:rsidR="00F27B08" w:rsidRPr="006414DA">
        <w:rPr>
          <w:b/>
          <w:sz w:val="22"/>
          <w:szCs w:val="22"/>
        </w:rPr>
        <w:t>Zoom to Selected Features</w:t>
      </w:r>
      <w:r>
        <w:rPr>
          <w:sz w:val="22"/>
          <w:szCs w:val="22"/>
        </w:rPr>
        <w:t xml:space="preserve"> button</w:t>
      </w:r>
      <w:r w:rsidR="002D43F0">
        <w:rPr>
          <w:sz w:val="22"/>
          <w:szCs w:val="22"/>
        </w:rPr>
        <w:t xml:space="preserve"> in the map tab</w:t>
      </w:r>
      <w:r>
        <w:rPr>
          <w:sz w:val="22"/>
          <w:szCs w:val="22"/>
        </w:rPr>
        <w:t xml:space="preserve">. </w:t>
      </w:r>
    </w:p>
    <w:p w14:paraId="191318F9" w14:textId="77777777" w:rsidR="00B12D12" w:rsidRPr="006414DA" w:rsidRDefault="00B12D12" w:rsidP="00B12D12">
      <w:pPr>
        <w:pStyle w:val="NormalWeb"/>
        <w:spacing w:before="0" w:beforeAutospacing="0" w:after="0" w:afterAutospacing="0"/>
        <w:ind w:left="360"/>
        <w:rPr>
          <w:sz w:val="22"/>
          <w:szCs w:val="22"/>
        </w:rPr>
      </w:pPr>
    </w:p>
    <w:p w14:paraId="74EB090A" w14:textId="6E91DB9D" w:rsidR="00BD6A67" w:rsidRDefault="00B12D12" w:rsidP="002D43F0">
      <w:pPr>
        <w:pStyle w:val="NormalWeb"/>
        <w:spacing w:before="0" w:beforeAutospacing="0" w:after="0" w:afterAutospacing="0"/>
        <w:rPr>
          <w:sz w:val="22"/>
          <w:szCs w:val="22"/>
        </w:rPr>
      </w:pPr>
      <w:r>
        <w:rPr>
          <w:noProof/>
          <w:sz w:val="22"/>
          <w:szCs w:val="22"/>
        </w:rPr>
        <w:drawing>
          <wp:inline distT="0" distB="0" distL="0" distR="0" wp14:anchorId="2275085E" wp14:editId="57E2735A">
            <wp:extent cx="2657475" cy="1680462"/>
            <wp:effectExtent l="19050" t="19050" r="9525" b="152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a:extLst>
                        <a:ext uri="{28A0092B-C50C-407E-A947-70E740481C1C}">
                          <a14:useLocalDpi xmlns:a14="http://schemas.microsoft.com/office/drawing/2010/main" val="0"/>
                        </a:ext>
                      </a:extLst>
                    </a:blip>
                    <a:srcRect r="89103" b="88974"/>
                    <a:stretch/>
                  </pic:blipFill>
                  <pic:spPr bwMode="auto">
                    <a:xfrm>
                      <a:off x="0" y="0"/>
                      <a:ext cx="2664874" cy="1685141"/>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5702601" w14:textId="77777777" w:rsidR="001D114E" w:rsidRDefault="001D114E" w:rsidP="00B12D12">
      <w:pPr>
        <w:pStyle w:val="NormalWeb"/>
        <w:spacing w:before="0" w:beforeAutospacing="0" w:after="0" w:afterAutospacing="0"/>
        <w:ind w:left="360"/>
        <w:rPr>
          <w:sz w:val="22"/>
          <w:szCs w:val="22"/>
        </w:rPr>
      </w:pPr>
    </w:p>
    <w:p w14:paraId="65AD6C4C" w14:textId="093908C4" w:rsidR="001D114E" w:rsidRDefault="001D114E" w:rsidP="002D43F0">
      <w:pPr>
        <w:pStyle w:val="NormalWeb"/>
        <w:spacing w:before="0" w:beforeAutospacing="0" w:after="0" w:afterAutospacing="0"/>
        <w:rPr>
          <w:sz w:val="22"/>
          <w:szCs w:val="22"/>
        </w:rPr>
      </w:pPr>
      <w:r>
        <w:rPr>
          <w:sz w:val="22"/>
          <w:szCs w:val="22"/>
        </w:rPr>
        <w:t>And you’ll see a close up view of the San Marcos Subwatersheds.</w:t>
      </w:r>
    </w:p>
    <w:p w14:paraId="66CE932C" w14:textId="77777777" w:rsidR="001D114E" w:rsidRDefault="001D114E" w:rsidP="00B12D12">
      <w:pPr>
        <w:pStyle w:val="NormalWeb"/>
        <w:spacing w:before="0" w:beforeAutospacing="0" w:after="0" w:afterAutospacing="0"/>
        <w:ind w:left="360"/>
        <w:rPr>
          <w:sz w:val="22"/>
          <w:szCs w:val="22"/>
        </w:rPr>
      </w:pPr>
    </w:p>
    <w:p w14:paraId="1DF0DA53" w14:textId="7E59C937" w:rsidR="001D114E" w:rsidRDefault="001D114E" w:rsidP="002D43F0">
      <w:pPr>
        <w:pStyle w:val="NormalWeb"/>
        <w:spacing w:before="0" w:beforeAutospacing="0" w:after="0" w:afterAutospacing="0"/>
        <w:rPr>
          <w:sz w:val="22"/>
          <w:szCs w:val="22"/>
        </w:rPr>
      </w:pPr>
      <w:r>
        <w:rPr>
          <w:noProof/>
          <w:sz w:val="22"/>
          <w:szCs w:val="22"/>
        </w:rPr>
        <w:drawing>
          <wp:inline distT="0" distB="0" distL="0" distR="0" wp14:anchorId="0B934C95" wp14:editId="541D2D25">
            <wp:extent cx="5943600" cy="2286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14:paraId="36D6C723" w14:textId="77777777" w:rsidR="00B12D12" w:rsidRPr="006414DA" w:rsidRDefault="00B12D12" w:rsidP="00B12D12">
      <w:pPr>
        <w:pStyle w:val="NormalWeb"/>
        <w:spacing w:before="0" w:beforeAutospacing="0" w:after="0" w:afterAutospacing="0"/>
        <w:ind w:left="360"/>
        <w:rPr>
          <w:sz w:val="22"/>
          <w:szCs w:val="22"/>
        </w:rPr>
      </w:pPr>
    </w:p>
    <w:p w14:paraId="77C6AA62" w14:textId="36FF9E17" w:rsidR="00293228" w:rsidRDefault="00724F53" w:rsidP="00B12D12">
      <w:pPr>
        <w:pStyle w:val="NormalWeb"/>
        <w:spacing w:before="0" w:beforeAutospacing="0" w:after="0" w:afterAutospacing="0"/>
        <w:rPr>
          <w:sz w:val="22"/>
          <w:szCs w:val="22"/>
        </w:rPr>
      </w:pPr>
      <w:r w:rsidRPr="006414DA">
        <w:rPr>
          <w:sz w:val="22"/>
          <w:szCs w:val="22"/>
        </w:rPr>
        <w:t xml:space="preserve">Close the </w:t>
      </w:r>
      <w:r w:rsidR="00B0517C" w:rsidRPr="006414DA">
        <w:rPr>
          <w:b/>
          <w:sz w:val="22"/>
          <w:szCs w:val="22"/>
        </w:rPr>
        <w:t>Subwatershed</w:t>
      </w:r>
      <w:r w:rsidRPr="006414DA">
        <w:rPr>
          <w:sz w:val="22"/>
          <w:szCs w:val="22"/>
        </w:rPr>
        <w:t xml:space="preserve"> </w:t>
      </w:r>
      <w:r w:rsidR="00B0517C" w:rsidRPr="006414DA">
        <w:rPr>
          <w:sz w:val="22"/>
          <w:szCs w:val="22"/>
        </w:rPr>
        <w:t xml:space="preserve">attribute </w:t>
      </w:r>
      <w:r w:rsidR="00B12D12">
        <w:rPr>
          <w:sz w:val="22"/>
          <w:szCs w:val="22"/>
        </w:rPr>
        <w:t>table to get it out of the way.</w:t>
      </w:r>
      <w:r w:rsidRPr="006414DA">
        <w:rPr>
          <w:sz w:val="22"/>
          <w:szCs w:val="22"/>
        </w:rPr>
        <w:t xml:space="preserve"> </w:t>
      </w:r>
      <w:r w:rsidR="00293228" w:rsidRPr="006414DA">
        <w:rPr>
          <w:sz w:val="22"/>
          <w:szCs w:val="22"/>
        </w:rPr>
        <w:t xml:space="preserve">Right Click on </w:t>
      </w:r>
      <w:r w:rsidR="00963118" w:rsidRPr="006414DA">
        <w:rPr>
          <w:sz w:val="22"/>
          <w:szCs w:val="22"/>
        </w:rPr>
        <w:t xml:space="preserve">the </w:t>
      </w:r>
      <w:r w:rsidR="00B0517C" w:rsidRPr="006414DA">
        <w:rPr>
          <w:b/>
          <w:sz w:val="22"/>
          <w:szCs w:val="22"/>
        </w:rPr>
        <w:t>Subwatershed</w:t>
      </w:r>
      <w:r w:rsidR="00B0517C" w:rsidRPr="006414DA">
        <w:rPr>
          <w:sz w:val="22"/>
          <w:szCs w:val="22"/>
        </w:rPr>
        <w:t xml:space="preserve"> </w:t>
      </w:r>
      <w:r w:rsidR="00963118" w:rsidRPr="006414DA">
        <w:rPr>
          <w:sz w:val="22"/>
          <w:szCs w:val="22"/>
        </w:rPr>
        <w:t>layer</w:t>
      </w:r>
      <w:r w:rsidR="00293228" w:rsidRPr="006414DA">
        <w:rPr>
          <w:sz w:val="22"/>
          <w:szCs w:val="22"/>
        </w:rPr>
        <w:t xml:space="preserve"> and select </w:t>
      </w:r>
      <w:r w:rsidR="00293228" w:rsidRPr="006414DA">
        <w:rPr>
          <w:b/>
          <w:bCs/>
          <w:sz w:val="22"/>
          <w:szCs w:val="22"/>
        </w:rPr>
        <w:t xml:space="preserve">Data/Export </w:t>
      </w:r>
      <w:r w:rsidR="00B12D12">
        <w:rPr>
          <w:b/>
          <w:bCs/>
          <w:sz w:val="22"/>
          <w:szCs w:val="22"/>
        </w:rPr>
        <w:t>Features</w:t>
      </w:r>
      <w:r w:rsidR="00293228" w:rsidRPr="006414DA">
        <w:rPr>
          <w:b/>
          <w:bCs/>
          <w:sz w:val="22"/>
          <w:szCs w:val="22"/>
        </w:rPr>
        <w:t xml:space="preserve"> </w:t>
      </w:r>
      <w:r w:rsidR="00293228" w:rsidRPr="006414DA">
        <w:rPr>
          <w:sz w:val="22"/>
          <w:szCs w:val="22"/>
        </w:rPr>
        <w:t xml:space="preserve">to produce a new </w:t>
      </w:r>
      <w:r w:rsidR="00CE630A" w:rsidRPr="006414DA">
        <w:rPr>
          <w:sz w:val="22"/>
          <w:szCs w:val="22"/>
        </w:rPr>
        <w:t>Feature Class</w:t>
      </w:r>
      <w:r w:rsidR="00B3394F" w:rsidRPr="006414DA">
        <w:rPr>
          <w:sz w:val="22"/>
          <w:szCs w:val="22"/>
        </w:rPr>
        <w:t>.</w:t>
      </w:r>
    </w:p>
    <w:p w14:paraId="68A25E28" w14:textId="77777777" w:rsidR="00B12D12" w:rsidRPr="006414DA" w:rsidRDefault="00B12D12" w:rsidP="00B12D12">
      <w:pPr>
        <w:pStyle w:val="NormalWeb"/>
        <w:spacing w:before="0" w:beforeAutospacing="0" w:after="0" w:afterAutospacing="0"/>
        <w:rPr>
          <w:sz w:val="22"/>
          <w:szCs w:val="22"/>
        </w:rPr>
      </w:pPr>
    </w:p>
    <w:p w14:paraId="1B836538" w14:textId="774F282A" w:rsidR="00DF50EE" w:rsidRDefault="001D114E" w:rsidP="00B12D12">
      <w:pPr>
        <w:pStyle w:val="NormalWeb"/>
        <w:spacing w:before="0" w:beforeAutospacing="0" w:after="0" w:afterAutospacing="0"/>
        <w:rPr>
          <w:sz w:val="22"/>
          <w:szCs w:val="22"/>
        </w:rPr>
      </w:pPr>
      <w:r>
        <w:rPr>
          <w:noProof/>
          <w:sz w:val="22"/>
          <w:szCs w:val="22"/>
        </w:rPr>
        <w:drawing>
          <wp:inline distT="0" distB="0" distL="0" distR="0" wp14:anchorId="4BB6A6CE" wp14:editId="059D1D64">
            <wp:extent cx="4785995" cy="1270635"/>
            <wp:effectExtent l="19050" t="19050" r="14605" b="247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85995" cy="1270635"/>
                    </a:xfrm>
                    <a:prstGeom prst="rect">
                      <a:avLst/>
                    </a:prstGeom>
                    <a:noFill/>
                    <a:ln w="3175">
                      <a:solidFill>
                        <a:schemeClr val="bg1">
                          <a:lumMod val="65000"/>
                        </a:schemeClr>
                      </a:solidFill>
                    </a:ln>
                  </pic:spPr>
                </pic:pic>
              </a:graphicData>
            </a:graphic>
          </wp:inline>
        </w:drawing>
      </w:r>
    </w:p>
    <w:p w14:paraId="5829584E" w14:textId="77777777" w:rsidR="001D114E" w:rsidRDefault="001D114E" w:rsidP="00B12D12">
      <w:pPr>
        <w:pStyle w:val="NormalWeb"/>
        <w:spacing w:before="0" w:beforeAutospacing="0" w:after="0" w:afterAutospacing="0"/>
        <w:rPr>
          <w:sz w:val="22"/>
          <w:szCs w:val="22"/>
        </w:rPr>
      </w:pPr>
    </w:p>
    <w:p w14:paraId="452D92CF" w14:textId="28D42A83" w:rsidR="001D114E" w:rsidRDefault="001D114E" w:rsidP="00B12D12">
      <w:pPr>
        <w:pStyle w:val="NormalWeb"/>
        <w:spacing w:before="0" w:beforeAutospacing="0" w:after="0" w:afterAutospacing="0"/>
        <w:rPr>
          <w:sz w:val="22"/>
          <w:szCs w:val="22"/>
        </w:rPr>
      </w:pPr>
      <w:r>
        <w:rPr>
          <w:sz w:val="22"/>
          <w:szCs w:val="22"/>
        </w:rPr>
        <w:t xml:space="preserve">You’ll see a Geoprocessing window open with Input Features as Subwatershed and Output Feature Class as Subwatershed_CopyFeatures.  </w:t>
      </w:r>
    </w:p>
    <w:p w14:paraId="7D98F299" w14:textId="77777777" w:rsidR="001D114E" w:rsidRDefault="001D114E" w:rsidP="00B12D12">
      <w:pPr>
        <w:pStyle w:val="NormalWeb"/>
        <w:spacing w:before="0" w:beforeAutospacing="0" w:after="0" w:afterAutospacing="0"/>
        <w:rPr>
          <w:sz w:val="22"/>
          <w:szCs w:val="22"/>
        </w:rPr>
      </w:pPr>
    </w:p>
    <w:p w14:paraId="6F9FD323" w14:textId="7C59E165" w:rsidR="001D114E" w:rsidRDefault="001D114E" w:rsidP="00B12D12">
      <w:pPr>
        <w:pStyle w:val="NormalWeb"/>
        <w:spacing w:before="0" w:beforeAutospacing="0" w:after="0" w:afterAutospacing="0"/>
        <w:rPr>
          <w:sz w:val="22"/>
          <w:szCs w:val="22"/>
        </w:rPr>
      </w:pPr>
      <w:r>
        <w:rPr>
          <w:noProof/>
          <w:sz w:val="22"/>
          <w:szCs w:val="22"/>
        </w:rPr>
        <w:drawing>
          <wp:inline distT="0" distB="0" distL="0" distR="0" wp14:anchorId="28DE1712" wp14:editId="484347E1">
            <wp:extent cx="2651760" cy="2011680"/>
            <wp:effectExtent l="19050" t="19050" r="15240"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51760" cy="2011680"/>
                    </a:xfrm>
                    <a:prstGeom prst="rect">
                      <a:avLst/>
                    </a:prstGeom>
                    <a:noFill/>
                    <a:ln w="3175">
                      <a:solidFill>
                        <a:schemeClr val="bg1">
                          <a:lumMod val="65000"/>
                        </a:schemeClr>
                      </a:solidFill>
                    </a:ln>
                  </pic:spPr>
                </pic:pic>
              </a:graphicData>
            </a:graphic>
          </wp:inline>
        </w:drawing>
      </w:r>
    </w:p>
    <w:p w14:paraId="6E6FB0FD" w14:textId="1259BEC1" w:rsidR="001D114E" w:rsidRDefault="001D114E" w:rsidP="00B12D12">
      <w:pPr>
        <w:pStyle w:val="NormalWeb"/>
        <w:spacing w:before="0" w:beforeAutospacing="0" w:after="0" w:afterAutospacing="0"/>
        <w:rPr>
          <w:sz w:val="22"/>
          <w:szCs w:val="22"/>
        </w:rPr>
      </w:pPr>
      <w:r>
        <w:rPr>
          <w:sz w:val="22"/>
          <w:szCs w:val="22"/>
        </w:rPr>
        <w:t xml:space="preserve">We want to </w:t>
      </w:r>
      <w:r w:rsidR="002D43F0">
        <w:rPr>
          <w:sz w:val="22"/>
          <w:szCs w:val="22"/>
        </w:rPr>
        <w:t>place</w:t>
      </w:r>
      <w:r>
        <w:rPr>
          <w:sz w:val="22"/>
          <w:szCs w:val="22"/>
        </w:rPr>
        <w:t xml:space="preserve"> this output feature class </w:t>
      </w:r>
      <w:r w:rsidR="002D43F0">
        <w:rPr>
          <w:sz w:val="22"/>
          <w:szCs w:val="22"/>
        </w:rPr>
        <w:t>in the SanMarcos feature dataset we created</w:t>
      </w:r>
      <w:r>
        <w:rPr>
          <w:sz w:val="22"/>
          <w:szCs w:val="22"/>
        </w:rPr>
        <w:t xml:space="preserve">, so click on the </w:t>
      </w:r>
      <w:r>
        <w:rPr>
          <w:noProof/>
          <w:sz w:val="22"/>
          <w:szCs w:val="22"/>
        </w:rPr>
        <w:drawing>
          <wp:inline distT="0" distB="0" distL="0" distR="0" wp14:anchorId="0C4BAC6A" wp14:editId="65FC2151">
            <wp:extent cx="182880" cy="182880"/>
            <wp:effectExtent l="0" t="0" r="762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Pr>
          <w:sz w:val="22"/>
          <w:szCs w:val="22"/>
        </w:rPr>
        <w:t xml:space="preserve"> button for the Output Feature Class and navigate to where you have stored the results </w:t>
      </w:r>
      <w:r w:rsidR="00031892">
        <w:rPr>
          <w:sz w:val="22"/>
          <w:szCs w:val="22"/>
        </w:rPr>
        <w:t>in</w:t>
      </w:r>
      <w:r>
        <w:rPr>
          <w:sz w:val="22"/>
          <w:szCs w:val="22"/>
        </w:rPr>
        <w:t xml:space="preserve"> </w:t>
      </w:r>
      <w:r w:rsidRPr="00031892">
        <w:rPr>
          <w:b/>
          <w:sz w:val="22"/>
          <w:szCs w:val="22"/>
        </w:rPr>
        <w:t>Exercise2</w:t>
      </w:r>
      <w:r w:rsidR="00031892" w:rsidRPr="00031892">
        <w:rPr>
          <w:b/>
          <w:sz w:val="22"/>
          <w:szCs w:val="22"/>
        </w:rPr>
        <w:t>.gdb</w:t>
      </w:r>
      <w:r>
        <w:rPr>
          <w:sz w:val="22"/>
          <w:szCs w:val="22"/>
        </w:rPr>
        <w:t xml:space="preserve"> in the </w:t>
      </w:r>
      <w:r w:rsidRPr="00031892">
        <w:rPr>
          <w:b/>
          <w:sz w:val="22"/>
          <w:szCs w:val="22"/>
        </w:rPr>
        <w:t>SanMarcos</w:t>
      </w:r>
      <w:r>
        <w:rPr>
          <w:sz w:val="22"/>
          <w:szCs w:val="22"/>
        </w:rPr>
        <w:t xml:space="preserve"> feature dataset and </w:t>
      </w:r>
      <w:r w:rsidR="00031892">
        <w:rPr>
          <w:sz w:val="22"/>
          <w:szCs w:val="22"/>
        </w:rPr>
        <w:t xml:space="preserve">call the new feature class </w:t>
      </w:r>
      <w:r w:rsidR="00031892" w:rsidRPr="00031892">
        <w:rPr>
          <w:b/>
          <w:sz w:val="22"/>
          <w:szCs w:val="22"/>
        </w:rPr>
        <w:t>Subwatershed</w:t>
      </w:r>
      <w:r w:rsidR="00031892">
        <w:rPr>
          <w:sz w:val="22"/>
          <w:szCs w:val="22"/>
        </w:rPr>
        <w:t>.</w:t>
      </w:r>
      <w:r w:rsidR="00F633F7">
        <w:rPr>
          <w:sz w:val="22"/>
          <w:szCs w:val="22"/>
        </w:rPr>
        <w:t xml:space="preserve">  Click </w:t>
      </w:r>
      <w:r w:rsidR="00F633F7" w:rsidRPr="00F633F7">
        <w:rPr>
          <w:b/>
          <w:sz w:val="22"/>
          <w:szCs w:val="22"/>
        </w:rPr>
        <w:t>Save</w:t>
      </w:r>
      <w:r w:rsidR="00F633F7">
        <w:rPr>
          <w:sz w:val="22"/>
          <w:szCs w:val="22"/>
        </w:rPr>
        <w:t>.</w:t>
      </w:r>
    </w:p>
    <w:p w14:paraId="17F7B8C6" w14:textId="02137C4E" w:rsidR="00F633F7" w:rsidRPr="006414DA" w:rsidRDefault="00F633F7" w:rsidP="00B12D12">
      <w:pPr>
        <w:pStyle w:val="NormalWeb"/>
        <w:spacing w:before="0" w:beforeAutospacing="0" w:after="0" w:afterAutospacing="0"/>
        <w:rPr>
          <w:sz w:val="22"/>
          <w:szCs w:val="22"/>
        </w:rPr>
      </w:pPr>
      <w:r>
        <w:rPr>
          <w:noProof/>
          <w:sz w:val="22"/>
          <w:szCs w:val="22"/>
        </w:rPr>
        <w:drawing>
          <wp:inline distT="0" distB="0" distL="0" distR="0" wp14:anchorId="7F449EB7" wp14:editId="3F0A1D51">
            <wp:extent cx="5772150" cy="39528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72150" cy="3952875"/>
                    </a:xfrm>
                    <a:prstGeom prst="rect">
                      <a:avLst/>
                    </a:prstGeom>
                    <a:noFill/>
                    <a:ln>
                      <a:noFill/>
                    </a:ln>
                  </pic:spPr>
                </pic:pic>
              </a:graphicData>
            </a:graphic>
          </wp:inline>
        </w:drawing>
      </w:r>
    </w:p>
    <w:p w14:paraId="5E742D94" w14:textId="77777777" w:rsidR="001D114E" w:rsidRDefault="001D114E" w:rsidP="00B12D12">
      <w:pPr>
        <w:pStyle w:val="NormalWeb"/>
        <w:spacing w:before="0" w:beforeAutospacing="0" w:after="0" w:afterAutospacing="0"/>
        <w:rPr>
          <w:sz w:val="22"/>
          <w:szCs w:val="22"/>
        </w:rPr>
      </w:pPr>
    </w:p>
    <w:p w14:paraId="2CDBFA86" w14:textId="6FA0971B" w:rsidR="001D114E" w:rsidRDefault="00F633F7" w:rsidP="00B12D12">
      <w:pPr>
        <w:pStyle w:val="NormalWeb"/>
        <w:spacing w:before="0" w:beforeAutospacing="0" w:after="0" w:afterAutospacing="0"/>
        <w:rPr>
          <w:noProof/>
          <w:sz w:val="22"/>
          <w:szCs w:val="22"/>
        </w:rPr>
      </w:pPr>
      <w:r>
        <w:rPr>
          <w:noProof/>
          <w:sz w:val="22"/>
          <w:szCs w:val="22"/>
        </w:rPr>
        <w:t xml:space="preserve">Click </w:t>
      </w:r>
      <w:r w:rsidRPr="00F633F7">
        <w:rPr>
          <w:b/>
          <w:noProof/>
          <w:sz w:val="22"/>
          <w:szCs w:val="22"/>
        </w:rPr>
        <w:t>Run</w:t>
      </w:r>
      <w:r>
        <w:rPr>
          <w:noProof/>
          <w:sz w:val="22"/>
          <w:szCs w:val="22"/>
        </w:rPr>
        <w:t xml:space="preserve"> at the bottom of the Geoprocessing pane.</w:t>
      </w:r>
    </w:p>
    <w:p w14:paraId="7ED1CA29" w14:textId="77777777" w:rsidR="00F633F7" w:rsidRDefault="00F633F7" w:rsidP="00B12D12">
      <w:pPr>
        <w:pStyle w:val="NormalWeb"/>
        <w:spacing w:before="0" w:beforeAutospacing="0" w:after="0" w:afterAutospacing="0"/>
        <w:rPr>
          <w:sz w:val="22"/>
          <w:szCs w:val="22"/>
        </w:rPr>
      </w:pPr>
    </w:p>
    <w:p w14:paraId="2A056AB9" w14:textId="643CCB7E" w:rsidR="001D114E" w:rsidRDefault="00F633F7" w:rsidP="00B12D12">
      <w:pPr>
        <w:pStyle w:val="NormalWeb"/>
        <w:spacing w:before="0" w:beforeAutospacing="0" w:after="0" w:afterAutospacing="0"/>
        <w:rPr>
          <w:sz w:val="22"/>
          <w:szCs w:val="22"/>
        </w:rPr>
      </w:pPr>
      <w:r>
        <w:rPr>
          <w:noProof/>
          <w:sz w:val="22"/>
          <w:szCs w:val="22"/>
        </w:rPr>
        <w:drawing>
          <wp:inline distT="0" distB="0" distL="0" distR="0" wp14:anchorId="176CA577" wp14:editId="40219ACF">
            <wp:extent cx="3000375" cy="26003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00375" cy="2600325"/>
                    </a:xfrm>
                    <a:prstGeom prst="rect">
                      <a:avLst/>
                    </a:prstGeom>
                    <a:noFill/>
                    <a:ln>
                      <a:noFill/>
                    </a:ln>
                  </pic:spPr>
                </pic:pic>
              </a:graphicData>
            </a:graphic>
          </wp:inline>
        </w:drawing>
      </w:r>
    </w:p>
    <w:p w14:paraId="75134829" w14:textId="77777777" w:rsidR="00696962" w:rsidRPr="00B12D12" w:rsidRDefault="00696962" w:rsidP="00696962">
      <w:pPr>
        <w:pStyle w:val="NormalWeb"/>
        <w:spacing w:before="0" w:beforeAutospacing="0" w:after="0" w:afterAutospacing="0"/>
        <w:rPr>
          <w:sz w:val="22"/>
          <w:szCs w:val="22"/>
        </w:rPr>
      </w:pPr>
      <w:r>
        <w:rPr>
          <w:sz w:val="22"/>
          <w:szCs w:val="22"/>
        </w:rPr>
        <w:t xml:space="preserve">Clear the previous HUC_8 selection with the </w:t>
      </w:r>
      <w:r>
        <w:rPr>
          <w:b/>
          <w:sz w:val="22"/>
          <w:szCs w:val="22"/>
        </w:rPr>
        <w:t xml:space="preserve">Clear </w:t>
      </w:r>
      <w:r>
        <w:rPr>
          <w:sz w:val="22"/>
          <w:szCs w:val="22"/>
        </w:rPr>
        <w:t xml:space="preserve">button. </w:t>
      </w:r>
    </w:p>
    <w:p w14:paraId="7FC4515D" w14:textId="77777777" w:rsidR="00696962" w:rsidRDefault="00696962" w:rsidP="00696962">
      <w:pPr>
        <w:pStyle w:val="NormalWeb"/>
        <w:spacing w:before="0" w:beforeAutospacing="0" w:after="0" w:afterAutospacing="0"/>
        <w:rPr>
          <w:sz w:val="22"/>
          <w:szCs w:val="22"/>
        </w:rPr>
      </w:pPr>
    </w:p>
    <w:p w14:paraId="29726262" w14:textId="77777777" w:rsidR="00696962" w:rsidRPr="006414DA" w:rsidRDefault="00696962" w:rsidP="00696962">
      <w:pPr>
        <w:pStyle w:val="NormalWeb"/>
        <w:spacing w:before="0" w:beforeAutospacing="0" w:after="0" w:afterAutospacing="0"/>
        <w:rPr>
          <w:sz w:val="22"/>
          <w:szCs w:val="22"/>
        </w:rPr>
      </w:pPr>
      <w:r>
        <w:rPr>
          <w:noProof/>
          <w:sz w:val="22"/>
          <w:szCs w:val="22"/>
        </w:rPr>
        <w:drawing>
          <wp:inline distT="0" distB="0" distL="0" distR="0" wp14:anchorId="24351E59" wp14:editId="7538FAFA">
            <wp:extent cx="6226342" cy="857250"/>
            <wp:effectExtent l="19050" t="19050" r="22225" b="190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0">
                      <a:extLst>
                        <a:ext uri="{28A0092B-C50C-407E-A947-70E740481C1C}">
                          <a14:useLocalDpi xmlns:a14="http://schemas.microsoft.com/office/drawing/2010/main" val="0"/>
                        </a:ext>
                      </a:extLst>
                    </a:blip>
                    <a:srcRect l="4968" t="2565" r="50801" b="87692"/>
                    <a:stretch/>
                  </pic:blipFill>
                  <pic:spPr bwMode="auto">
                    <a:xfrm>
                      <a:off x="0" y="0"/>
                      <a:ext cx="6226342" cy="857250"/>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28A7765" w14:textId="77777777" w:rsidR="00696962" w:rsidRDefault="00696962" w:rsidP="00B12D12">
      <w:pPr>
        <w:pStyle w:val="NormalWeb"/>
        <w:spacing w:before="0" w:beforeAutospacing="0" w:after="0" w:afterAutospacing="0"/>
        <w:rPr>
          <w:sz w:val="22"/>
          <w:szCs w:val="22"/>
        </w:rPr>
      </w:pPr>
    </w:p>
    <w:p w14:paraId="092887CE" w14:textId="4DA9FB29" w:rsidR="00CE630A" w:rsidRPr="006414DA" w:rsidRDefault="00CE630A" w:rsidP="00B12D12">
      <w:pPr>
        <w:pStyle w:val="NormalWeb"/>
        <w:spacing w:before="0" w:beforeAutospacing="0" w:after="0" w:afterAutospacing="0"/>
        <w:rPr>
          <w:sz w:val="22"/>
          <w:szCs w:val="22"/>
        </w:rPr>
      </w:pPr>
    </w:p>
    <w:p w14:paraId="72EEAE51" w14:textId="60DD2BE5" w:rsidR="00327BB7" w:rsidRDefault="00B12D12" w:rsidP="00B12D12">
      <w:pPr>
        <w:pStyle w:val="NormalWeb"/>
        <w:spacing w:before="0" w:beforeAutospacing="0" w:after="0" w:afterAutospacing="0"/>
        <w:rPr>
          <w:sz w:val="22"/>
          <w:szCs w:val="22"/>
        </w:rPr>
      </w:pPr>
      <w:r>
        <w:rPr>
          <w:sz w:val="22"/>
          <w:szCs w:val="22"/>
        </w:rPr>
        <w:t xml:space="preserve">In the </w:t>
      </w:r>
      <w:r>
        <w:rPr>
          <w:b/>
          <w:sz w:val="22"/>
          <w:szCs w:val="22"/>
        </w:rPr>
        <w:t>Project</w:t>
      </w:r>
      <w:r>
        <w:rPr>
          <w:sz w:val="22"/>
          <w:szCs w:val="22"/>
        </w:rPr>
        <w:t xml:space="preserve"> pane, </w:t>
      </w:r>
      <w:r w:rsidR="002B46D7">
        <w:rPr>
          <w:sz w:val="22"/>
          <w:szCs w:val="22"/>
        </w:rPr>
        <w:t>you can navigate to the San Marcos feature dataset and you’ll see there is now a Subwatershed feature class located there, and that it has been added to the Map view.  Turn off the lower Subwatersheds for all of the HUC2 region, and you’ll see just the Subwatersheds of the San Marcos basin. Pretty cool!  We’ve just taken a large dataset and selected from that a smaller dataset of interest for our study.</w:t>
      </w:r>
    </w:p>
    <w:p w14:paraId="260143C8" w14:textId="77777777" w:rsidR="00696962" w:rsidRDefault="00696962" w:rsidP="00B12D12">
      <w:pPr>
        <w:pStyle w:val="NormalWeb"/>
        <w:spacing w:before="0" w:beforeAutospacing="0" w:after="0" w:afterAutospacing="0"/>
        <w:rPr>
          <w:sz w:val="22"/>
          <w:szCs w:val="22"/>
        </w:rPr>
      </w:pPr>
    </w:p>
    <w:p w14:paraId="214E2CDC" w14:textId="448ABA76" w:rsidR="002B46D7" w:rsidRDefault="002B46D7" w:rsidP="00B12D12">
      <w:pPr>
        <w:pStyle w:val="NormalWeb"/>
        <w:spacing w:before="0" w:beforeAutospacing="0" w:after="0" w:afterAutospacing="0"/>
        <w:rPr>
          <w:sz w:val="22"/>
          <w:szCs w:val="22"/>
        </w:rPr>
      </w:pPr>
      <w:r>
        <w:rPr>
          <w:noProof/>
          <w:sz w:val="22"/>
          <w:szCs w:val="22"/>
        </w:rPr>
        <w:drawing>
          <wp:inline distT="0" distB="0" distL="0" distR="0" wp14:anchorId="21A0D84D" wp14:editId="750B6A05">
            <wp:extent cx="5943600" cy="2103120"/>
            <wp:effectExtent l="19050" t="19050" r="19050" b="114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103120"/>
                    </a:xfrm>
                    <a:prstGeom prst="rect">
                      <a:avLst/>
                    </a:prstGeom>
                    <a:noFill/>
                    <a:ln w="3175">
                      <a:solidFill>
                        <a:schemeClr val="bg1">
                          <a:lumMod val="65000"/>
                        </a:schemeClr>
                      </a:solidFill>
                    </a:ln>
                  </pic:spPr>
                </pic:pic>
              </a:graphicData>
            </a:graphic>
          </wp:inline>
        </w:drawing>
      </w:r>
    </w:p>
    <w:p w14:paraId="421C344A" w14:textId="77777777" w:rsidR="00B12D12" w:rsidRDefault="00B12D12" w:rsidP="00B12D12">
      <w:pPr>
        <w:pStyle w:val="NormalWeb"/>
        <w:spacing w:before="0" w:beforeAutospacing="0" w:after="0" w:afterAutospacing="0"/>
        <w:rPr>
          <w:sz w:val="22"/>
          <w:szCs w:val="22"/>
        </w:rPr>
      </w:pPr>
    </w:p>
    <w:p w14:paraId="4B5F7C6F" w14:textId="6731430D" w:rsidR="00696962" w:rsidRDefault="00696962" w:rsidP="00B12D12">
      <w:pPr>
        <w:pStyle w:val="NormalWeb"/>
        <w:spacing w:before="0" w:beforeAutospacing="0" w:after="0" w:afterAutospacing="0"/>
        <w:rPr>
          <w:sz w:val="22"/>
          <w:szCs w:val="22"/>
        </w:rPr>
      </w:pPr>
      <w:r>
        <w:rPr>
          <w:sz w:val="22"/>
          <w:szCs w:val="22"/>
        </w:rPr>
        <w:t xml:space="preserve">Remove the larger Subwatershed feature class for all of the Region 12 by right clicking on it and selecting </w:t>
      </w:r>
      <w:r w:rsidRPr="00696962">
        <w:rPr>
          <w:b/>
          <w:sz w:val="22"/>
          <w:szCs w:val="22"/>
        </w:rPr>
        <w:t>Remove</w:t>
      </w:r>
    </w:p>
    <w:p w14:paraId="057E7F80" w14:textId="16D46FD9" w:rsidR="00696962" w:rsidRDefault="00696962" w:rsidP="00B12D12">
      <w:pPr>
        <w:pStyle w:val="NormalWeb"/>
        <w:spacing w:before="0" w:beforeAutospacing="0" w:after="0" w:afterAutospacing="0"/>
        <w:rPr>
          <w:sz w:val="22"/>
          <w:szCs w:val="22"/>
        </w:rPr>
      </w:pPr>
      <w:r>
        <w:rPr>
          <w:noProof/>
          <w:sz w:val="22"/>
          <w:szCs w:val="22"/>
        </w:rPr>
        <w:drawing>
          <wp:inline distT="0" distB="0" distL="0" distR="0" wp14:anchorId="6504D672" wp14:editId="6EBDADCD">
            <wp:extent cx="1852295" cy="664845"/>
            <wp:effectExtent l="19050" t="19050" r="14605" b="209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52295" cy="664845"/>
                    </a:xfrm>
                    <a:prstGeom prst="rect">
                      <a:avLst/>
                    </a:prstGeom>
                    <a:noFill/>
                    <a:ln w="3175">
                      <a:solidFill>
                        <a:schemeClr val="bg1">
                          <a:lumMod val="65000"/>
                        </a:schemeClr>
                      </a:solidFill>
                    </a:ln>
                  </pic:spPr>
                </pic:pic>
              </a:graphicData>
            </a:graphic>
          </wp:inline>
        </w:drawing>
      </w:r>
    </w:p>
    <w:p w14:paraId="29359846" w14:textId="77777777" w:rsidR="00696962" w:rsidRDefault="00696962" w:rsidP="00B12D12">
      <w:pPr>
        <w:pStyle w:val="NormalWeb"/>
        <w:spacing w:before="0" w:beforeAutospacing="0" w:after="0" w:afterAutospacing="0"/>
        <w:rPr>
          <w:sz w:val="22"/>
          <w:szCs w:val="22"/>
        </w:rPr>
      </w:pPr>
    </w:p>
    <w:p w14:paraId="03E192F7" w14:textId="553DF909" w:rsidR="00B12D12" w:rsidRDefault="00F633F7" w:rsidP="00B12D12">
      <w:pPr>
        <w:pStyle w:val="NormalWeb"/>
        <w:spacing w:before="0" w:beforeAutospacing="0" w:after="0" w:afterAutospacing="0"/>
        <w:rPr>
          <w:sz w:val="22"/>
          <w:szCs w:val="22"/>
        </w:rPr>
      </w:pPr>
      <w:r>
        <w:rPr>
          <w:sz w:val="22"/>
          <w:szCs w:val="22"/>
        </w:rPr>
        <w:t>Note that in ArcGIS there is generally a distinction between Remove and Delete.  Remove is a safe action that detaches a data set from a document.  Delete is a less safe action, it actually deletes the object from disk.</w:t>
      </w:r>
    </w:p>
    <w:p w14:paraId="430D85C7" w14:textId="77777777" w:rsidR="00B12D12" w:rsidRDefault="00B12D12" w:rsidP="00B12D12">
      <w:pPr>
        <w:pStyle w:val="NormalWeb"/>
        <w:spacing w:before="0" w:beforeAutospacing="0" w:after="0" w:afterAutospacing="0"/>
        <w:rPr>
          <w:sz w:val="22"/>
          <w:szCs w:val="22"/>
        </w:rPr>
      </w:pPr>
    </w:p>
    <w:p w14:paraId="2C00577D" w14:textId="6209A698" w:rsidR="00365188" w:rsidRPr="006414DA" w:rsidRDefault="00365188" w:rsidP="00B12D12">
      <w:pPr>
        <w:pStyle w:val="NormalWeb"/>
        <w:spacing w:before="0" w:beforeAutospacing="0" w:after="0" w:afterAutospacing="0"/>
        <w:rPr>
          <w:sz w:val="22"/>
          <w:szCs w:val="22"/>
        </w:rPr>
      </w:pPr>
      <w:r>
        <w:rPr>
          <w:noProof/>
        </w:rPr>
        <w:drawing>
          <wp:inline distT="0" distB="0" distL="0" distR="0" wp14:anchorId="2748F8CD" wp14:editId="6189171F">
            <wp:extent cx="6165444" cy="2781300"/>
            <wp:effectExtent l="19050" t="19050" r="26035" b="190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25898" r="27884" b="22050"/>
                    <a:stretch/>
                  </pic:blipFill>
                  <pic:spPr bwMode="auto">
                    <a:xfrm>
                      <a:off x="0" y="0"/>
                      <a:ext cx="6165444" cy="2781300"/>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36DA945" w14:textId="77777777" w:rsidR="00365188" w:rsidRDefault="00365188" w:rsidP="00B12D12">
      <w:pPr>
        <w:pStyle w:val="NormalWeb"/>
        <w:spacing w:before="0" w:beforeAutospacing="0" w:after="0" w:afterAutospacing="0"/>
        <w:rPr>
          <w:sz w:val="22"/>
          <w:szCs w:val="22"/>
        </w:rPr>
      </w:pPr>
    </w:p>
    <w:p w14:paraId="2A355AF8" w14:textId="38FFF921" w:rsidR="00365188" w:rsidRDefault="00365188" w:rsidP="00B12D12">
      <w:pPr>
        <w:pStyle w:val="NormalWeb"/>
        <w:spacing w:before="0" w:beforeAutospacing="0" w:after="0" w:afterAutospacing="0"/>
        <w:rPr>
          <w:sz w:val="22"/>
          <w:szCs w:val="22"/>
        </w:rPr>
      </w:pPr>
      <w:r>
        <w:rPr>
          <w:sz w:val="22"/>
          <w:szCs w:val="22"/>
        </w:rPr>
        <w:t xml:space="preserve">Click on the North-Western subwatershed on the map. </w:t>
      </w:r>
    </w:p>
    <w:p w14:paraId="71037083" w14:textId="77777777" w:rsidR="00365188" w:rsidRDefault="00365188" w:rsidP="00B12D12">
      <w:pPr>
        <w:pStyle w:val="NormalWeb"/>
        <w:spacing w:before="0" w:beforeAutospacing="0" w:after="0" w:afterAutospacing="0"/>
        <w:rPr>
          <w:sz w:val="22"/>
          <w:szCs w:val="22"/>
        </w:rPr>
      </w:pPr>
    </w:p>
    <w:p w14:paraId="27BBF4F6" w14:textId="716DC42A" w:rsidR="00873464" w:rsidRDefault="00365188" w:rsidP="00B12D12">
      <w:pPr>
        <w:pStyle w:val="NormalWeb"/>
        <w:spacing w:before="0" w:beforeAutospacing="0" w:after="0" w:afterAutospacing="0"/>
        <w:rPr>
          <w:sz w:val="22"/>
          <w:szCs w:val="22"/>
        </w:rPr>
      </w:pPr>
      <w:r>
        <w:rPr>
          <w:noProof/>
        </w:rPr>
        <w:drawing>
          <wp:inline distT="0" distB="0" distL="0" distR="0" wp14:anchorId="1B0B6205" wp14:editId="7F7ECB1C">
            <wp:extent cx="4533900" cy="2776377"/>
            <wp:effectExtent l="19050" t="19050" r="19050" b="2413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9487" t="34872" r="41987" b="37179"/>
                    <a:stretch/>
                  </pic:blipFill>
                  <pic:spPr bwMode="auto">
                    <a:xfrm>
                      <a:off x="0" y="0"/>
                      <a:ext cx="4533900" cy="2776377"/>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CD85C9E" w14:textId="77777777" w:rsidR="00365188" w:rsidRPr="006414DA" w:rsidRDefault="00365188" w:rsidP="00B12D12">
      <w:pPr>
        <w:pStyle w:val="NormalWeb"/>
        <w:spacing w:before="0" w:beforeAutospacing="0" w:after="0" w:afterAutospacing="0"/>
        <w:rPr>
          <w:sz w:val="22"/>
          <w:szCs w:val="22"/>
        </w:rPr>
      </w:pPr>
    </w:p>
    <w:p w14:paraId="1F3162A0" w14:textId="253B8879" w:rsidR="00873464" w:rsidRDefault="00873464" w:rsidP="00B12D12">
      <w:pPr>
        <w:pStyle w:val="NormalWeb"/>
        <w:spacing w:before="0" w:beforeAutospacing="0" w:after="0" w:afterAutospacing="0"/>
        <w:rPr>
          <w:sz w:val="22"/>
          <w:szCs w:val="22"/>
        </w:rPr>
      </w:pPr>
      <w:r w:rsidRPr="006414DA">
        <w:rPr>
          <w:sz w:val="22"/>
          <w:szCs w:val="22"/>
        </w:rPr>
        <w:t xml:space="preserve">This is HUC_12 number </w:t>
      </w:r>
      <w:r w:rsidRPr="006414DA">
        <w:rPr>
          <w:b/>
          <w:sz w:val="22"/>
          <w:szCs w:val="22"/>
        </w:rPr>
        <w:t>121002030101</w:t>
      </w:r>
      <w:r w:rsidRPr="006414DA">
        <w:rPr>
          <w:sz w:val="22"/>
          <w:szCs w:val="22"/>
        </w:rPr>
        <w:t>. The position of this in the USGS drainage hierarchy is:</w:t>
      </w:r>
      <w:r w:rsidR="00365188">
        <w:rPr>
          <w:sz w:val="22"/>
          <w:szCs w:val="22"/>
        </w:rPr>
        <w:t xml:space="preserve"> </w:t>
      </w:r>
      <w:r w:rsidRPr="006414DA">
        <w:rPr>
          <w:b/>
          <w:sz w:val="22"/>
          <w:szCs w:val="22"/>
        </w:rPr>
        <w:t>Region</w:t>
      </w:r>
      <w:r w:rsidRPr="006414DA">
        <w:rPr>
          <w:sz w:val="22"/>
          <w:szCs w:val="22"/>
        </w:rPr>
        <w:t xml:space="preserve"> </w:t>
      </w:r>
      <w:r w:rsidR="004A4AEB" w:rsidRPr="006414DA">
        <w:rPr>
          <w:sz w:val="22"/>
          <w:szCs w:val="22"/>
        </w:rPr>
        <w:t>1</w:t>
      </w:r>
      <w:r w:rsidRPr="006414DA">
        <w:rPr>
          <w:sz w:val="22"/>
          <w:szCs w:val="22"/>
        </w:rPr>
        <w:t>2</w:t>
      </w:r>
      <w:r w:rsidR="004A4AEB" w:rsidRPr="006414DA">
        <w:rPr>
          <w:sz w:val="22"/>
          <w:szCs w:val="22"/>
        </w:rPr>
        <w:t xml:space="preserve">, </w:t>
      </w:r>
      <w:r w:rsidR="004A4AEB" w:rsidRPr="006414DA">
        <w:rPr>
          <w:b/>
          <w:sz w:val="22"/>
          <w:szCs w:val="22"/>
        </w:rPr>
        <w:t>Subregion</w:t>
      </w:r>
      <w:r w:rsidR="004A4AEB" w:rsidRPr="006414DA">
        <w:rPr>
          <w:sz w:val="22"/>
          <w:szCs w:val="22"/>
        </w:rPr>
        <w:t xml:space="preserve"> 10, </w:t>
      </w:r>
      <w:r w:rsidR="004A4AEB" w:rsidRPr="006414DA">
        <w:rPr>
          <w:b/>
          <w:sz w:val="22"/>
          <w:szCs w:val="22"/>
        </w:rPr>
        <w:t>Basin</w:t>
      </w:r>
      <w:r w:rsidR="004A4AEB" w:rsidRPr="006414DA">
        <w:rPr>
          <w:sz w:val="22"/>
          <w:szCs w:val="22"/>
        </w:rPr>
        <w:t xml:space="preserve"> 02, </w:t>
      </w:r>
      <w:r w:rsidR="004A4AEB" w:rsidRPr="006414DA">
        <w:rPr>
          <w:b/>
          <w:sz w:val="22"/>
          <w:szCs w:val="22"/>
        </w:rPr>
        <w:t>Subbasin</w:t>
      </w:r>
      <w:r w:rsidR="004A4AEB" w:rsidRPr="006414DA">
        <w:rPr>
          <w:sz w:val="22"/>
          <w:szCs w:val="22"/>
        </w:rPr>
        <w:t xml:space="preserve"> 03, </w:t>
      </w:r>
      <w:r w:rsidR="004A4AEB" w:rsidRPr="006414DA">
        <w:rPr>
          <w:b/>
          <w:sz w:val="22"/>
          <w:szCs w:val="22"/>
        </w:rPr>
        <w:t>Watershed</w:t>
      </w:r>
      <w:r w:rsidR="004A4AEB" w:rsidRPr="006414DA">
        <w:rPr>
          <w:sz w:val="22"/>
          <w:szCs w:val="22"/>
        </w:rPr>
        <w:t xml:space="preserve"> 01, </w:t>
      </w:r>
      <w:r w:rsidR="004A4AEB" w:rsidRPr="006414DA">
        <w:rPr>
          <w:b/>
          <w:sz w:val="22"/>
          <w:szCs w:val="22"/>
        </w:rPr>
        <w:t>Subwatershed</w:t>
      </w:r>
      <w:r w:rsidR="004A4AEB" w:rsidRPr="006414DA">
        <w:rPr>
          <w:sz w:val="22"/>
          <w:szCs w:val="22"/>
        </w:rPr>
        <w:t xml:space="preserve"> 01, thus making the HUC_8 number </w:t>
      </w:r>
      <w:r w:rsidR="004A4AEB" w:rsidRPr="006414DA">
        <w:rPr>
          <w:b/>
          <w:sz w:val="22"/>
          <w:szCs w:val="22"/>
        </w:rPr>
        <w:t>12100203</w:t>
      </w:r>
      <w:r w:rsidR="00365188">
        <w:rPr>
          <w:sz w:val="22"/>
          <w:szCs w:val="22"/>
        </w:rPr>
        <w:t xml:space="preserve"> as we used earlier, </w:t>
      </w:r>
      <w:r w:rsidR="004A4AEB" w:rsidRPr="006414DA">
        <w:rPr>
          <w:sz w:val="22"/>
          <w:szCs w:val="22"/>
        </w:rPr>
        <w:t>and the additional subdivision to the HUC_12 level yielding the 32 Subwatersheds in this Subbasin.</w:t>
      </w:r>
      <w:r w:rsidR="00365188">
        <w:rPr>
          <w:sz w:val="22"/>
          <w:szCs w:val="22"/>
        </w:rPr>
        <w:t xml:space="preserve"> </w:t>
      </w:r>
    </w:p>
    <w:p w14:paraId="77EF6212" w14:textId="77777777" w:rsidR="00365188" w:rsidRPr="006414DA" w:rsidRDefault="00365188" w:rsidP="00B12D12">
      <w:pPr>
        <w:pStyle w:val="NormalWeb"/>
        <w:spacing w:before="0" w:beforeAutospacing="0" w:after="0" w:afterAutospacing="0"/>
        <w:rPr>
          <w:sz w:val="22"/>
          <w:szCs w:val="22"/>
        </w:rPr>
      </w:pPr>
    </w:p>
    <w:p w14:paraId="7223FC07" w14:textId="2EA94496" w:rsidR="004B6E34" w:rsidRPr="006414DA" w:rsidRDefault="004B6E34" w:rsidP="00B12D12">
      <w:pPr>
        <w:pStyle w:val="NormalWeb"/>
        <w:spacing w:before="0" w:beforeAutospacing="0" w:after="0" w:afterAutospacing="0"/>
        <w:rPr>
          <w:sz w:val="22"/>
          <w:szCs w:val="22"/>
        </w:rPr>
      </w:pPr>
      <w:r w:rsidRPr="006414DA">
        <w:rPr>
          <w:sz w:val="22"/>
          <w:szCs w:val="22"/>
        </w:rPr>
        <w:t xml:space="preserve">Right click on the </w:t>
      </w:r>
      <w:r w:rsidR="004A4AEB" w:rsidRPr="006414DA">
        <w:rPr>
          <w:b/>
          <w:sz w:val="22"/>
          <w:szCs w:val="22"/>
        </w:rPr>
        <w:t>Subw</w:t>
      </w:r>
      <w:r w:rsidRPr="006414DA">
        <w:rPr>
          <w:b/>
          <w:sz w:val="22"/>
          <w:szCs w:val="22"/>
        </w:rPr>
        <w:t>atershed</w:t>
      </w:r>
      <w:r w:rsidRPr="006414DA">
        <w:rPr>
          <w:sz w:val="22"/>
          <w:szCs w:val="22"/>
        </w:rPr>
        <w:t xml:space="preserve"> feature class, and select </w:t>
      </w:r>
      <w:r w:rsidRPr="006414DA">
        <w:rPr>
          <w:b/>
          <w:sz w:val="22"/>
          <w:szCs w:val="22"/>
        </w:rPr>
        <w:t>Symbology</w:t>
      </w:r>
      <w:r w:rsidR="00365188">
        <w:rPr>
          <w:sz w:val="22"/>
          <w:szCs w:val="22"/>
        </w:rPr>
        <w:t>.</w:t>
      </w:r>
      <w:r w:rsidRPr="006414DA">
        <w:rPr>
          <w:sz w:val="22"/>
          <w:szCs w:val="22"/>
        </w:rPr>
        <w:t xml:space="preserve"> </w:t>
      </w:r>
      <w:r w:rsidR="00F00A9F" w:rsidRPr="006414DA">
        <w:rPr>
          <w:sz w:val="22"/>
          <w:szCs w:val="22"/>
        </w:rPr>
        <w:t xml:space="preserve">Select </w:t>
      </w:r>
      <w:r w:rsidR="00F00A9F" w:rsidRPr="00E12C8E">
        <w:rPr>
          <w:b/>
          <w:sz w:val="22"/>
          <w:szCs w:val="22"/>
        </w:rPr>
        <w:t xml:space="preserve">Unique </w:t>
      </w:r>
      <w:r w:rsidR="00E12C8E" w:rsidRPr="00E12C8E">
        <w:rPr>
          <w:b/>
          <w:sz w:val="22"/>
          <w:szCs w:val="22"/>
        </w:rPr>
        <w:t>Values</w:t>
      </w:r>
      <w:r w:rsidR="00F00A9F" w:rsidRPr="006414DA">
        <w:rPr>
          <w:sz w:val="22"/>
          <w:szCs w:val="22"/>
        </w:rPr>
        <w:t xml:space="preserve"> and u</w:t>
      </w:r>
      <w:r w:rsidR="00E87752" w:rsidRPr="006414DA">
        <w:rPr>
          <w:sz w:val="22"/>
          <w:szCs w:val="22"/>
        </w:rPr>
        <w:t xml:space="preserve">se </w:t>
      </w:r>
      <w:r w:rsidR="00E87752" w:rsidRPr="006414DA">
        <w:rPr>
          <w:b/>
          <w:sz w:val="22"/>
          <w:szCs w:val="22"/>
        </w:rPr>
        <w:t>HUC</w:t>
      </w:r>
      <w:r w:rsidR="004A4AEB" w:rsidRPr="006414DA">
        <w:rPr>
          <w:b/>
          <w:sz w:val="22"/>
          <w:szCs w:val="22"/>
        </w:rPr>
        <w:t>_</w:t>
      </w:r>
      <w:r w:rsidRPr="006414DA">
        <w:rPr>
          <w:b/>
          <w:sz w:val="22"/>
          <w:szCs w:val="22"/>
        </w:rPr>
        <w:t>10</w:t>
      </w:r>
      <w:r w:rsidRPr="006414DA">
        <w:rPr>
          <w:sz w:val="22"/>
          <w:szCs w:val="22"/>
        </w:rPr>
        <w:t xml:space="preserve"> as the Value Field</w:t>
      </w:r>
      <w:r w:rsidR="00E12C8E">
        <w:rPr>
          <w:sz w:val="22"/>
          <w:szCs w:val="22"/>
        </w:rPr>
        <w:t xml:space="preserve">. </w:t>
      </w:r>
    </w:p>
    <w:p w14:paraId="69889F7D" w14:textId="02606FC7" w:rsidR="004B6E34" w:rsidRPr="006414DA" w:rsidRDefault="00365188" w:rsidP="00B12D12">
      <w:pPr>
        <w:pStyle w:val="NormalWeb"/>
        <w:spacing w:before="0" w:beforeAutospacing="0" w:after="0" w:afterAutospacing="0"/>
        <w:rPr>
          <w:sz w:val="22"/>
          <w:szCs w:val="22"/>
        </w:rPr>
      </w:pPr>
      <w:r>
        <w:rPr>
          <w:noProof/>
          <w:sz w:val="22"/>
          <w:szCs w:val="22"/>
        </w:rPr>
        <w:drawing>
          <wp:inline distT="0" distB="0" distL="0" distR="0" wp14:anchorId="118DE558" wp14:editId="4003EF2F">
            <wp:extent cx="6137258" cy="4124325"/>
            <wp:effectExtent l="19050" t="19050" r="1651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5">
                      <a:extLst>
                        <a:ext uri="{28A0092B-C50C-407E-A947-70E740481C1C}">
                          <a14:useLocalDpi xmlns:a14="http://schemas.microsoft.com/office/drawing/2010/main" val="0"/>
                        </a:ext>
                      </a:extLst>
                    </a:blip>
                    <a:srcRect l="30197" t="12563" r="9708" b="22821"/>
                    <a:stretch/>
                  </pic:blipFill>
                  <pic:spPr bwMode="auto">
                    <a:xfrm>
                      <a:off x="0" y="0"/>
                      <a:ext cx="6137258" cy="4124325"/>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B9F0ABA" w14:textId="77777777" w:rsidR="00365188" w:rsidRDefault="00365188" w:rsidP="00B12D12">
      <w:pPr>
        <w:pStyle w:val="NormalWeb"/>
        <w:spacing w:before="0" w:beforeAutospacing="0" w:after="0" w:afterAutospacing="0"/>
        <w:rPr>
          <w:sz w:val="22"/>
          <w:szCs w:val="22"/>
        </w:rPr>
      </w:pPr>
    </w:p>
    <w:p w14:paraId="0DB50B79" w14:textId="026DB772" w:rsidR="004B6E34" w:rsidRPr="006414DA" w:rsidRDefault="00E24D3E" w:rsidP="00B12D12">
      <w:pPr>
        <w:pStyle w:val="NormalWeb"/>
        <w:spacing w:before="0" w:beforeAutospacing="0" w:after="0" w:afterAutospacing="0"/>
        <w:rPr>
          <w:sz w:val="22"/>
          <w:szCs w:val="22"/>
        </w:rPr>
      </w:pPr>
      <w:r w:rsidRPr="006414DA">
        <w:rPr>
          <w:sz w:val="22"/>
          <w:szCs w:val="22"/>
        </w:rPr>
        <w:t>Y</w:t>
      </w:r>
      <w:r w:rsidR="004B6E34" w:rsidRPr="006414DA">
        <w:rPr>
          <w:sz w:val="22"/>
          <w:szCs w:val="22"/>
        </w:rPr>
        <w:t>ou</w:t>
      </w:r>
      <w:r w:rsidRPr="006414DA">
        <w:rPr>
          <w:sz w:val="22"/>
          <w:szCs w:val="22"/>
        </w:rPr>
        <w:t xml:space="preserve"> should</w:t>
      </w:r>
      <w:r w:rsidR="004B6E34" w:rsidRPr="006414DA">
        <w:rPr>
          <w:sz w:val="22"/>
          <w:szCs w:val="22"/>
        </w:rPr>
        <w:t xml:space="preserve"> get this nicely colored map of the watersheds and subwatersheds of the San Marcos basin.</w:t>
      </w:r>
    </w:p>
    <w:p w14:paraId="0891BA25" w14:textId="48ACC656" w:rsidR="00E141EB" w:rsidRPr="006414DA" w:rsidRDefault="00E141EB" w:rsidP="00B12D12">
      <w:pPr>
        <w:pStyle w:val="NormalWeb"/>
        <w:spacing w:before="0" w:beforeAutospacing="0" w:after="0" w:afterAutospacing="0"/>
        <w:rPr>
          <w:sz w:val="22"/>
          <w:szCs w:val="22"/>
        </w:rPr>
      </w:pPr>
    </w:p>
    <w:p w14:paraId="2C640A48" w14:textId="7C6A0845" w:rsidR="004B6E34" w:rsidRDefault="004B6E34" w:rsidP="00B12D12">
      <w:pPr>
        <w:pStyle w:val="NormalWeb"/>
        <w:spacing w:before="0" w:beforeAutospacing="0" w:after="0" w:afterAutospacing="0"/>
        <w:rPr>
          <w:sz w:val="22"/>
          <w:szCs w:val="22"/>
        </w:rPr>
      </w:pPr>
      <w:r w:rsidRPr="006414DA">
        <w:rPr>
          <w:sz w:val="22"/>
          <w:szCs w:val="22"/>
        </w:rPr>
        <w:t xml:space="preserve">Notice that the 32 HUC-12 </w:t>
      </w:r>
      <w:r w:rsidRPr="006414DA">
        <w:rPr>
          <w:i/>
          <w:sz w:val="22"/>
          <w:szCs w:val="22"/>
        </w:rPr>
        <w:t>subwatersheds</w:t>
      </w:r>
      <w:r w:rsidRPr="006414DA">
        <w:rPr>
          <w:sz w:val="22"/>
          <w:szCs w:val="22"/>
        </w:rPr>
        <w:t xml:space="preserve"> have been grouped into five </w:t>
      </w:r>
      <w:r w:rsidRPr="006414DA">
        <w:rPr>
          <w:i/>
          <w:sz w:val="22"/>
          <w:szCs w:val="22"/>
        </w:rPr>
        <w:t>watersheds</w:t>
      </w:r>
      <w:r w:rsidRPr="006414DA">
        <w:rPr>
          <w:sz w:val="22"/>
          <w:szCs w:val="22"/>
        </w:rPr>
        <w:t xml:space="preserve"> within the San Marcos </w:t>
      </w:r>
      <w:r w:rsidRPr="006414DA">
        <w:rPr>
          <w:i/>
          <w:sz w:val="22"/>
          <w:szCs w:val="22"/>
        </w:rPr>
        <w:t>subbasin</w:t>
      </w:r>
      <w:r w:rsidRPr="006414DA">
        <w:rPr>
          <w:sz w:val="22"/>
          <w:szCs w:val="22"/>
        </w:rPr>
        <w:t xml:space="preserve"> (I am here using the Watershed Boundary </w:t>
      </w:r>
      <w:r w:rsidR="00E24D3E" w:rsidRPr="006414DA">
        <w:rPr>
          <w:sz w:val="22"/>
          <w:szCs w:val="22"/>
        </w:rPr>
        <w:t>Datas</w:t>
      </w:r>
      <w:r w:rsidRPr="006414DA">
        <w:rPr>
          <w:sz w:val="22"/>
          <w:szCs w:val="22"/>
        </w:rPr>
        <w:t>et nomenclature to refer to the drainage area hierarchy in its formal sense).</w:t>
      </w:r>
    </w:p>
    <w:p w14:paraId="3F6B3C77" w14:textId="77777777" w:rsidR="00365188" w:rsidRPr="006414DA" w:rsidRDefault="00365188" w:rsidP="00B12D12">
      <w:pPr>
        <w:pStyle w:val="NormalWeb"/>
        <w:spacing w:before="0" w:beforeAutospacing="0" w:after="0" w:afterAutospacing="0"/>
        <w:rPr>
          <w:sz w:val="22"/>
          <w:szCs w:val="22"/>
        </w:rPr>
      </w:pPr>
    </w:p>
    <w:p w14:paraId="5EE90BAE" w14:textId="3CAE40F3" w:rsidR="00C62073" w:rsidRDefault="003F2393" w:rsidP="00DF7894">
      <w:pPr>
        <w:pStyle w:val="NormalWeb"/>
        <w:spacing w:before="0" w:beforeAutospacing="0" w:after="0" w:afterAutospacing="0"/>
        <w:rPr>
          <w:sz w:val="22"/>
          <w:szCs w:val="22"/>
        </w:rPr>
      </w:pPr>
      <w:r w:rsidRPr="006414DA">
        <w:rPr>
          <w:sz w:val="22"/>
          <w:szCs w:val="22"/>
        </w:rPr>
        <w:t xml:space="preserve">Use </w:t>
      </w:r>
      <w:r w:rsidR="00E12C8E">
        <w:rPr>
          <w:b/>
          <w:sz w:val="22"/>
          <w:szCs w:val="22"/>
        </w:rPr>
        <w:t>Project</w:t>
      </w:r>
      <w:r w:rsidRPr="006414DA">
        <w:rPr>
          <w:b/>
          <w:sz w:val="22"/>
          <w:szCs w:val="22"/>
        </w:rPr>
        <w:t>/Save</w:t>
      </w:r>
      <w:r w:rsidRPr="006414DA">
        <w:rPr>
          <w:sz w:val="22"/>
          <w:szCs w:val="22"/>
        </w:rPr>
        <w:t xml:space="preserve"> to </w:t>
      </w:r>
      <w:r w:rsidR="00CF72B9">
        <w:rPr>
          <w:sz w:val="22"/>
          <w:szCs w:val="22"/>
        </w:rPr>
        <w:t>update</w:t>
      </w:r>
      <w:r w:rsidRPr="006414DA">
        <w:rPr>
          <w:sz w:val="22"/>
          <w:szCs w:val="22"/>
        </w:rPr>
        <w:t xml:space="preserve"> </w:t>
      </w:r>
      <w:r w:rsidR="00365188">
        <w:rPr>
          <w:sz w:val="22"/>
          <w:szCs w:val="22"/>
        </w:rPr>
        <w:t xml:space="preserve">your </w:t>
      </w:r>
      <w:r w:rsidR="00CF72B9" w:rsidRPr="00CF72B9">
        <w:rPr>
          <w:b/>
          <w:sz w:val="22"/>
          <w:szCs w:val="22"/>
        </w:rPr>
        <w:t>Exercise2.aprx</w:t>
      </w:r>
      <w:r w:rsidR="00365188">
        <w:rPr>
          <w:b/>
          <w:sz w:val="22"/>
          <w:szCs w:val="22"/>
        </w:rPr>
        <w:t xml:space="preserve"> </w:t>
      </w:r>
      <w:r w:rsidR="00365188">
        <w:rPr>
          <w:sz w:val="22"/>
          <w:szCs w:val="22"/>
        </w:rPr>
        <w:t xml:space="preserve">map project </w:t>
      </w:r>
      <w:r w:rsidRPr="006414DA">
        <w:rPr>
          <w:sz w:val="22"/>
          <w:szCs w:val="22"/>
        </w:rPr>
        <w:t>with the new information that you’ve created</w:t>
      </w:r>
      <w:r w:rsidR="004A4AEB" w:rsidRPr="006414DA">
        <w:rPr>
          <w:sz w:val="22"/>
          <w:szCs w:val="22"/>
        </w:rPr>
        <w:t>.</w:t>
      </w:r>
      <w:r w:rsidR="00DF7894">
        <w:rPr>
          <w:sz w:val="22"/>
          <w:szCs w:val="22"/>
        </w:rPr>
        <w:t xml:space="preserve"> </w:t>
      </w:r>
    </w:p>
    <w:p w14:paraId="5FF17357" w14:textId="77777777" w:rsidR="00DF7894" w:rsidRPr="006414DA" w:rsidRDefault="00DF7894" w:rsidP="00DF7894">
      <w:pPr>
        <w:pStyle w:val="NormalWeb"/>
        <w:spacing w:before="0" w:beforeAutospacing="0" w:after="0" w:afterAutospacing="0"/>
        <w:rPr>
          <w:sz w:val="22"/>
          <w:szCs w:val="22"/>
        </w:rPr>
      </w:pPr>
    </w:p>
    <w:p w14:paraId="68FDB5F7" w14:textId="77777777" w:rsidR="00895F4F" w:rsidRDefault="00895F4F" w:rsidP="00B12D12">
      <w:pPr>
        <w:pStyle w:val="Heading3"/>
        <w:spacing w:before="0" w:beforeAutospacing="0" w:after="0" w:afterAutospacing="0"/>
        <w:rPr>
          <w:sz w:val="22"/>
          <w:szCs w:val="22"/>
        </w:rPr>
      </w:pPr>
      <w:r w:rsidRPr="006414DA">
        <w:rPr>
          <w:sz w:val="22"/>
          <w:szCs w:val="22"/>
        </w:rPr>
        <w:t>Where is My Stuff</w:t>
      </w:r>
      <w:r w:rsidR="002F0B2A" w:rsidRPr="006414DA">
        <w:rPr>
          <w:sz w:val="22"/>
          <w:szCs w:val="22"/>
        </w:rPr>
        <w:t>?</w:t>
      </w:r>
    </w:p>
    <w:p w14:paraId="4CE2CCC3" w14:textId="77777777" w:rsidR="00DF7894" w:rsidRPr="006414DA" w:rsidRDefault="00DF7894" w:rsidP="00B12D12">
      <w:pPr>
        <w:pStyle w:val="Heading3"/>
        <w:spacing w:before="0" w:beforeAutospacing="0" w:after="0" w:afterAutospacing="0"/>
        <w:rPr>
          <w:sz w:val="22"/>
          <w:szCs w:val="22"/>
        </w:rPr>
      </w:pPr>
    </w:p>
    <w:p w14:paraId="472C632C" w14:textId="77777777" w:rsidR="00E12C8E" w:rsidRDefault="00895F4F" w:rsidP="00B12D12">
      <w:pPr>
        <w:pStyle w:val="NormalWeb"/>
        <w:spacing w:before="0" w:beforeAutospacing="0" w:after="0" w:afterAutospacing="0"/>
        <w:rPr>
          <w:sz w:val="22"/>
          <w:szCs w:val="22"/>
        </w:rPr>
      </w:pPr>
      <w:r w:rsidRPr="006414DA">
        <w:rPr>
          <w:sz w:val="22"/>
          <w:szCs w:val="22"/>
        </w:rPr>
        <w:t xml:space="preserve">Right click on </w:t>
      </w:r>
      <w:r w:rsidR="008617DF" w:rsidRPr="006414DA">
        <w:rPr>
          <w:b/>
          <w:sz w:val="22"/>
          <w:szCs w:val="22"/>
        </w:rPr>
        <w:t>Subw</w:t>
      </w:r>
      <w:r w:rsidRPr="006414DA">
        <w:rPr>
          <w:b/>
          <w:sz w:val="22"/>
          <w:szCs w:val="22"/>
        </w:rPr>
        <w:t>atershed</w:t>
      </w:r>
      <w:r w:rsidRPr="006414DA">
        <w:rPr>
          <w:sz w:val="22"/>
          <w:szCs w:val="22"/>
        </w:rPr>
        <w:t xml:space="preserve"> and select </w:t>
      </w:r>
      <w:r w:rsidRPr="006414DA">
        <w:rPr>
          <w:b/>
          <w:sz w:val="22"/>
          <w:szCs w:val="22"/>
        </w:rPr>
        <w:t>Prope</w:t>
      </w:r>
      <w:r w:rsidR="002F0B2A" w:rsidRPr="006414DA">
        <w:rPr>
          <w:b/>
          <w:sz w:val="22"/>
          <w:szCs w:val="22"/>
        </w:rPr>
        <w:t>r</w:t>
      </w:r>
      <w:r w:rsidRPr="006414DA">
        <w:rPr>
          <w:b/>
          <w:sz w:val="22"/>
          <w:szCs w:val="22"/>
        </w:rPr>
        <w:t>ties</w:t>
      </w:r>
      <w:r w:rsidRPr="006414DA">
        <w:rPr>
          <w:sz w:val="22"/>
          <w:szCs w:val="22"/>
        </w:rPr>
        <w:t xml:space="preserve"> and select the </w:t>
      </w:r>
      <w:r w:rsidRPr="006414DA">
        <w:rPr>
          <w:b/>
          <w:sz w:val="22"/>
          <w:szCs w:val="22"/>
        </w:rPr>
        <w:t>Source</w:t>
      </w:r>
      <w:r w:rsidR="00DF7894">
        <w:rPr>
          <w:sz w:val="22"/>
          <w:szCs w:val="22"/>
        </w:rPr>
        <w:t xml:space="preserve"> tab.</w:t>
      </w:r>
      <w:r w:rsidRPr="006414DA">
        <w:rPr>
          <w:sz w:val="22"/>
          <w:szCs w:val="22"/>
        </w:rPr>
        <w:t xml:space="preserve"> Notice that this Feature Class you created is in the </w:t>
      </w:r>
      <w:r w:rsidR="00E12C8E">
        <w:rPr>
          <w:b/>
          <w:sz w:val="22"/>
          <w:szCs w:val="22"/>
        </w:rPr>
        <w:t>SanMarcos</w:t>
      </w:r>
      <w:r w:rsidRPr="006414DA">
        <w:rPr>
          <w:sz w:val="22"/>
          <w:szCs w:val="22"/>
        </w:rPr>
        <w:t xml:space="preserve"> Feature Dataset in the</w:t>
      </w:r>
      <w:r w:rsidR="00E12C8E">
        <w:rPr>
          <w:sz w:val="22"/>
          <w:szCs w:val="22"/>
        </w:rPr>
        <w:t xml:space="preserve"> </w:t>
      </w:r>
      <w:r w:rsidR="00E12C8E">
        <w:rPr>
          <w:b/>
          <w:sz w:val="22"/>
          <w:szCs w:val="22"/>
        </w:rPr>
        <w:t>Exercise2</w:t>
      </w:r>
      <w:r w:rsidRPr="006414DA">
        <w:rPr>
          <w:b/>
          <w:sz w:val="22"/>
          <w:szCs w:val="22"/>
        </w:rPr>
        <w:t>.gdb</w:t>
      </w:r>
      <w:r w:rsidRPr="006414DA">
        <w:rPr>
          <w:sz w:val="22"/>
          <w:szCs w:val="22"/>
        </w:rPr>
        <w:t xml:space="preserve"> Geodatabase in the location where you created it.</w:t>
      </w:r>
      <w:r w:rsidR="00DF7894">
        <w:rPr>
          <w:sz w:val="22"/>
          <w:szCs w:val="22"/>
        </w:rPr>
        <w:t xml:space="preserve"> </w:t>
      </w:r>
      <w:r w:rsidR="0064634D" w:rsidRPr="006414DA">
        <w:rPr>
          <w:sz w:val="22"/>
          <w:szCs w:val="22"/>
        </w:rPr>
        <w:t>It comprises</w:t>
      </w:r>
      <w:r w:rsidR="00DF7894">
        <w:rPr>
          <w:sz w:val="22"/>
          <w:szCs w:val="22"/>
        </w:rPr>
        <w:t xml:space="preserve"> Simple Features (no topology) that are Polygons (have X and</w:t>
      </w:r>
      <w:r w:rsidR="0064634D" w:rsidRPr="006414DA">
        <w:rPr>
          <w:sz w:val="22"/>
          <w:szCs w:val="22"/>
        </w:rPr>
        <w:t xml:space="preserve"> Y values) but have no Z or M values</w:t>
      </w:r>
      <w:r w:rsidR="00DF7894">
        <w:rPr>
          <w:sz w:val="22"/>
          <w:szCs w:val="22"/>
        </w:rPr>
        <w:t>,</w:t>
      </w:r>
      <w:r w:rsidR="0064634D" w:rsidRPr="006414DA">
        <w:rPr>
          <w:sz w:val="22"/>
          <w:szCs w:val="22"/>
        </w:rPr>
        <w:t xml:space="preserve"> which deal with elev</w:t>
      </w:r>
      <w:r w:rsidR="00DF7894">
        <w:rPr>
          <w:sz w:val="22"/>
          <w:szCs w:val="22"/>
        </w:rPr>
        <w:t>ation and measure, respectively</w:t>
      </w:r>
      <w:r w:rsidR="0064634D" w:rsidRPr="006414DA">
        <w:rPr>
          <w:sz w:val="22"/>
          <w:szCs w:val="22"/>
        </w:rPr>
        <w:t>.</w:t>
      </w:r>
      <w:r w:rsidR="00486223" w:rsidRPr="006414DA">
        <w:rPr>
          <w:sz w:val="22"/>
          <w:szCs w:val="22"/>
        </w:rPr>
        <w:t xml:space="preserve"> </w:t>
      </w:r>
    </w:p>
    <w:p w14:paraId="0D17912D" w14:textId="17A5CBEE" w:rsidR="004A4AEB" w:rsidRDefault="00E12C8E" w:rsidP="00B12D12">
      <w:pPr>
        <w:pStyle w:val="NormalWeb"/>
        <w:spacing w:before="0" w:beforeAutospacing="0" w:after="0" w:afterAutospacing="0"/>
        <w:rPr>
          <w:sz w:val="22"/>
          <w:szCs w:val="22"/>
        </w:rPr>
      </w:pPr>
      <w:r>
        <w:rPr>
          <w:noProof/>
          <w:sz w:val="22"/>
          <w:szCs w:val="22"/>
        </w:rPr>
        <w:drawing>
          <wp:inline distT="0" distB="0" distL="0" distR="0" wp14:anchorId="13214794" wp14:editId="1992FAD2">
            <wp:extent cx="5943600" cy="38404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840480"/>
                    </a:xfrm>
                    <a:prstGeom prst="rect">
                      <a:avLst/>
                    </a:prstGeom>
                    <a:noFill/>
                    <a:ln>
                      <a:noFill/>
                    </a:ln>
                  </pic:spPr>
                </pic:pic>
              </a:graphicData>
            </a:graphic>
          </wp:inline>
        </w:drawing>
      </w:r>
    </w:p>
    <w:p w14:paraId="4E8D2B79" w14:textId="47EA7041" w:rsidR="00CF72B9" w:rsidRDefault="00CF72B9" w:rsidP="00B12D12">
      <w:pPr>
        <w:pStyle w:val="NormalWeb"/>
        <w:spacing w:before="0" w:beforeAutospacing="0" w:after="0" w:afterAutospacing="0"/>
        <w:rPr>
          <w:sz w:val="22"/>
          <w:szCs w:val="22"/>
        </w:rPr>
      </w:pPr>
    </w:p>
    <w:p w14:paraId="07E14881" w14:textId="29947D3A" w:rsidR="00CF72B9" w:rsidRDefault="00CF72B9" w:rsidP="00B12D12">
      <w:pPr>
        <w:pStyle w:val="NormalWeb"/>
        <w:spacing w:before="0" w:beforeAutospacing="0" w:after="0" w:afterAutospacing="0"/>
        <w:rPr>
          <w:sz w:val="22"/>
          <w:szCs w:val="22"/>
        </w:rPr>
      </w:pPr>
      <w:r>
        <w:rPr>
          <w:sz w:val="22"/>
          <w:szCs w:val="22"/>
        </w:rPr>
        <w:t>If you look at your Exercise2 folder on d</w:t>
      </w:r>
      <w:r w:rsidR="00AD3C1A">
        <w:rPr>
          <w:sz w:val="22"/>
          <w:szCs w:val="22"/>
        </w:rPr>
        <w:t>isk</w:t>
      </w:r>
      <w:r>
        <w:rPr>
          <w:sz w:val="22"/>
          <w:szCs w:val="22"/>
        </w:rPr>
        <w:t xml:space="preserve"> that was created when you created the project you will see a number of files, including Exercise2.gdb, which is the folder that holds this data in File Geodatabase format.</w:t>
      </w:r>
    </w:p>
    <w:p w14:paraId="21CCF154" w14:textId="5883FB94" w:rsidR="00CF72B9" w:rsidRDefault="00CF72B9" w:rsidP="00B12D12">
      <w:pPr>
        <w:pStyle w:val="NormalWeb"/>
        <w:spacing w:before="0" w:beforeAutospacing="0" w:after="0" w:afterAutospacing="0"/>
        <w:rPr>
          <w:sz w:val="22"/>
          <w:szCs w:val="22"/>
        </w:rPr>
      </w:pPr>
    </w:p>
    <w:p w14:paraId="5A573674" w14:textId="1FDA9AFD" w:rsidR="00CF72B9" w:rsidRDefault="004048E6" w:rsidP="00B12D12">
      <w:pPr>
        <w:pStyle w:val="NormalWeb"/>
        <w:spacing w:before="0" w:beforeAutospacing="0" w:after="0" w:afterAutospacing="0"/>
        <w:rPr>
          <w:sz w:val="22"/>
          <w:szCs w:val="22"/>
        </w:rPr>
      </w:pPr>
      <w:r>
        <w:rPr>
          <w:noProof/>
        </w:rPr>
        <w:drawing>
          <wp:inline distT="0" distB="0" distL="0" distR="0" wp14:anchorId="20788E57" wp14:editId="2D866C5C">
            <wp:extent cx="5943600" cy="12852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1285240"/>
                    </a:xfrm>
                    <a:prstGeom prst="rect">
                      <a:avLst/>
                    </a:prstGeom>
                  </pic:spPr>
                </pic:pic>
              </a:graphicData>
            </a:graphic>
          </wp:inline>
        </w:drawing>
      </w:r>
    </w:p>
    <w:p w14:paraId="530F50FE" w14:textId="6AE3E9C2" w:rsidR="00CF72B9" w:rsidRDefault="00CF72B9" w:rsidP="00B12D12">
      <w:pPr>
        <w:pStyle w:val="NormalWeb"/>
        <w:spacing w:before="0" w:beforeAutospacing="0" w:after="0" w:afterAutospacing="0"/>
        <w:rPr>
          <w:sz w:val="22"/>
          <w:szCs w:val="22"/>
        </w:rPr>
      </w:pPr>
      <w:r>
        <w:rPr>
          <w:sz w:val="22"/>
          <w:szCs w:val="22"/>
        </w:rPr>
        <w:t xml:space="preserve">You do not need to do anything with these files, this is just pointed out to let you know where on disk your stuff is stored.  </w:t>
      </w:r>
      <w:r w:rsidR="004048E6">
        <w:rPr>
          <w:sz w:val="22"/>
          <w:szCs w:val="22"/>
        </w:rPr>
        <w:t>Note that I had Exerci</w:t>
      </w:r>
      <w:r w:rsidR="0065678E">
        <w:rPr>
          <w:sz w:val="22"/>
          <w:szCs w:val="22"/>
        </w:rPr>
        <w:t>se2 inside a folder Ex2 alongsid</w:t>
      </w:r>
      <w:r w:rsidR="004048E6">
        <w:rPr>
          <w:sz w:val="22"/>
          <w:szCs w:val="22"/>
        </w:rPr>
        <w:t xml:space="preserve">e the NFIEGeo_12.gdb.  </w:t>
      </w:r>
      <w:r>
        <w:rPr>
          <w:sz w:val="22"/>
          <w:szCs w:val="22"/>
        </w:rPr>
        <w:t xml:space="preserve">If you need to </w:t>
      </w:r>
      <w:r w:rsidR="004048E6">
        <w:rPr>
          <w:sz w:val="22"/>
          <w:szCs w:val="22"/>
        </w:rPr>
        <w:t>move these files to another computer (e.g. from the PC lab to a thumb drive) or to a different location on your computer, the integrity of the project will generally be maintained if you move all these files together retaining the relative folder structure .</w:t>
      </w:r>
    </w:p>
    <w:p w14:paraId="3EED4B67" w14:textId="77777777" w:rsidR="00CF72B9" w:rsidRPr="006414DA" w:rsidRDefault="00CF72B9" w:rsidP="00B12D12">
      <w:pPr>
        <w:pStyle w:val="NormalWeb"/>
        <w:spacing w:before="0" w:beforeAutospacing="0" w:after="0" w:afterAutospacing="0"/>
        <w:rPr>
          <w:sz w:val="22"/>
          <w:szCs w:val="22"/>
        </w:rPr>
      </w:pPr>
    </w:p>
    <w:p w14:paraId="5508093C" w14:textId="4930FA13" w:rsidR="008C1634" w:rsidRDefault="00CB2F08" w:rsidP="001E2FB1">
      <w:pPr>
        <w:pStyle w:val="Heading2"/>
      </w:pPr>
      <w:bookmarkStart w:id="13" w:name="_Creating_a_San"/>
      <w:bookmarkEnd w:id="13"/>
      <w:r w:rsidRPr="006414DA">
        <w:t>Creating a San Marcos Basin Boundary</w:t>
      </w:r>
    </w:p>
    <w:p w14:paraId="3C16E741" w14:textId="77777777" w:rsidR="00E60384" w:rsidRDefault="00E60384" w:rsidP="00E60384">
      <w:pPr>
        <w:pStyle w:val="NormalWeb"/>
        <w:spacing w:before="0" w:beforeAutospacing="0" w:after="0" w:afterAutospacing="0"/>
        <w:rPr>
          <w:b/>
          <w:bCs/>
          <w:sz w:val="22"/>
          <w:szCs w:val="22"/>
        </w:rPr>
      </w:pPr>
    </w:p>
    <w:p w14:paraId="3057166B" w14:textId="2D433F38" w:rsidR="001F6BDE" w:rsidRDefault="000B48DA" w:rsidP="00E60384">
      <w:pPr>
        <w:pStyle w:val="NormalWeb"/>
        <w:spacing w:before="0" w:beforeAutospacing="0" w:after="0" w:afterAutospacing="0"/>
        <w:rPr>
          <w:sz w:val="22"/>
          <w:szCs w:val="22"/>
        </w:rPr>
      </w:pPr>
      <w:r w:rsidRPr="006414DA">
        <w:rPr>
          <w:sz w:val="22"/>
          <w:szCs w:val="22"/>
        </w:rPr>
        <w:t xml:space="preserve">It is useful to have a single polygon </w:t>
      </w:r>
      <w:r w:rsidR="00E60384">
        <w:rPr>
          <w:sz w:val="22"/>
          <w:szCs w:val="22"/>
        </w:rPr>
        <w:t>for</w:t>
      </w:r>
      <w:r w:rsidRPr="006414DA">
        <w:rPr>
          <w:sz w:val="22"/>
          <w:szCs w:val="22"/>
        </w:rPr>
        <w:t xml:space="preserve"> the ou</w:t>
      </w:r>
      <w:r w:rsidR="00E60384">
        <w:rPr>
          <w:sz w:val="22"/>
          <w:szCs w:val="22"/>
        </w:rPr>
        <w:t>tline of the San Marcos Basin. Navigate to the</w:t>
      </w:r>
      <w:r w:rsidR="001F6BDE" w:rsidRPr="006414DA">
        <w:rPr>
          <w:sz w:val="22"/>
          <w:szCs w:val="22"/>
        </w:rPr>
        <w:t xml:space="preserve"> </w:t>
      </w:r>
      <w:r w:rsidR="000915B6" w:rsidRPr="006414DA">
        <w:rPr>
          <w:b/>
          <w:sz w:val="22"/>
          <w:szCs w:val="22"/>
        </w:rPr>
        <w:t>Dissolve (D</w:t>
      </w:r>
      <w:r w:rsidR="001F6BDE" w:rsidRPr="006414DA">
        <w:rPr>
          <w:b/>
          <w:sz w:val="22"/>
          <w:szCs w:val="22"/>
        </w:rPr>
        <w:t xml:space="preserve">ata </w:t>
      </w:r>
      <w:r w:rsidR="000915B6" w:rsidRPr="006414DA">
        <w:rPr>
          <w:b/>
          <w:sz w:val="22"/>
          <w:szCs w:val="22"/>
        </w:rPr>
        <w:t>M</w:t>
      </w:r>
      <w:r w:rsidR="001F6BDE" w:rsidRPr="006414DA">
        <w:rPr>
          <w:b/>
          <w:sz w:val="22"/>
          <w:szCs w:val="22"/>
        </w:rPr>
        <w:t>anagement)</w:t>
      </w:r>
      <w:r w:rsidR="00E60384">
        <w:rPr>
          <w:sz w:val="22"/>
          <w:szCs w:val="22"/>
        </w:rPr>
        <w:t xml:space="preserve"> tool in the </w:t>
      </w:r>
      <w:r w:rsidR="00E60384">
        <w:rPr>
          <w:i/>
          <w:sz w:val="22"/>
          <w:szCs w:val="22"/>
        </w:rPr>
        <w:t>Analysis</w:t>
      </w:r>
      <w:r w:rsidR="00362703">
        <w:rPr>
          <w:sz w:val="22"/>
          <w:szCs w:val="22"/>
        </w:rPr>
        <w:t xml:space="preserve"> tab (You have to expand the single line ribbon that you are initially presented with to get the display shown below).</w:t>
      </w:r>
    </w:p>
    <w:p w14:paraId="712A8719" w14:textId="77777777" w:rsidR="00E60384" w:rsidRDefault="00E60384" w:rsidP="00E60384">
      <w:pPr>
        <w:pStyle w:val="NormalWeb"/>
        <w:spacing w:before="0" w:beforeAutospacing="0" w:after="0" w:afterAutospacing="0"/>
        <w:rPr>
          <w:sz w:val="22"/>
          <w:szCs w:val="22"/>
        </w:rPr>
      </w:pPr>
    </w:p>
    <w:p w14:paraId="614EF576" w14:textId="34BFB121" w:rsidR="00E60384" w:rsidRDefault="00E60384" w:rsidP="00E60384">
      <w:pPr>
        <w:pStyle w:val="NormalWeb"/>
        <w:spacing w:before="0" w:beforeAutospacing="0" w:after="0" w:afterAutospacing="0"/>
        <w:rPr>
          <w:sz w:val="22"/>
          <w:szCs w:val="22"/>
        </w:rPr>
      </w:pPr>
      <w:r>
        <w:rPr>
          <w:noProof/>
          <w:sz w:val="22"/>
          <w:szCs w:val="22"/>
        </w:rPr>
        <w:drawing>
          <wp:inline distT="0" distB="0" distL="0" distR="0" wp14:anchorId="7FBB166F" wp14:editId="6AC8136E">
            <wp:extent cx="4777455" cy="4025100"/>
            <wp:effectExtent l="19050" t="19050" r="23495" b="139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8">
                      <a:extLst>
                        <a:ext uri="{28A0092B-C50C-407E-A947-70E740481C1C}">
                          <a14:useLocalDpi xmlns:a14="http://schemas.microsoft.com/office/drawing/2010/main" val="0"/>
                        </a:ext>
                      </a:extLst>
                    </a:blip>
                    <a:srcRect l="11218" t="3076" r="48077" b="42052"/>
                    <a:stretch/>
                  </pic:blipFill>
                  <pic:spPr bwMode="auto">
                    <a:xfrm>
                      <a:off x="0" y="0"/>
                      <a:ext cx="4779268" cy="4026628"/>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8FB1B87" w14:textId="77777777" w:rsidR="00CE7F5A" w:rsidRPr="00E60384" w:rsidRDefault="00CE7F5A" w:rsidP="00E60384">
      <w:pPr>
        <w:pStyle w:val="NormalWeb"/>
        <w:spacing w:before="0" w:beforeAutospacing="0" w:after="0" w:afterAutospacing="0"/>
        <w:rPr>
          <w:sz w:val="22"/>
          <w:szCs w:val="22"/>
        </w:rPr>
      </w:pPr>
    </w:p>
    <w:p w14:paraId="66270AED" w14:textId="3D696B40" w:rsidR="00DF1C4B" w:rsidRPr="006414DA" w:rsidRDefault="00E60384" w:rsidP="00B12D12">
      <w:pPr>
        <w:pStyle w:val="NormalWeb"/>
        <w:spacing w:before="0" w:beforeAutospacing="0" w:after="0" w:afterAutospacing="0"/>
        <w:rPr>
          <w:sz w:val="22"/>
          <w:szCs w:val="22"/>
        </w:rPr>
      </w:pPr>
      <w:r>
        <w:rPr>
          <w:sz w:val="22"/>
          <w:szCs w:val="22"/>
        </w:rPr>
        <w:t xml:space="preserve">The </w:t>
      </w:r>
      <w:r>
        <w:rPr>
          <w:b/>
          <w:sz w:val="22"/>
          <w:szCs w:val="22"/>
        </w:rPr>
        <w:t>Geoprocessing</w:t>
      </w:r>
      <w:r>
        <w:rPr>
          <w:sz w:val="22"/>
          <w:szCs w:val="22"/>
        </w:rPr>
        <w:t xml:space="preserve"> pane will appear with the </w:t>
      </w:r>
      <w:r>
        <w:rPr>
          <w:b/>
          <w:sz w:val="22"/>
          <w:szCs w:val="22"/>
        </w:rPr>
        <w:t>Dissolve</w:t>
      </w:r>
      <w:r>
        <w:rPr>
          <w:sz w:val="22"/>
          <w:szCs w:val="22"/>
        </w:rPr>
        <w:t xml:space="preserve"> tool selected. </w:t>
      </w:r>
      <w:r w:rsidR="00DF1C4B" w:rsidRPr="006414DA">
        <w:rPr>
          <w:sz w:val="22"/>
          <w:szCs w:val="22"/>
        </w:rPr>
        <w:t xml:space="preserve">You can drag and drop the </w:t>
      </w:r>
      <w:r w:rsidR="008617DF" w:rsidRPr="006414DA">
        <w:rPr>
          <w:b/>
          <w:sz w:val="22"/>
          <w:szCs w:val="22"/>
        </w:rPr>
        <w:t>Subw</w:t>
      </w:r>
      <w:r w:rsidR="00DF1C4B" w:rsidRPr="006414DA">
        <w:rPr>
          <w:b/>
          <w:sz w:val="22"/>
          <w:szCs w:val="22"/>
        </w:rPr>
        <w:t xml:space="preserve">atershed </w:t>
      </w:r>
      <w:r w:rsidR="00DF1C4B" w:rsidRPr="006414DA">
        <w:rPr>
          <w:sz w:val="22"/>
          <w:szCs w:val="22"/>
        </w:rPr>
        <w:t xml:space="preserve">feature class from the Table of Contents into the </w:t>
      </w:r>
      <w:r w:rsidR="00DF1C4B" w:rsidRPr="006414DA">
        <w:rPr>
          <w:b/>
          <w:sz w:val="22"/>
          <w:szCs w:val="22"/>
        </w:rPr>
        <w:t>Input Features</w:t>
      </w:r>
      <w:r>
        <w:rPr>
          <w:sz w:val="22"/>
          <w:szCs w:val="22"/>
        </w:rPr>
        <w:t xml:space="preserve"> area of this window. </w:t>
      </w:r>
      <w:r w:rsidR="00DF1C4B" w:rsidRPr="006414DA">
        <w:rPr>
          <w:sz w:val="22"/>
          <w:szCs w:val="22"/>
        </w:rPr>
        <w:t xml:space="preserve">Click on </w:t>
      </w:r>
      <w:r w:rsidR="00634626" w:rsidRPr="006414DA">
        <w:rPr>
          <w:b/>
          <w:sz w:val="22"/>
          <w:szCs w:val="22"/>
        </w:rPr>
        <w:t>HUC</w:t>
      </w:r>
      <w:r w:rsidR="008617DF" w:rsidRPr="006414DA">
        <w:rPr>
          <w:b/>
          <w:sz w:val="22"/>
          <w:szCs w:val="22"/>
        </w:rPr>
        <w:t>_</w:t>
      </w:r>
      <w:r w:rsidR="00DF1C4B" w:rsidRPr="006414DA">
        <w:rPr>
          <w:b/>
          <w:sz w:val="22"/>
          <w:szCs w:val="22"/>
        </w:rPr>
        <w:t>8</w:t>
      </w:r>
      <w:r w:rsidR="00DF1C4B" w:rsidRPr="006414DA">
        <w:rPr>
          <w:sz w:val="22"/>
          <w:szCs w:val="22"/>
        </w:rPr>
        <w:t xml:space="preserve"> as your </w:t>
      </w:r>
      <w:r w:rsidR="00DF1C4B" w:rsidRPr="006414DA">
        <w:rPr>
          <w:b/>
          <w:sz w:val="22"/>
          <w:szCs w:val="22"/>
        </w:rPr>
        <w:t>Dissolve_Field</w:t>
      </w:r>
      <w:r>
        <w:rPr>
          <w:sz w:val="22"/>
          <w:szCs w:val="22"/>
        </w:rPr>
        <w:t>.</w:t>
      </w:r>
      <w:r w:rsidR="00634626" w:rsidRPr="006414DA">
        <w:rPr>
          <w:sz w:val="22"/>
          <w:szCs w:val="22"/>
        </w:rPr>
        <w:t xml:space="preserve"> </w:t>
      </w:r>
      <w:r w:rsidR="00DF1C4B" w:rsidRPr="006414DA">
        <w:rPr>
          <w:sz w:val="22"/>
          <w:szCs w:val="22"/>
        </w:rPr>
        <w:t xml:space="preserve">This means that all </w:t>
      </w:r>
      <w:r w:rsidR="008617DF" w:rsidRPr="006414DA">
        <w:rPr>
          <w:sz w:val="22"/>
          <w:szCs w:val="22"/>
        </w:rPr>
        <w:t>Subw</w:t>
      </w:r>
      <w:r w:rsidR="00DF1C4B" w:rsidRPr="006414DA">
        <w:rPr>
          <w:sz w:val="22"/>
          <w:szCs w:val="22"/>
        </w:rPr>
        <w:t>atersheds with the same HUC</w:t>
      </w:r>
      <w:r w:rsidR="008617DF" w:rsidRPr="006414DA">
        <w:rPr>
          <w:sz w:val="22"/>
          <w:szCs w:val="22"/>
        </w:rPr>
        <w:t>_</w:t>
      </w:r>
      <w:r w:rsidR="00DF1C4B" w:rsidRPr="006414DA">
        <w:rPr>
          <w:sz w:val="22"/>
          <w:szCs w:val="22"/>
        </w:rPr>
        <w:t>8 number (12100203) will be merged together.</w:t>
      </w:r>
      <w:r w:rsidR="008C6179" w:rsidRPr="006414DA">
        <w:rPr>
          <w:sz w:val="22"/>
          <w:szCs w:val="22"/>
        </w:rPr>
        <w:t xml:space="preserve"> </w:t>
      </w:r>
      <w:r w:rsidR="00634626" w:rsidRPr="006414DA">
        <w:rPr>
          <w:sz w:val="22"/>
          <w:szCs w:val="22"/>
        </w:rPr>
        <w:t>Set the output Feature class</w:t>
      </w:r>
      <w:r w:rsidR="00E11085" w:rsidRPr="006414DA">
        <w:rPr>
          <w:sz w:val="22"/>
          <w:szCs w:val="22"/>
        </w:rPr>
        <w:t xml:space="preserve"> to be called </w:t>
      </w:r>
      <w:r w:rsidR="00E11085" w:rsidRPr="006414DA">
        <w:rPr>
          <w:b/>
          <w:sz w:val="22"/>
          <w:szCs w:val="22"/>
        </w:rPr>
        <w:t xml:space="preserve">Basin </w:t>
      </w:r>
      <w:r w:rsidR="00E11085" w:rsidRPr="006414DA">
        <w:rPr>
          <w:sz w:val="22"/>
          <w:szCs w:val="22"/>
        </w:rPr>
        <w:t xml:space="preserve">in your </w:t>
      </w:r>
      <w:r w:rsidR="00E11085" w:rsidRPr="006414DA">
        <w:rPr>
          <w:b/>
          <w:sz w:val="22"/>
          <w:szCs w:val="22"/>
        </w:rPr>
        <w:t>SanMarcos</w:t>
      </w:r>
      <w:r w:rsidR="00E11085" w:rsidRPr="006414DA">
        <w:rPr>
          <w:sz w:val="22"/>
          <w:szCs w:val="22"/>
        </w:rPr>
        <w:t xml:space="preserve"> </w:t>
      </w:r>
      <w:r w:rsidR="00C200B4">
        <w:rPr>
          <w:sz w:val="22"/>
          <w:szCs w:val="22"/>
        </w:rPr>
        <w:t>feature dataset</w:t>
      </w:r>
      <w:r w:rsidR="00E11085" w:rsidRPr="006414DA">
        <w:rPr>
          <w:sz w:val="22"/>
          <w:szCs w:val="22"/>
        </w:rPr>
        <w:t xml:space="preserve">. </w:t>
      </w:r>
      <w:r w:rsidR="008C6179" w:rsidRPr="006414DA">
        <w:rPr>
          <w:sz w:val="22"/>
          <w:szCs w:val="22"/>
        </w:rPr>
        <w:t xml:space="preserve">Hit </w:t>
      </w:r>
      <w:r>
        <w:rPr>
          <w:b/>
          <w:sz w:val="22"/>
          <w:szCs w:val="22"/>
        </w:rPr>
        <w:t>Run</w:t>
      </w:r>
      <w:r w:rsidR="008C6179" w:rsidRPr="006414DA">
        <w:rPr>
          <w:sz w:val="22"/>
          <w:szCs w:val="22"/>
        </w:rPr>
        <w:t xml:space="preserve"> to</w:t>
      </w:r>
      <w:r>
        <w:rPr>
          <w:sz w:val="22"/>
          <w:szCs w:val="22"/>
        </w:rPr>
        <w:t xml:space="preserve"> execute the function. </w:t>
      </w:r>
    </w:p>
    <w:p w14:paraId="1B2DA313" w14:textId="32D8C7B4" w:rsidR="00786A7D" w:rsidRDefault="00786A7D" w:rsidP="00B12D12">
      <w:pPr>
        <w:pStyle w:val="NormalWeb"/>
        <w:spacing w:before="0" w:beforeAutospacing="0" w:after="0" w:afterAutospacing="0"/>
        <w:rPr>
          <w:noProof/>
          <w:sz w:val="22"/>
          <w:szCs w:val="22"/>
        </w:rPr>
      </w:pPr>
    </w:p>
    <w:p w14:paraId="4172049B" w14:textId="50AC037B" w:rsidR="00E60384" w:rsidRDefault="00E60384" w:rsidP="00B12D12">
      <w:pPr>
        <w:pStyle w:val="NormalWeb"/>
        <w:spacing w:before="0" w:beforeAutospacing="0" w:after="0" w:afterAutospacing="0"/>
        <w:rPr>
          <w:sz w:val="22"/>
          <w:szCs w:val="22"/>
        </w:rPr>
      </w:pPr>
      <w:r>
        <w:rPr>
          <w:noProof/>
        </w:rPr>
        <w:drawing>
          <wp:inline distT="0" distB="0" distL="0" distR="0" wp14:anchorId="7BB990AB" wp14:editId="4C019775">
            <wp:extent cx="4095750" cy="3123009"/>
            <wp:effectExtent l="19050" t="19050" r="19050" b="203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74359" t="12821" b="55897"/>
                    <a:stretch/>
                  </pic:blipFill>
                  <pic:spPr bwMode="auto">
                    <a:xfrm>
                      <a:off x="0" y="0"/>
                      <a:ext cx="4095750" cy="3123009"/>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20E6331" w14:textId="77777777" w:rsidR="00CE7F5A" w:rsidRDefault="00CE7F5A" w:rsidP="00B12D12">
      <w:pPr>
        <w:pStyle w:val="NormalWeb"/>
        <w:spacing w:before="0" w:beforeAutospacing="0" w:after="0" w:afterAutospacing="0"/>
        <w:rPr>
          <w:sz w:val="22"/>
          <w:szCs w:val="22"/>
        </w:rPr>
      </w:pPr>
    </w:p>
    <w:p w14:paraId="741C5372" w14:textId="716008EA" w:rsidR="00C200B4" w:rsidRDefault="00C200B4" w:rsidP="00B12D12">
      <w:pPr>
        <w:pStyle w:val="NormalWeb"/>
        <w:spacing w:before="0" w:beforeAutospacing="0" w:after="0" w:afterAutospacing="0"/>
        <w:rPr>
          <w:sz w:val="22"/>
          <w:szCs w:val="22"/>
        </w:rPr>
      </w:pPr>
      <w:r>
        <w:rPr>
          <w:sz w:val="22"/>
          <w:szCs w:val="22"/>
        </w:rPr>
        <w:t>And you’ll see a new Basin feature class pop up on your map display</w:t>
      </w:r>
    </w:p>
    <w:p w14:paraId="76F00796" w14:textId="77777777" w:rsidR="00C200B4" w:rsidRDefault="00C200B4" w:rsidP="00B12D12">
      <w:pPr>
        <w:pStyle w:val="NormalWeb"/>
        <w:spacing w:before="0" w:beforeAutospacing="0" w:after="0" w:afterAutospacing="0"/>
        <w:rPr>
          <w:sz w:val="22"/>
          <w:szCs w:val="22"/>
        </w:rPr>
      </w:pPr>
    </w:p>
    <w:p w14:paraId="0C42E9EE" w14:textId="0F5D759D" w:rsidR="00C200B4" w:rsidRPr="006414DA" w:rsidRDefault="00C200B4" w:rsidP="00B12D12">
      <w:pPr>
        <w:pStyle w:val="NormalWeb"/>
        <w:spacing w:before="0" w:beforeAutospacing="0" w:after="0" w:afterAutospacing="0"/>
        <w:rPr>
          <w:sz w:val="22"/>
          <w:szCs w:val="22"/>
        </w:rPr>
      </w:pPr>
      <w:r>
        <w:rPr>
          <w:noProof/>
          <w:sz w:val="22"/>
          <w:szCs w:val="22"/>
        </w:rPr>
        <w:drawing>
          <wp:inline distT="0" distB="0" distL="0" distR="0" wp14:anchorId="0DFB8952" wp14:editId="3AFC2348">
            <wp:extent cx="5937885" cy="2363470"/>
            <wp:effectExtent l="19050" t="19050" r="24765" b="177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7885" cy="2363470"/>
                    </a:xfrm>
                    <a:prstGeom prst="rect">
                      <a:avLst/>
                    </a:prstGeom>
                    <a:noFill/>
                    <a:ln w="3175">
                      <a:solidFill>
                        <a:schemeClr val="bg1">
                          <a:lumMod val="65000"/>
                        </a:schemeClr>
                      </a:solidFill>
                    </a:ln>
                  </pic:spPr>
                </pic:pic>
              </a:graphicData>
            </a:graphic>
          </wp:inline>
        </w:drawing>
      </w:r>
    </w:p>
    <w:p w14:paraId="02DB21F5" w14:textId="43A4392F" w:rsidR="00570970" w:rsidRPr="006414DA" w:rsidRDefault="00570970" w:rsidP="00B12D12">
      <w:pPr>
        <w:pStyle w:val="NormalWeb"/>
        <w:spacing w:before="0" w:beforeAutospacing="0" w:after="0" w:afterAutospacing="0"/>
        <w:rPr>
          <w:sz w:val="22"/>
          <w:szCs w:val="22"/>
        </w:rPr>
      </w:pPr>
      <w:bookmarkStart w:id="14" w:name="SelectCatchments"/>
      <w:bookmarkEnd w:id="14"/>
    </w:p>
    <w:p w14:paraId="447064F2" w14:textId="31B91E0D" w:rsidR="00310446" w:rsidRDefault="00E60384" w:rsidP="00B12D12">
      <w:pPr>
        <w:pStyle w:val="NormalWeb"/>
        <w:spacing w:before="0" w:beforeAutospacing="0" w:after="0" w:afterAutospacing="0"/>
        <w:rPr>
          <w:sz w:val="22"/>
          <w:szCs w:val="22"/>
        </w:rPr>
      </w:pPr>
      <w:r>
        <w:rPr>
          <w:sz w:val="22"/>
          <w:szCs w:val="22"/>
        </w:rPr>
        <w:t>T</w:t>
      </w:r>
      <w:r w:rsidR="008C6179" w:rsidRPr="006414DA">
        <w:rPr>
          <w:sz w:val="22"/>
          <w:szCs w:val="22"/>
        </w:rPr>
        <w:t xml:space="preserve">he </w:t>
      </w:r>
      <w:r w:rsidR="00E11085" w:rsidRPr="006414DA">
        <w:rPr>
          <w:b/>
          <w:sz w:val="22"/>
          <w:szCs w:val="22"/>
        </w:rPr>
        <w:t>Basin</w:t>
      </w:r>
      <w:r w:rsidR="00921ED5" w:rsidRPr="006414DA">
        <w:rPr>
          <w:sz w:val="22"/>
          <w:szCs w:val="22"/>
        </w:rPr>
        <w:t xml:space="preserve"> </w:t>
      </w:r>
      <w:r>
        <w:rPr>
          <w:sz w:val="22"/>
          <w:szCs w:val="22"/>
        </w:rPr>
        <w:t>should</w:t>
      </w:r>
      <w:r w:rsidR="00921ED5" w:rsidRPr="006414DA">
        <w:rPr>
          <w:sz w:val="22"/>
          <w:szCs w:val="22"/>
        </w:rPr>
        <w:t xml:space="preserve"> appear</w:t>
      </w:r>
      <w:r>
        <w:rPr>
          <w:sz w:val="22"/>
          <w:szCs w:val="22"/>
        </w:rPr>
        <w:t xml:space="preserve"> shortly</w:t>
      </w:r>
      <w:r w:rsidR="00921ED5" w:rsidRPr="006414DA">
        <w:rPr>
          <w:sz w:val="22"/>
          <w:szCs w:val="22"/>
        </w:rPr>
        <w:t>.</w:t>
      </w:r>
      <w:r>
        <w:rPr>
          <w:sz w:val="22"/>
          <w:szCs w:val="22"/>
        </w:rPr>
        <w:t xml:space="preserve"> </w:t>
      </w:r>
      <w:r w:rsidR="00D4487F">
        <w:rPr>
          <w:sz w:val="22"/>
          <w:szCs w:val="22"/>
        </w:rPr>
        <w:t xml:space="preserve">Navigate to the </w:t>
      </w:r>
      <w:r w:rsidR="00D4487F">
        <w:rPr>
          <w:b/>
          <w:sz w:val="22"/>
          <w:szCs w:val="22"/>
        </w:rPr>
        <w:t xml:space="preserve">Symbology </w:t>
      </w:r>
      <w:r w:rsidR="00310446" w:rsidRPr="006414DA">
        <w:rPr>
          <w:noProof/>
          <w:sz w:val="22"/>
          <w:szCs w:val="22"/>
        </w:rPr>
        <w:t xml:space="preserve">and select </w:t>
      </w:r>
      <w:r w:rsidR="00D4487F">
        <w:rPr>
          <w:b/>
          <w:noProof/>
          <w:sz w:val="22"/>
          <w:szCs w:val="22"/>
        </w:rPr>
        <w:t>No Color</w:t>
      </w:r>
      <w:r w:rsidR="00310446" w:rsidRPr="006414DA">
        <w:rPr>
          <w:noProof/>
          <w:sz w:val="22"/>
          <w:szCs w:val="22"/>
        </w:rPr>
        <w:t xml:space="preserve"> for the shape, Green for the </w:t>
      </w:r>
      <w:r w:rsidR="00310446" w:rsidRPr="006414DA">
        <w:rPr>
          <w:b/>
          <w:noProof/>
          <w:sz w:val="22"/>
          <w:szCs w:val="22"/>
        </w:rPr>
        <w:t>Outline Color</w:t>
      </w:r>
      <w:r w:rsidR="00310446" w:rsidRPr="006414DA">
        <w:rPr>
          <w:noProof/>
          <w:sz w:val="22"/>
          <w:szCs w:val="22"/>
        </w:rPr>
        <w:t xml:space="preserve"> and 2 for the </w:t>
      </w:r>
      <w:r w:rsidR="00310446" w:rsidRPr="006414DA">
        <w:rPr>
          <w:b/>
          <w:noProof/>
          <w:sz w:val="22"/>
          <w:szCs w:val="22"/>
        </w:rPr>
        <w:t>Outline Width</w:t>
      </w:r>
      <w:r w:rsidR="00310446" w:rsidRPr="006414DA">
        <w:rPr>
          <w:noProof/>
          <w:sz w:val="22"/>
          <w:szCs w:val="22"/>
        </w:rPr>
        <w:t>.</w:t>
      </w:r>
      <w:r>
        <w:rPr>
          <w:noProof/>
          <w:sz w:val="22"/>
          <w:szCs w:val="22"/>
        </w:rPr>
        <w:t xml:space="preserve"> </w:t>
      </w:r>
    </w:p>
    <w:p w14:paraId="417A36AC" w14:textId="77777777" w:rsidR="00E60384" w:rsidRPr="006414DA" w:rsidRDefault="00E60384" w:rsidP="00B12D12">
      <w:pPr>
        <w:pStyle w:val="NormalWeb"/>
        <w:spacing w:before="0" w:beforeAutospacing="0" w:after="0" w:afterAutospacing="0"/>
        <w:rPr>
          <w:noProof/>
          <w:sz w:val="22"/>
          <w:szCs w:val="22"/>
        </w:rPr>
      </w:pPr>
    </w:p>
    <w:p w14:paraId="26DD7DAB" w14:textId="2CB4B024" w:rsidR="00310446" w:rsidRDefault="00D4487F" w:rsidP="00B12D12">
      <w:pPr>
        <w:pStyle w:val="NormalWeb"/>
        <w:spacing w:before="0" w:beforeAutospacing="0" w:after="0" w:afterAutospacing="0"/>
        <w:rPr>
          <w:noProof/>
          <w:sz w:val="22"/>
          <w:szCs w:val="22"/>
        </w:rPr>
      </w:pPr>
      <w:r>
        <w:rPr>
          <w:noProof/>
        </w:rPr>
        <w:drawing>
          <wp:inline distT="0" distB="0" distL="0" distR="0" wp14:anchorId="2AD61BD0" wp14:editId="4F7EB970">
            <wp:extent cx="3962400" cy="2362673"/>
            <wp:effectExtent l="19050" t="19050" r="19050" b="190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74199" t="13333" b="62051"/>
                    <a:stretch/>
                  </pic:blipFill>
                  <pic:spPr bwMode="auto">
                    <a:xfrm>
                      <a:off x="0" y="0"/>
                      <a:ext cx="3962400" cy="2362673"/>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F34B47C" w14:textId="77777777" w:rsidR="00D4487F" w:rsidRPr="006414DA" w:rsidRDefault="00D4487F" w:rsidP="00B12D12">
      <w:pPr>
        <w:pStyle w:val="NormalWeb"/>
        <w:spacing w:before="0" w:beforeAutospacing="0" w:after="0" w:afterAutospacing="0"/>
        <w:rPr>
          <w:noProof/>
          <w:sz w:val="22"/>
          <w:szCs w:val="22"/>
        </w:rPr>
      </w:pPr>
    </w:p>
    <w:p w14:paraId="78691F05" w14:textId="1E9FED9F" w:rsidR="00D503F2" w:rsidRPr="00D4487F" w:rsidRDefault="00D4487F" w:rsidP="00B12D12">
      <w:pPr>
        <w:pStyle w:val="NormalWeb"/>
        <w:spacing w:before="0" w:beforeAutospacing="0" w:after="0" w:afterAutospacing="0"/>
        <w:rPr>
          <w:noProof/>
          <w:sz w:val="22"/>
          <w:szCs w:val="22"/>
        </w:rPr>
      </w:pPr>
      <w:r>
        <w:rPr>
          <w:noProof/>
          <w:sz w:val="22"/>
          <w:szCs w:val="22"/>
        </w:rPr>
        <w:t>Y</w:t>
      </w:r>
      <w:r w:rsidR="005C45A7" w:rsidRPr="006414DA">
        <w:rPr>
          <w:noProof/>
          <w:sz w:val="22"/>
          <w:szCs w:val="22"/>
        </w:rPr>
        <w:t>ou</w:t>
      </w:r>
      <w:r>
        <w:rPr>
          <w:noProof/>
          <w:sz w:val="22"/>
          <w:szCs w:val="22"/>
        </w:rPr>
        <w:t xml:space="preserve"> will now have </w:t>
      </w:r>
      <w:r w:rsidR="005C45A7" w:rsidRPr="006414DA">
        <w:rPr>
          <w:noProof/>
          <w:sz w:val="22"/>
          <w:szCs w:val="22"/>
        </w:rPr>
        <w:t>a very nice looking map of the San Marcos Basin with its constituent subdrainage areas.</w:t>
      </w:r>
      <w:r>
        <w:rPr>
          <w:noProof/>
          <w:sz w:val="22"/>
          <w:szCs w:val="22"/>
        </w:rPr>
        <w:t xml:space="preserve"> </w:t>
      </w:r>
    </w:p>
    <w:p w14:paraId="73D80C9B" w14:textId="3839F07D" w:rsidR="005C45A7" w:rsidRDefault="00135171" w:rsidP="00B12D12">
      <w:pPr>
        <w:pStyle w:val="NormalWeb"/>
        <w:spacing w:before="0" w:beforeAutospacing="0" w:after="0" w:afterAutospacing="0"/>
        <w:rPr>
          <w:noProof/>
          <w:sz w:val="22"/>
          <w:szCs w:val="22"/>
        </w:rPr>
      </w:pPr>
      <w:r>
        <w:rPr>
          <w:noProof/>
        </w:rPr>
        <w:drawing>
          <wp:inline distT="0" distB="0" distL="0" distR="0" wp14:anchorId="21CBCC98" wp14:editId="30995486">
            <wp:extent cx="5928217" cy="2781300"/>
            <wp:effectExtent l="19050" t="19050" r="15875" b="190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23589" r="27243" b="21795"/>
                    <a:stretch/>
                  </pic:blipFill>
                  <pic:spPr bwMode="auto">
                    <a:xfrm>
                      <a:off x="0" y="0"/>
                      <a:ext cx="5928217" cy="2781300"/>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E2B8BC6" w14:textId="77777777" w:rsidR="00135171" w:rsidRPr="006414DA" w:rsidRDefault="00135171" w:rsidP="00B12D12">
      <w:pPr>
        <w:pStyle w:val="NormalWeb"/>
        <w:spacing w:before="0" w:beforeAutospacing="0" w:after="0" w:afterAutospacing="0"/>
        <w:rPr>
          <w:noProof/>
          <w:sz w:val="22"/>
          <w:szCs w:val="22"/>
        </w:rPr>
      </w:pPr>
    </w:p>
    <w:p w14:paraId="42689802" w14:textId="372388F8" w:rsidR="00725AE8" w:rsidRDefault="00725AE8" w:rsidP="00B12D12">
      <w:pPr>
        <w:pStyle w:val="NormalWeb"/>
        <w:spacing w:before="0" w:beforeAutospacing="0" w:after="0" w:afterAutospacing="0"/>
        <w:rPr>
          <w:noProof/>
          <w:sz w:val="22"/>
          <w:szCs w:val="22"/>
        </w:rPr>
      </w:pPr>
      <w:r w:rsidRPr="006414DA">
        <w:rPr>
          <w:noProof/>
          <w:sz w:val="22"/>
          <w:szCs w:val="22"/>
        </w:rPr>
        <w:t xml:space="preserve">Right click on the </w:t>
      </w:r>
      <w:r w:rsidRPr="00135171">
        <w:rPr>
          <w:b/>
          <w:noProof/>
          <w:sz w:val="22"/>
          <w:szCs w:val="22"/>
        </w:rPr>
        <w:t>Basin</w:t>
      </w:r>
      <w:r w:rsidRPr="006414DA">
        <w:rPr>
          <w:noProof/>
          <w:sz w:val="22"/>
          <w:szCs w:val="22"/>
        </w:rPr>
        <w:t xml:space="preserve"> feature class and open its Attribute Tab</w:t>
      </w:r>
      <w:r w:rsidR="00135171">
        <w:rPr>
          <w:noProof/>
          <w:sz w:val="22"/>
          <w:szCs w:val="22"/>
        </w:rPr>
        <w:t xml:space="preserve">le. </w:t>
      </w:r>
      <w:r w:rsidRPr="006414DA">
        <w:rPr>
          <w:noProof/>
          <w:sz w:val="22"/>
          <w:szCs w:val="22"/>
        </w:rPr>
        <w:t xml:space="preserve">Notice that the </w:t>
      </w:r>
      <w:r w:rsidRPr="00135171">
        <w:rPr>
          <w:b/>
          <w:noProof/>
          <w:sz w:val="22"/>
          <w:szCs w:val="22"/>
        </w:rPr>
        <w:t>Basin</w:t>
      </w:r>
      <w:r w:rsidRPr="006414DA">
        <w:rPr>
          <w:noProof/>
          <w:sz w:val="22"/>
          <w:szCs w:val="22"/>
        </w:rPr>
        <w:t xml:space="preserve"> feature class has only one Polygon an</w:t>
      </w:r>
      <w:r w:rsidR="00993B88" w:rsidRPr="006414DA">
        <w:rPr>
          <w:noProof/>
          <w:sz w:val="22"/>
          <w:szCs w:val="22"/>
        </w:rPr>
        <w:t>d it is identified with the HUC</w:t>
      </w:r>
      <w:r w:rsidR="00990DF6" w:rsidRPr="006414DA">
        <w:rPr>
          <w:noProof/>
          <w:sz w:val="22"/>
          <w:szCs w:val="22"/>
        </w:rPr>
        <w:t>_</w:t>
      </w:r>
      <w:r w:rsidRPr="006414DA">
        <w:rPr>
          <w:noProof/>
          <w:sz w:val="22"/>
          <w:szCs w:val="22"/>
        </w:rPr>
        <w:t>8 = 12100203, which is</w:t>
      </w:r>
      <w:r w:rsidR="00993B88" w:rsidRPr="006414DA">
        <w:rPr>
          <w:noProof/>
          <w:sz w:val="22"/>
          <w:szCs w:val="22"/>
        </w:rPr>
        <w:t xml:space="preserve"> the 8-digit number all the HUC</w:t>
      </w:r>
      <w:r w:rsidR="00990DF6" w:rsidRPr="006414DA">
        <w:rPr>
          <w:noProof/>
          <w:sz w:val="22"/>
          <w:szCs w:val="22"/>
        </w:rPr>
        <w:t>_</w:t>
      </w:r>
      <w:r w:rsidRPr="006414DA">
        <w:rPr>
          <w:noProof/>
          <w:sz w:val="22"/>
          <w:szCs w:val="22"/>
        </w:rPr>
        <w:t xml:space="preserve">12 subwatersheds had in common. </w:t>
      </w:r>
    </w:p>
    <w:p w14:paraId="645B412E" w14:textId="77777777" w:rsidR="00135171" w:rsidRPr="006414DA" w:rsidRDefault="00135171" w:rsidP="00B12D12">
      <w:pPr>
        <w:pStyle w:val="NormalWeb"/>
        <w:spacing w:before="0" w:beforeAutospacing="0" w:after="0" w:afterAutospacing="0"/>
        <w:rPr>
          <w:noProof/>
          <w:sz w:val="22"/>
          <w:szCs w:val="22"/>
        </w:rPr>
      </w:pPr>
    </w:p>
    <w:p w14:paraId="48BECB28" w14:textId="588F4F84" w:rsidR="00993B88" w:rsidRDefault="00FF4C5D" w:rsidP="00B12D12">
      <w:pPr>
        <w:pStyle w:val="NormalWeb"/>
        <w:spacing w:before="0" w:beforeAutospacing="0" w:after="0" w:afterAutospacing="0"/>
        <w:rPr>
          <w:noProof/>
          <w:sz w:val="22"/>
          <w:szCs w:val="22"/>
        </w:rPr>
      </w:pPr>
      <w:r>
        <w:rPr>
          <w:noProof/>
        </w:rPr>
        <w:drawing>
          <wp:inline distT="0" distB="0" distL="0" distR="0" wp14:anchorId="0CEA5C5D" wp14:editId="734AB3BE">
            <wp:extent cx="3842327" cy="990600"/>
            <wp:effectExtent l="19050" t="19050" r="25400" b="190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8205" t="56410" r="51282" b="35129"/>
                    <a:stretch/>
                  </pic:blipFill>
                  <pic:spPr bwMode="auto">
                    <a:xfrm>
                      <a:off x="0" y="0"/>
                      <a:ext cx="3842327" cy="990600"/>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0AE84D98" w14:textId="77777777" w:rsidR="00135171" w:rsidRPr="006414DA" w:rsidRDefault="00135171" w:rsidP="00B12D12">
      <w:pPr>
        <w:pStyle w:val="NormalWeb"/>
        <w:spacing w:before="0" w:beforeAutospacing="0" w:after="0" w:afterAutospacing="0"/>
        <w:rPr>
          <w:noProof/>
          <w:sz w:val="22"/>
          <w:szCs w:val="22"/>
        </w:rPr>
      </w:pPr>
    </w:p>
    <w:p w14:paraId="3D838191" w14:textId="6B6E0DA1" w:rsidR="004F0895" w:rsidRPr="00C200B4" w:rsidRDefault="004F0895" w:rsidP="00B12D12">
      <w:pPr>
        <w:pStyle w:val="NormalWeb"/>
        <w:spacing w:before="0" w:beforeAutospacing="0" w:after="0" w:afterAutospacing="0"/>
        <w:rPr>
          <w:noProof/>
          <w:sz w:val="22"/>
          <w:szCs w:val="22"/>
        </w:rPr>
      </w:pPr>
      <w:r>
        <w:rPr>
          <w:noProof/>
          <w:sz w:val="22"/>
          <w:szCs w:val="22"/>
        </w:rPr>
        <w:t xml:space="preserve">Use </w:t>
      </w:r>
      <w:r w:rsidR="00C200B4" w:rsidRPr="00C200B4">
        <w:rPr>
          <w:b/>
          <w:noProof/>
          <w:sz w:val="22"/>
          <w:szCs w:val="22"/>
        </w:rPr>
        <w:t>Project/</w:t>
      </w:r>
      <w:r w:rsidRPr="00C200B4">
        <w:rPr>
          <w:b/>
          <w:noProof/>
          <w:sz w:val="22"/>
          <w:szCs w:val="22"/>
        </w:rPr>
        <w:t>Save</w:t>
      </w:r>
      <w:r w:rsidRPr="004F0895">
        <w:rPr>
          <w:b/>
          <w:noProof/>
          <w:sz w:val="22"/>
          <w:szCs w:val="22"/>
        </w:rPr>
        <w:t xml:space="preserve"> </w:t>
      </w:r>
      <w:r>
        <w:rPr>
          <w:noProof/>
          <w:sz w:val="22"/>
          <w:szCs w:val="22"/>
        </w:rPr>
        <w:t>to save</w:t>
      </w:r>
      <w:r w:rsidR="003570A6" w:rsidRPr="006414DA">
        <w:rPr>
          <w:noProof/>
          <w:sz w:val="22"/>
          <w:szCs w:val="22"/>
        </w:rPr>
        <w:t xml:space="preserve"> your </w:t>
      </w:r>
      <w:r>
        <w:rPr>
          <w:noProof/>
          <w:sz w:val="22"/>
          <w:szCs w:val="22"/>
        </w:rPr>
        <w:t>ArcGIS Pro project</w:t>
      </w:r>
      <w:r w:rsidR="00C200B4">
        <w:rPr>
          <w:noProof/>
          <w:sz w:val="22"/>
          <w:szCs w:val="22"/>
        </w:rPr>
        <w:t>.</w:t>
      </w:r>
      <w:r w:rsidR="003570A6" w:rsidRPr="006414DA">
        <w:rPr>
          <w:noProof/>
          <w:sz w:val="22"/>
          <w:szCs w:val="22"/>
        </w:rPr>
        <w:t xml:space="preserve"> </w:t>
      </w:r>
      <w:r w:rsidR="00AA407E">
        <w:rPr>
          <w:noProof/>
          <w:sz w:val="22"/>
          <w:szCs w:val="22"/>
        </w:rPr>
        <w:t xml:space="preserve"> Close the attribute table for the Basin feature class.</w:t>
      </w:r>
    </w:p>
    <w:p w14:paraId="57A7E2C8" w14:textId="77777777" w:rsidR="004F0895" w:rsidRPr="006414DA" w:rsidRDefault="004F0895" w:rsidP="00B12D12">
      <w:pPr>
        <w:pStyle w:val="NormalWeb"/>
        <w:spacing w:before="0" w:beforeAutospacing="0" w:after="0" w:afterAutospacing="0"/>
        <w:rPr>
          <w:noProof/>
          <w:sz w:val="22"/>
          <w:szCs w:val="22"/>
        </w:rPr>
      </w:pPr>
    </w:p>
    <w:p w14:paraId="3A04321B" w14:textId="02F494FB" w:rsidR="00C723FF" w:rsidRDefault="0001099B" w:rsidP="00B12D12">
      <w:pPr>
        <w:pStyle w:val="NormalWeb"/>
        <w:spacing w:before="0" w:beforeAutospacing="0" w:after="0" w:afterAutospacing="0"/>
        <w:rPr>
          <w:noProof/>
          <w:sz w:val="22"/>
          <w:szCs w:val="22"/>
        </w:rPr>
      </w:pPr>
      <w:r>
        <w:rPr>
          <w:noProof/>
          <w:sz w:val="22"/>
          <w:szCs w:val="22"/>
        </w:rPr>
        <w:t>N</w:t>
      </w:r>
      <w:r w:rsidR="00C723FF" w:rsidRPr="006414DA">
        <w:rPr>
          <w:noProof/>
          <w:sz w:val="22"/>
          <w:szCs w:val="22"/>
        </w:rPr>
        <w:t xml:space="preserve">avigate to your </w:t>
      </w:r>
      <w:r w:rsidR="00CE7F5A">
        <w:rPr>
          <w:b/>
          <w:noProof/>
          <w:sz w:val="22"/>
          <w:szCs w:val="22"/>
        </w:rPr>
        <w:t>SanMarcos</w:t>
      </w:r>
      <w:r w:rsidR="004F0895">
        <w:rPr>
          <w:noProof/>
          <w:sz w:val="22"/>
          <w:szCs w:val="22"/>
        </w:rPr>
        <w:t xml:space="preserve"> feature dataset</w:t>
      </w:r>
      <w:r>
        <w:rPr>
          <w:noProof/>
          <w:sz w:val="22"/>
          <w:szCs w:val="22"/>
        </w:rPr>
        <w:t xml:space="preserve"> in the </w:t>
      </w:r>
      <w:r>
        <w:rPr>
          <w:b/>
          <w:noProof/>
          <w:sz w:val="22"/>
          <w:szCs w:val="22"/>
        </w:rPr>
        <w:t>Project</w:t>
      </w:r>
      <w:r>
        <w:rPr>
          <w:noProof/>
          <w:sz w:val="22"/>
          <w:szCs w:val="22"/>
        </w:rPr>
        <w:t xml:space="preserve"> pane</w:t>
      </w:r>
      <w:r w:rsidR="004F0895">
        <w:rPr>
          <w:noProof/>
          <w:sz w:val="22"/>
          <w:szCs w:val="22"/>
        </w:rPr>
        <w:t xml:space="preserve">. </w:t>
      </w:r>
      <w:r w:rsidR="00C723FF" w:rsidRPr="006414DA">
        <w:rPr>
          <w:noProof/>
          <w:sz w:val="22"/>
          <w:szCs w:val="22"/>
        </w:rPr>
        <w:t xml:space="preserve">Notice how you’ve now got the </w:t>
      </w:r>
      <w:r w:rsidR="00C723FF" w:rsidRPr="006414DA">
        <w:rPr>
          <w:b/>
          <w:noProof/>
          <w:sz w:val="22"/>
          <w:szCs w:val="22"/>
        </w:rPr>
        <w:t>Watershed</w:t>
      </w:r>
      <w:r w:rsidR="00C723FF" w:rsidRPr="006414DA">
        <w:rPr>
          <w:noProof/>
          <w:sz w:val="22"/>
          <w:szCs w:val="22"/>
        </w:rPr>
        <w:t xml:space="preserve"> and </w:t>
      </w:r>
      <w:r w:rsidR="00C723FF" w:rsidRPr="006414DA">
        <w:rPr>
          <w:b/>
          <w:noProof/>
          <w:sz w:val="22"/>
          <w:szCs w:val="22"/>
        </w:rPr>
        <w:t>Basin</w:t>
      </w:r>
      <w:r w:rsidR="00C723FF" w:rsidRPr="006414DA">
        <w:rPr>
          <w:noProof/>
          <w:sz w:val="22"/>
          <w:szCs w:val="22"/>
        </w:rPr>
        <w:t xml:space="preserve"> feature classes that you’ve j</w:t>
      </w:r>
      <w:r w:rsidR="004F0895">
        <w:rPr>
          <w:noProof/>
          <w:sz w:val="22"/>
          <w:szCs w:val="22"/>
        </w:rPr>
        <w:t xml:space="preserve">ust created stored inside it. </w:t>
      </w:r>
    </w:p>
    <w:p w14:paraId="13471ECD" w14:textId="77777777" w:rsidR="0001099B" w:rsidRDefault="0001099B" w:rsidP="00B12D12">
      <w:pPr>
        <w:pStyle w:val="NormalWeb"/>
        <w:spacing w:before="0" w:beforeAutospacing="0" w:after="0" w:afterAutospacing="0"/>
        <w:rPr>
          <w:noProof/>
          <w:sz w:val="22"/>
          <w:szCs w:val="22"/>
        </w:rPr>
      </w:pPr>
    </w:p>
    <w:p w14:paraId="2A756B0D" w14:textId="71BF0124" w:rsidR="0001099B" w:rsidRDefault="00C200B4" w:rsidP="00B12D12">
      <w:pPr>
        <w:pStyle w:val="NormalWeb"/>
        <w:spacing w:before="0" w:beforeAutospacing="0" w:after="0" w:afterAutospacing="0"/>
        <w:rPr>
          <w:noProof/>
          <w:sz w:val="22"/>
          <w:szCs w:val="22"/>
        </w:rPr>
      </w:pPr>
      <w:r>
        <w:rPr>
          <w:noProof/>
          <w:sz w:val="22"/>
          <w:szCs w:val="22"/>
        </w:rPr>
        <w:drawing>
          <wp:inline distT="0" distB="0" distL="0" distR="0" wp14:anchorId="7BF21B5B" wp14:editId="69924D8A">
            <wp:extent cx="1662430" cy="1247140"/>
            <wp:effectExtent l="19050" t="19050" r="13970"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62430" cy="1247140"/>
                    </a:xfrm>
                    <a:prstGeom prst="rect">
                      <a:avLst/>
                    </a:prstGeom>
                    <a:noFill/>
                    <a:ln w="3175">
                      <a:solidFill>
                        <a:schemeClr val="bg1">
                          <a:lumMod val="65000"/>
                        </a:schemeClr>
                      </a:solidFill>
                    </a:ln>
                  </pic:spPr>
                </pic:pic>
              </a:graphicData>
            </a:graphic>
          </wp:inline>
        </w:drawing>
      </w:r>
    </w:p>
    <w:p w14:paraId="0D62820B" w14:textId="77777777" w:rsidR="004F0895" w:rsidRPr="006414DA" w:rsidRDefault="004F0895" w:rsidP="00B12D12">
      <w:pPr>
        <w:pStyle w:val="NormalWeb"/>
        <w:spacing w:before="0" w:beforeAutospacing="0" w:after="0" w:afterAutospacing="0"/>
        <w:rPr>
          <w:noProof/>
          <w:sz w:val="22"/>
          <w:szCs w:val="22"/>
        </w:rPr>
      </w:pPr>
    </w:p>
    <w:p w14:paraId="6603F141" w14:textId="3F231D0D" w:rsidR="0001099B" w:rsidRDefault="005C45A7" w:rsidP="00B12D12">
      <w:pPr>
        <w:pStyle w:val="NormalWeb"/>
        <w:spacing w:before="0" w:beforeAutospacing="0" w:after="0" w:afterAutospacing="0"/>
        <w:rPr>
          <w:noProof/>
          <w:sz w:val="22"/>
          <w:szCs w:val="22"/>
        </w:rPr>
      </w:pPr>
      <w:r w:rsidRPr="006414DA">
        <w:rPr>
          <w:i/>
          <w:noProof/>
          <w:sz w:val="22"/>
          <w:szCs w:val="22"/>
        </w:rPr>
        <w:t xml:space="preserve">To be turned in: </w:t>
      </w:r>
      <w:r w:rsidR="002F1C35" w:rsidRPr="006414DA">
        <w:rPr>
          <w:i/>
          <w:noProof/>
          <w:sz w:val="22"/>
          <w:szCs w:val="22"/>
        </w:rPr>
        <w:t>Make a map</w:t>
      </w:r>
      <w:r w:rsidRPr="006414DA">
        <w:rPr>
          <w:i/>
          <w:noProof/>
          <w:sz w:val="22"/>
          <w:szCs w:val="22"/>
        </w:rPr>
        <w:t xml:space="preserve"> of the San Marcos basin with its HUC10 and HUC12 watersheds and subwatersheds.</w:t>
      </w:r>
      <w:r w:rsidR="00EA249C">
        <w:rPr>
          <w:i/>
          <w:noProof/>
          <w:sz w:val="22"/>
          <w:szCs w:val="22"/>
        </w:rPr>
        <w:t xml:space="preserve"> </w:t>
      </w:r>
      <w:r w:rsidR="002F1C35" w:rsidRPr="006414DA">
        <w:rPr>
          <w:i/>
          <w:noProof/>
          <w:sz w:val="22"/>
          <w:szCs w:val="22"/>
        </w:rPr>
        <w:t>How many HUC10 and HUC12 units exist in the San Marcos Basin?</w:t>
      </w:r>
      <w:r w:rsidR="00CE7F5A">
        <w:rPr>
          <w:i/>
          <w:noProof/>
          <w:sz w:val="22"/>
          <w:szCs w:val="22"/>
        </w:rPr>
        <w:t xml:space="preserve">  Note that maps that you turn in should be clearly labeled so that they may be unambiguously interpreted with a title, scale, north arrow and appropriate legend information.</w:t>
      </w:r>
    </w:p>
    <w:p w14:paraId="40CA6E9D" w14:textId="105FC00B" w:rsidR="00CE7F5A" w:rsidRDefault="00CE7F5A" w:rsidP="00B12D12">
      <w:pPr>
        <w:pStyle w:val="NormalWeb"/>
        <w:spacing w:before="0" w:beforeAutospacing="0" w:after="0" w:afterAutospacing="0"/>
        <w:rPr>
          <w:noProof/>
          <w:sz w:val="22"/>
          <w:szCs w:val="22"/>
        </w:rPr>
      </w:pPr>
    </w:p>
    <w:p w14:paraId="44571E6B" w14:textId="77777777" w:rsidR="00CE7F5A" w:rsidRPr="0001099B" w:rsidRDefault="00CE7F5A" w:rsidP="00B12D12">
      <w:pPr>
        <w:pStyle w:val="NormalWeb"/>
        <w:spacing w:before="0" w:beforeAutospacing="0" w:after="0" w:afterAutospacing="0"/>
        <w:rPr>
          <w:noProof/>
          <w:sz w:val="22"/>
          <w:szCs w:val="22"/>
        </w:rPr>
      </w:pPr>
    </w:p>
    <w:p w14:paraId="1E687109" w14:textId="25E6C4D0" w:rsidR="00774360" w:rsidRDefault="00990DF6" w:rsidP="001E2FB1">
      <w:pPr>
        <w:pStyle w:val="Heading2"/>
        <w:rPr>
          <w:noProof/>
        </w:rPr>
      </w:pPr>
      <w:bookmarkStart w:id="15" w:name="soil"/>
      <w:bookmarkEnd w:id="15"/>
      <w:r w:rsidRPr="006414DA">
        <w:rPr>
          <w:noProof/>
        </w:rPr>
        <w:t>Land Cover</w:t>
      </w:r>
      <w:r w:rsidR="00774360" w:rsidRPr="006414DA">
        <w:rPr>
          <w:noProof/>
        </w:rPr>
        <w:t xml:space="preserve"> Information for the San Marcos Basin</w:t>
      </w:r>
    </w:p>
    <w:p w14:paraId="73AF341B" w14:textId="77777777" w:rsidR="00EA249C" w:rsidRPr="006414DA" w:rsidRDefault="00EA249C" w:rsidP="00B12D12">
      <w:pPr>
        <w:pStyle w:val="NormalWeb"/>
        <w:spacing w:before="0" w:beforeAutospacing="0" w:after="0" w:afterAutospacing="0"/>
        <w:rPr>
          <w:b/>
          <w:noProof/>
          <w:sz w:val="22"/>
          <w:szCs w:val="22"/>
        </w:rPr>
      </w:pPr>
    </w:p>
    <w:p w14:paraId="27C535C5" w14:textId="5DAE2CCA" w:rsidR="00044C03" w:rsidRDefault="00044C03" w:rsidP="00B12D12">
      <w:pPr>
        <w:pStyle w:val="NormalWeb"/>
        <w:spacing w:before="0" w:beforeAutospacing="0" w:after="0" w:afterAutospacing="0"/>
        <w:rPr>
          <w:noProof/>
          <w:sz w:val="22"/>
          <w:szCs w:val="22"/>
        </w:rPr>
      </w:pPr>
      <w:r w:rsidRPr="006414DA">
        <w:rPr>
          <w:noProof/>
          <w:sz w:val="22"/>
          <w:szCs w:val="22"/>
        </w:rPr>
        <w:t xml:space="preserve">Now, we are going to use some of the </w:t>
      </w:r>
      <w:r w:rsidR="00CE7F5A">
        <w:rPr>
          <w:noProof/>
          <w:sz w:val="22"/>
          <w:szCs w:val="22"/>
        </w:rPr>
        <w:t>online</w:t>
      </w:r>
      <w:r w:rsidRPr="006414DA">
        <w:rPr>
          <w:noProof/>
          <w:sz w:val="22"/>
          <w:szCs w:val="22"/>
        </w:rPr>
        <w:t xml:space="preserve"> data services to find some </w:t>
      </w:r>
      <w:r w:rsidR="00990DF6" w:rsidRPr="006414DA">
        <w:rPr>
          <w:noProof/>
          <w:sz w:val="22"/>
          <w:szCs w:val="22"/>
        </w:rPr>
        <w:t>land cover</w:t>
      </w:r>
      <w:r w:rsidRPr="006414DA">
        <w:rPr>
          <w:noProof/>
          <w:sz w:val="22"/>
          <w:szCs w:val="22"/>
        </w:rPr>
        <w:t xml:space="preserve"> properties of the San Marcos basin.</w:t>
      </w:r>
      <w:r w:rsidR="00650837">
        <w:rPr>
          <w:noProof/>
          <w:sz w:val="22"/>
          <w:szCs w:val="22"/>
        </w:rPr>
        <w:t xml:space="preserve"> </w:t>
      </w:r>
    </w:p>
    <w:p w14:paraId="0468D810" w14:textId="77777777" w:rsidR="00650837" w:rsidRDefault="00650837" w:rsidP="00B12D12">
      <w:pPr>
        <w:pStyle w:val="NormalWeb"/>
        <w:spacing w:before="0" w:beforeAutospacing="0" w:after="0" w:afterAutospacing="0"/>
        <w:rPr>
          <w:noProof/>
          <w:sz w:val="22"/>
          <w:szCs w:val="22"/>
        </w:rPr>
      </w:pPr>
    </w:p>
    <w:p w14:paraId="309B3202" w14:textId="07829433" w:rsidR="00650837" w:rsidRPr="006414DA" w:rsidRDefault="00650837" w:rsidP="00650837">
      <w:pPr>
        <w:spacing w:line="240" w:lineRule="auto"/>
        <w:rPr>
          <w:sz w:val="22"/>
          <w:szCs w:val="22"/>
        </w:rPr>
      </w:pPr>
      <w:r>
        <w:rPr>
          <w:sz w:val="22"/>
          <w:szCs w:val="22"/>
        </w:rPr>
        <w:t>Under</w:t>
      </w:r>
      <w:r w:rsidRPr="006414DA">
        <w:rPr>
          <w:sz w:val="22"/>
          <w:szCs w:val="22"/>
        </w:rPr>
        <w:t xml:space="preserve"> the </w:t>
      </w:r>
      <w:r w:rsidRPr="006414DA">
        <w:rPr>
          <w:i/>
          <w:sz w:val="22"/>
          <w:szCs w:val="22"/>
        </w:rPr>
        <w:t xml:space="preserve">Insert </w:t>
      </w:r>
      <w:r w:rsidRPr="006414DA">
        <w:rPr>
          <w:sz w:val="22"/>
          <w:szCs w:val="22"/>
        </w:rPr>
        <w:t xml:space="preserve">tab select </w:t>
      </w:r>
      <w:r w:rsidRPr="006414DA">
        <w:rPr>
          <w:b/>
          <w:sz w:val="22"/>
          <w:szCs w:val="22"/>
        </w:rPr>
        <w:t>Connections/New ArcGIS Server</w:t>
      </w:r>
      <w:r w:rsidRPr="006414DA">
        <w:rPr>
          <w:sz w:val="22"/>
          <w:szCs w:val="22"/>
        </w:rPr>
        <w:t xml:space="preserve">. </w:t>
      </w:r>
    </w:p>
    <w:p w14:paraId="4CDA4207" w14:textId="77777777" w:rsidR="00650837" w:rsidRPr="006414DA" w:rsidRDefault="00650837" w:rsidP="00650837">
      <w:pPr>
        <w:spacing w:line="240" w:lineRule="auto"/>
        <w:rPr>
          <w:sz w:val="22"/>
          <w:szCs w:val="22"/>
        </w:rPr>
      </w:pPr>
    </w:p>
    <w:p w14:paraId="6C23F56F" w14:textId="77777777" w:rsidR="00650837" w:rsidRPr="006414DA" w:rsidRDefault="00650837" w:rsidP="00650837">
      <w:pPr>
        <w:spacing w:line="240" w:lineRule="auto"/>
        <w:rPr>
          <w:sz w:val="22"/>
          <w:szCs w:val="22"/>
        </w:rPr>
      </w:pPr>
      <w:r w:rsidRPr="006414DA">
        <w:rPr>
          <w:noProof/>
          <w:sz w:val="22"/>
          <w:szCs w:val="22"/>
        </w:rPr>
        <w:drawing>
          <wp:inline distT="0" distB="0" distL="0" distR="0" wp14:anchorId="5ABAE5BE" wp14:editId="4B8364FD">
            <wp:extent cx="2895600" cy="2789663"/>
            <wp:effectExtent l="19050" t="19050" r="19050"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r="86859" b="79743"/>
                    <a:stretch/>
                  </pic:blipFill>
                  <pic:spPr bwMode="auto">
                    <a:xfrm>
                      <a:off x="0" y="0"/>
                      <a:ext cx="2895600" cy="2789663"/>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A8B9CEF" w14:textId="77777777" w:rsidR="00650837" w:rsidRPr="006414DA" w:rsidRDefault="00650837" w:rsidP="00650837">
      <w:pPr>
        <w:spacing w:line="240" w:lineRule="auto"/>
        <w:rPr>
          <w:sz w:val="22"/>
          <w:szCs w:val="22"/>
        </w:rPr>
      </w:pPr>
    </w:p>
    <w:p w14:paraId="19104F2C" w14:textId="2783C837" w:rsidR="00650837" w:rsidRPr="006414DA" w:rsidRDefault="00650837" w:rsidP="00650837">
      <w:pPr>
        <w:spacing w:line="240" w:lineRule="auto"/>
        <w:rPr>
          <w:sz w:val="22"/>
          <w:szCs w:val="22"/>
        </w:rPr>
      </w:pPr>
      <w:r w:rsidRPr="006414DA">
        <w:rPr>
          <w:sz w:val="22"/>
          <w:szCs w:val="22"/>
        </w:rPr>
        <w:t xml:space="preserve">Add the following URL: </w:t>
      </w:r>
      <w:hyperlink r:id="rId56" w:history="1">
        <w:r w:rsidR="00E819A1" w:rsidRPr="006414DA">
          <w:rPr>
            <w:rStyle w:val="Hyperlink"/>
            <w:noProof/>
            <w:sz w:val="22"/>
            <w:szCs w:val="22"/>
          </w:rPr>
          <w:t>http://landscape2.arcgis.com/arcgis/</w:t>
        </w:r>
      </w:hyperlink>
    </w:p>
    <w:p w14:paraId="21BA165D" w14:textId="77777777" w:rsidR="00650837" w:rsidRPr="006414DA" w:rsidRDefault="00650837" w:rsidP="00650837">
      <w:pPr>
        <w:spacing w:line="240" w:lineRule="auto"/>
        <w:rPr>
          <w:sz w:val="22"/>
          <w:szCs w:val="22"/>
        </w:rPr>
      </w:pPr>
    </w:p>
    <w:p w14:paraId="7AF8BD48" w14:textId="02B2BCE9" w:rsidR="00650837" w:rsidRPr="006414DA" w:rsidRDefault="00E819A1" w:rsidP="00650837">
      <w:pPr>
        <w:spacing w:line="240" w:lineRule="auto"/>
        <w:rPr>
          <w:sz w:val="22"/>
          <w:szCs w:val="22"/>
        </w:rPr>
      </w:pPr>
      <w:r>
        <w:rPr>
          <w:noProof/>
        </w:rPr>
        <w:drawing>
          <wp:inline distT="0" distB="0" distL="0" distR="0" wp14:anchorId="1E05F703" wp14:editId="745F2727">
            <wp:extent cx="4733925" cy="3166833"/>
            <wp:effectExtent l="19050" t="19050" r="9525" b="146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8462" t="37436" r="38301" b="37692"/>
                    <a:stretch/>
                  </pic:blipFill>
                  <pic:spPr bwMode="auto">
                    <a:xfrm>
                      <a:off x="0" y="0"/>
                      <a:ext cx="4733925" cy="3166833"/>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38268A5" w14:textId="77777777" w:rsidR="00650837" w:rsidRPr="006414DA" w:rsidRDefault="00650837" w:rsidP="00650837">
      <w:pPr>
        <w:spacing w:line="240" w:lineRule="auto"/>
        <w:rPr>
          <w:sz w:val="22"/>
          <w:szCs w:val="22"/>
        </w:rPr>
      </w:pPr>
    </w:p>
    <w:p w14:paraId="2CF55497" w14:textId="45C0CA7E" w:rsidR="00650837" w:rsidRDefault="00650837" w:rsidP="00650837">
      <w:pPr>
        <w:spacing w:line="240" w:lineRule="auto"/>
        <w:rPr>
          <w:sz w:val="22"/>
          <w:szCs w:val="22"/>
        </w:rPr>
      </w:pPr>
      <w:r w:rsidRPr="006414DA">
        <w:rPr>
          <w:sz w:val="22"/>
          <w:szCs w:val="22"/>
        </w:rPr>
        <w:t>Note that if you are already signed i</w:t>
      </w:r>
      <w:r w:rsidR="00CE7F5A">
        <w:rPr>
          <w:sz w:val="22"/>
          <w:szCs w:val="22"/>
        </w:rPr>
        <w:t>n</w:t>
      </w:r>
      <w:r w:rsidRPr="006414DA">
        <w:rPr>
          <w:sz w:val="22"/>
          <w:szCs w:val="22"/>
        </w:rPr>
        <w:t xml:space="preserve">, the User Name and Password sections will be greyed out when you click on them. If they do not grey out, make sure to fill in both sections with your ArcGIS Online credentials before pressing OK. </w:t>
      </w:r>
    </w:p>
    <w:p w14:paraId="69626961" w14:textId="77777777" w:rsidR="00E819A1" w:rsidRDefault="00E819A1" w:rsidP="00650837">
      <w:pPr>
        <w:spacing w:line="240" w:lineRule="auto"/>
        <w:rPr>
          <w:sz w:val="22"/>
          <w:szCs w:val="22"/>
        </w:rPr>
      </w:pPr>
    </w:p>
    <w:p w14:paraId="06DF78B0" w14:textId="77777777" w:rsidR="00E819A1" w:rsidRDefault="00E819A1" w:rsidP="00E819A1">
      <w:pPr>
        <w:pStyle w:val="NormalWeb"/>
        <w:spacing w:before="0" w:beforeAutospacing="0" w:after="0" w:afterAutospacing="0"/>
        <w:rPr>
          <w:noProof/>
          <w:sz w:val="22"/>
          <w:szCs w:val="22"/>
        </w:rPr>
      </w:pPr>
      <w:r>
        <w:rPr>
          <w:sz w:val="22"/>
          <w:szCs w:val="22"/>
        </w:rPr>
        <w:t xml:space="preserve">Navigate to </w:t>
      </w:r>
      <w:r>
        <w:rPr>
          <w:b/>
          <w:sz w:val="22"/>
          <w:szCs w:val="22"/>
        </w:rPr>
        <w:t>USA_NLCD_2006</w:t>
      </w:r>
      <w:r>
        <w:rPr>
          <w:sz w:val="22"/>
          <w:szCs w:val="22"/>
        </w:rPr>
        <w:t xml:space="preserve"> in the </w:t>
      </w:r>
      <w:r>
        <w:rPr>
          <w:b/>
          <w:sz w:val="22"/>
          <w:szCs w:val="22"/>
        </w:rPr>
        <w:t>Project</w:t>
      </w:r>
      <w:r>
        <w:rPr>
          <w:sz w:val="22"/>
          <w:szCs w:val="22"/>
        </w:rPr>
        <w:t xml:space="preserve"> pane under the </w:t>
      </w:r>
      <w:r>
        <w:rPr>
          <w:b/>
          <w:sz w:val="22"/>
          <w:szCs w:val="22"/>
        </w:rPr>
        <w:t>Servers</w:t>
      </w:r>
      <w:r>
        <w:rPr>
          <w:sz w:val="22"/>
          <w:szCs w:val="22"/>
        </w:rPr>
        <w:t xml:space="preserve"> folder. </w:t>
      </w:r>
      <w:r w:rsidRPr="006414DA">
        <w:rPr>
          <w:noProof/>
          <w:sz w:val="22"/>
          <w:szCs w:val="22"/>
        </w:rPr>
        <w:t xml:space="preserve">This is the USGS Land Cover raster map of the United States.  </w:t>
      </w:r>
    </w:p>
    <w:p w14:paraId="1EC5F9EB" w14:textId="29202AC1" w:rsidR="00B15CD7" w:rsidRDefault="00B15CD7" w:rsidP="00B12D12">
      <w:pPr>
        <w:pStyle w:val="NormalWeb"/>
        <w:spacing w:before="0" w:beforeAutospacing="0" w:after="0" w:afterAutospacing="0"/>
        <w:rPr>
          <w:noProof/>
          <w:sz w:val="22"/>
          <w:szCs w:val="22"/>
        </w:rPr>
      </w:pPr>
    </w:p>
    <w:p w14:paraId="2D5F28AC" w14:textId="6641C182" w:rsidR="00E819A1" w:rsidRDefault="00E819A1" w:rsidP="00B12D12">
      <w:pPr>
        <w:pStyle w:val="NormalWeb"/>
        <w:spacing w:before="0" w:beforeAutospacing="0" w:after="0" w:afterAutospacing="0"/>
        <w:rPr>
          <w:noProof/>
          <w:sz w:val="22"/>
          <w:szCs w:val="22"/>
        </w:rPr>
      </w:pPr>
      <w:r>
        <w:rPr>
          <w:noProof/>
          <w:sz w:val="22"/>
          <w:szCs w:val="22"/>
        </w:rPr>
        <w:drawing>
          <wp:inline distT="0" distB="0" distL="0" distR="0" wp14:anchorId="50CEC6D6" wp14:editId="5DEE8C98">
            <wp:extent cx="2790825" cy="3185487"/>
            <wp:effectExtent l="19050" t="19050" r="9525" b="152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8">
                      <a:extLst>
                        <a:ext uri="{28A0092B-C50C-407E-A947-70E740481C1C}">
                          <a14:useLocalDpi xmlns:a14="http://schemas.microsoft.com/office/drawing/2010/main" val="0"/>
                        </a:ext>
                      </a:extLst>
                    </a:blip>
                    <a:srcRect l="74199" t="21538" r="9936" b="49487"/>
                    <a:stretch/>
                  </pic:blipFill>
                  <pic:spPr bwMode="auto">
                    <a:xfrm>
                      <a:off x="0" y="0"/>
                      <a:ext cx="2790825" cy="3185487"/>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3948EAB" w14:textId="77777777" w:rsidR="005D399E" w:rsidRDefault="005D399E" w:rsidP="00B12D12">
      <w:pPr>
        <w:pStyle w:val="NormalWeb"/>
        <w:spacing w:before="0" w:beforeAutospacing="0" w:after="0" w:afterAutospacing="0"/>
        <w:rPr>
          <w:noProof/>
          <w:sz w:val="22"/>
          <w:szCs w:val="22"/>
        </w:rPr>
      </w:pPr>
    </w:p>
    <w:p w14:paraId="1531FBBB" w14:textId="5832048B" w:rsidR="005D399E" w:rsidRDefault="005D399E" w:rsidP="00B12D12">
      <w:pPr>
        <w:pStyle w:val="NormalWeb"/>
        <w:spacing w:before="0" w:beforeAutospacing="0" w:after="0" w:afterAutospacing="0"/>
        <w:rPr>
          <w:noProof/>
          <w:sz w:val="22"/>
          <w:szCs w:val="22"/>
        </w:rPr>
      </w:pPr>
      <w:r>
        <w:rPr>
          <w:noProof/>
          <w:sz w:val="22"/>
          <w:szCs w:val="22"/>
        </w:rPr>
        <w:t>Right Click on this and add it to your current map</w:t>
      </w:r>
    </w:p>
    <w:p w14:paraId="399304F5" w14:textId="77777777" w:rsidR="005D399E" w:rsidRDefault="005D399E" w:rsidP="00B12D12">
      <w:pPr>
        <w:pStyle w:val="NormalWeb"/>
        <w:spacing w:before="0" w:beforeAutospacing="0" w:after="0" w:afterAutospacing="0"/>
        <w:rPr>
          <w:noProof/>
          <w:sz w:val="22"/>
          <w:szCs w:val="22"/>
        </w:rPr>
      </w:pPr>
    </w:p>
    <w:p w14:paraId="11E524A9" w14:textId="34AB09E8" w:rsidR="005D399E" w:rsidRPr="006414DA" w:rsidRDefault="005D399E" w:rsidP="00B12D12">
      <w:pPr>
        <w:pStyle w:val="NormalWeb"/>
        <w:spacing w:before="0" w:beforeAutospacing="0" w:after="0" w:afterAutospacing="0"/>
        <w:rPr>
          <w:noProof/>
          <w:sz w:val="22"/>
          <w:szCs w:val="22"/>
        </w:rPr>
      </w:pPr>
      <w:r>
        <w:rPr>
          <w:noProof/>
          <w:sz w:val="22"/>
          <w:szCs w:val="22"/>
        </w:rPr>
        <w:drawing>
          <wp:inline distT="0" distB="0" distL="0" distR="0" wp14:anchorId="57DC60A6" wp14:editId="674BEDB1">
            <wp:extent cx="2244725" cy="926465"/>
            <wp:effectExtent l="19050" t="19050" r="22225" b="260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44725" cy="926465"/>
                    </a:xfrm>
                    <a:prstGeom prst="rect">
                      <a:avLst/>
                    </a:prstGeom>
                    <a:noFill/>
                    <a:ln w="3175">
                      <a:solidFill>
                        <a:schemeClr val="bg1">
                          <a:lumMod val="65000"/>
                        </a:schemeClr>
                      </a:solidFill>
                    </a:ln>
                  </pic:spPr>
                </pic:pic>
              </a:graphicData>
            </a:graphic>
          </wp:inline>
        </w:drawing>
      </w:r>
    </w:p>
    <w:p w14:paraId="753708BD" w14:textId="03A98A92" w:rsidR="00044C03" w:rsidRPr="006414DA" w:rsidRDefault="00044C03" w:rsidP="00B12D12">
      <w:pPr>
        <w:pStyle w:val="NormalWeb"/>
        <w:spacing w:before="0" w:beforeAutospacing="0" w:after="0" w:afterAutospacing="0"/>
        <w:rPr>
          <w:b/>
          <w:noProof/>
          <w:sz w:val="22"/>
          <w:szCs w:val="22"/>
        </w:rPr>
      </w:pPr>
    </w:p>
    <w:p w14:paraId="31C73001" w14:textId="78AF7A73" w:rsidR="005D399E" w:rsidRDefault="008D44A0" w:rsidP="00B12D12">
      <w:pPr>
        <w:pStyle w:val="NormalWeb"/>
        <w:spacing w:before="0" w:beforeAutospacing="0" w:after="0" w:afterAutospacing="0"/>
        <w:rPr>
          <w:noProof/>
          <w:sz w:val="22"/>
          <w:szCs w:val="22"/>
        </w:rPr>
      </w:pPr>
      <w:r w:rsidRPr="006414DA">
        <w:rPr>
          <w:noProof/>
          <w:sz w:val="22"/>
          <w:szCs w:val="22"/>
        </w:rPr>
        <w:t xml:space="preserve">and you’ll see it shows up with </w:t>
      </w:r>
      <w:r w:rsidR="00A324E9" w:rsidRPr="006414DA">
        <w:rPr>
          <w:noProof/>
          <w:sz w:val="22"/>
          <w:szCs w:val="22"/>
        </w:rPr>
        <w:t>predetermined color scheme that highlights urban areas in red</w:t>
      </w:r>
      <w:r w:rsidRPr="006414DA">
        <w:rPr>
          <w:noProof/>
          <w:sz w:val="22"/>
          <w:szCs w:val="22"/>
        </w:rPr>
        <w:t xml:space="preserve">. </w:t>
      </w:r>
      <w:r w:rsidR="00A324E9" w:rsidRPr="006414DA">
        <w:rPr>
          <w:noProof/>
          <w:sz w:val="22"/>
          <w:szCs w:val="22"/>
        </w:rPr>
        <w:t xml:space="preserve">In the Table of Contents click off the </w:t>
      </w:r>
      <w:r w:rsidR="00A324E9" w:rsidRPr="006414DA">
        <w:rPr>
          <w:b/>
          <w:noProof/>
          <w:sz w:val="22"/>
          <w:szCs w:val="22"/>
        </w:rPr>
        <w:t>Subwatershed</w:t>
      </w:r>
      <w:r w:rsidR="00A324E9" w:rsidRPr="006414DA">
        <w:rPr>
          <w:noProof/>
          <w:sz w:val="22"/>
          <w:szCs w:val="22"/>
        </w:rPr>
        <w:t xml:space="preserve"> layer, so that you only have the </w:t>
      </w:r>
      <w:r w:rsidR="00A324E9" w:rsidRPr="006414DA">
        <w:rPr>
          <w:b/>
          <w:noProof/>
          <w:sz w:val="22"/>
          <w:szCs w:val="22"/>
        </w:rPr>
        <w:t>Basin</w:t>
      </w:r>
      <w:r w:rsidR="00A324E9" w:rsidRPr="006414DA">
        <w:rPr>
          <w:noProof/>
          <w:sz w:val="22"/>
          <w:szCs w:val="22"/>
        </w:rPr>
        <w:t xml:space="preserve"> displ</w:t>
      </w:r>
      <w:r w:rsidR="00E819A1">
        <w:rPr>
          <w:noProof/>
          <w:sz w:val="22"/>
          <w:szCs w:val="22"/>
        </w:rPr>
        <w:t xml:space="preserve">ayed over the land cover data. </w:t>
      </w:r>
      <w:r w:rsidR="00A324E9" w:rsidRPr="006414DA">
        <w:rPr>
          <w:noProof/>
          <w:sz w:val="22"/>
          <w:szCs w:val="22"/>
        </w:rPr>
        <w:t xml:space="preserve">San Antonio is </w:t>
      </w:r>
      <w:r w:rsidR="00E819A1">
        <w:rPr>
          <w:noProof/>
          <w:sz w:val="22"/>
          <w:szCs w:val="22"/>
        </w:rPr>
        <w:t>towards</w:t>
      </w:r>
      <w:r w:rsidR="00A324E9" w:rsidRPr="006414DA">
        <w:rPr>
          <w:noProof/>
          <w:sz w:val="22"/>
          <w:szCs w:val="22"/>
        </w:rPr>
        <w:t xml:space="preserve"> the bottom of the map, Austin </w:t>
      </w:r>
      <w:r w:rsidR="00E819A1">
        <w:rPr>
          <w:noProof/>
          <w:sz w:val="22"/>
          <w:szCs w:val="22"/>
        </w:rPr>
        <w:t>near</w:t>
      </w:r>
      <w:r w:rsidR="00A324E9" w:rsidRPr="006414DA">
        <w:rPr>
          <w:noProof/>
          <w:sz w:val="22"/>
          <w:szCs w:val="22"/>
        </w:rPr>
        <w:t xml:space="preserve"> the top</w:t>
      </w:r>
      <w:r w:rsidR="00E819A1">
        <w:rPr>
          <w:noProof/>
          <w:sz w:val="22"/>
          <w:szCs w:val="22"/>
        </w:rPr>
        <w:t>,</w:t>
      </w:r>
      <w:r w:rsidR="00A324E9" w:rsidRPr="006414DA">
        <w:rPr>
          <w:noProof/>
          <w:sz w:val="22"/>
          <w:szCs w:val="22"/>
        </w:rPr>
        <w:t xml:space="preserve"> and San</w:t>
      </w:r>
      <w:r w:rsidR="00E819A1">
        <w:rPr>
          <w:noProof/>
          <w:sz w:val="22"/>
          <w:szCs w:val="22"/>
        </w:rPr>
        <w:t xml:space="preserve"> Marcos lies within the basin. </w:t>
      </w:r>
      <w:r w:rsidR="00A324E9" w:rsidRPr="006414DA">
        <w:rPr>
          <w:noProof/>
          <w:sz w:val="22"/>
          <w:szCs w:val="22"/>
        </w:rPr>
        <w:t>Notice also the profusion of bro</w:t>
      </w:r>
      <w:r w:rsidR="00E819A1">
        <w:rPr>
          <w:noProof/>
          <w:sz w:val="22"/>
          <w:szCs w:val="22"/>
        </w:rPr>
        <w:t>wn for Agriculture on the right-</w:t>
      </w:r>
      <w:r w:rsidR="00A324E9" w:rsidRPr="006414DA">
        <w:rPr>
          <w:noProof/>
          <w:sz w:val="22"/>
          <w:szCs w:val="22"/>
        </w:rPr>
        <w:t>hand side of the map, to the east of the Balcones escarpment.</w:t>
      </w:r>
      <w:r w:rsidRPr="006414DA">
        <w:rPr>
          <w:noProof/>
          <w:sz w:val="22"/>
          <w:szCs w:val="22"/>
        </w:rPr>
        <w:t xml:space="preserve"> </w:t>
      </w:r>
    </w:p>
    <w:p w14:paraId="5B572F79" w14:textId="41895ED2" w:rsidR="008D44A0" w:rsidRDefault="005D399E" w:rsidP="00B12D12">
      <w:pPr>
        <w:pStyle w:val="NormalWeb"/>
        <w:spacing w:before="0" w:beforeAutospacing="0" w:after="0" w:afterAutospacing="0"/>
        <w:rPr>
          <w:noProof/>
          <w:sz w:val="22"/>
          <w:szCs w:val="22"/>
        </w:rPr>
      </w:pPr>
      <w:r>
        <w:rPr>
          <w:noProof/>
          <w:sz w:val="22"/>
          <w:szCs w:val="22"/>
        </w:rPr>
        <w:br/>
      </w:r>
      <w:r>
        <w:rPr>
          <w:noProof/>
          <w:sz w:val="22"/>
          <w:szCs w:val="22"/>
        </w:rPr>
        <w:drawing>
          <wp:inline distT="0" distB="0" distL="0" distR="0" wp14:anchorId="518221B1" wp14:editId="6D500470">
            <wp:extent cx="2208530" cy="1722120"/>
            <wp:effectExtent l="19050" t="19050" r="20320"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08530" cy="1722120"/>
                    </a:xfrm>
                    <a:prstGeom prst="rect">
                      <a:avLst/>
                    </a:prstGeom>
                    <a:noFill/>
                    <a:ln w="3175">
                      <a:solidFill>
                        <a:schemeClr val="bg1">
                          <a:lumMod val="65000"/>
                        </a:schemeClr>
                      </a:solidFill>
                    </a:ln>
                  </pic:spPr>
                </pic:pic>
              </a:graphicData>
            </a:graphic>
          </wp:inline>
        </w:drawing>
      </w:r>
    </w:p>
    <w:p w14:paraId="392EF51B" w14:textId="77777777" w:rsidR="00E819A1" w:rsidRPr="006414DA" w:rsidRDefault="00E819A1" w:rsidP="00B12D12">
      <w:pPr>
        <w:pStyle w:val="NormalWeb"/>
        <w:spacing w:before="0" w:beforeAutospacing="0" w:after="0" w:afterAutospacing="0"/>
        <w:rPr>
          <w:noProof/>
          <w:sz w:val="22"/>
          <w:szCs w:val="22"/>
        </w:rPr>
      </w:pPr>
    </w:p>
    <w:p w14:paraId="3AC515B1" w14:textId="7EB75BE7" w:rsidR="00044C03" w:rsidRDefault="005D399E" w:rsidP="00B12D12">
      <w:pPr>
        <w:pStyle w:val="NormalWeb"/>
        <w:spacing w:before="0" w:beforeAutospacing="0" w:after="0" w:afterAutospacing="0"/>
        <w:rPr>
          <w:b/>
          <w:noProof/>
          <w:sz w:val="22"/>
          <w:szCs w:val="22"/>
        </w:rPr>
      </w:pPr>
      <w:r>
        <w:rPr>
          <w:b/>
          <w:noProof/>
          <w:sz w:val="22"/>
          <w:szCs w:val="22"/>
        </w:rPr>
        <w:drawing>
          <wp:inline distT="0" distB="0" distL="0" distR="0" wp14:anchorId="7676705C" wp14:editId="6C6AA78B">
            <wp:extent cx="5937885" cy="4869180"/>
            <wp:effectExtent l="19050" t="19050" r="24765" b="266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7885" cy="4869180"/>
                    </a:xfrm>
                    <a:prstGeom prst="rect">
                      <a:avLst/>
                    </a:prstGeom>
                    <a:noFill/>
                    <a:ln w="3175">
                      <a:solidFill>
                        <a:schemeClr val="bg1">
                          <a:lumMod val="65000"/>
                        </a:schemeClr>
                      </a:solidFill>
                    </a:ln>
                  </pic:spPr>
                </pic:pic>
              </a:graphicData>
            </a:graphic>
          </wp:inline>
        </w:drawing>
      </w:r>
    </w:p>
    <w:p w14:paraId="312332B3" w14:textId="77777777" w:rsidR="00077949" w:rsidRDefault="00077949" w:rsidP="00B12D12">
      <w:pPr>
        <w:pStyle w:val="NormalWeb"/>
        <w:spacing w:before="0" w:beforeAutospacing="0" w:after="0" w:afterAutospacing="0"/>
        <w:rPr>
          <w:b/>
          <w:noProof/>
          <w:sz w:val="22"/>
          <w:szCs w:val="22"/>
        </w:rPr>
      </w:pPr>
    </w:p>
    <w:p w14:paraId="2E5CB8BF" w14:textId="4ED4E8BE" w:rsidR="00077949" w:rsidRDefault="00077949" w:rsidP="00B12D12">
      <w:pPr>
        <w:pStyle w:val="NormalWeb"/>
        <w:spacing w:before="0" w:beforeAutospacing="0" w:after="0" w:afterAutospacing="0"/>
        <w:rPr>
          <w:b/>
          <w:noProof/>
          <w:sz w:val="22"/>
          <w:szCs w:val="22"/>
        </w:rPr>
      </w:pPr>
      <w:r w:rsidRPr="00077949">
        <w:rPr>
          <w:noProof/>
          <w:sz w:val="22"/>
          <w:szCs w:val="22"/>
        </w:rPr>
        <w:t>Use</w:t>
      </w:r>
      <w:r>
        <w:rPr>
          <w:b/>
          <w:noProof/>
          <w:sz w:val="22"/>
          <w:szCs w:val="22"/>
        </w:rPr>
        <w:t xml:space="preserve"> Project/Save </w:t>
      </w:r>
      <w:r w:rsidRPr="00077949">
        <w:rPr>
          <w:noProof/>
          <w:sz w:val="22"/>
          <w:szCs w:val="22"/>
        </w:rPr>
        <w:t>to save the current map display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9"/>
        <w:gridCol w:w="4671"/>
      </w:tblGrid>
      <w:tr w:rsidR="00797C9B" w:rsidRPr="006414DA" w14:paraId="39CF392F" w14:textId="77777777" w:rsidTr="00142A79">
        <w:tc>
          <w:tcPr>
            <w:tcW w:w="4689" w:type="dxa"/>
            <w:vAlign w:val="center"/>
          </w:tcPr>
          <w:p w14:paraId="074D7D12" w14:textId="77777777" w:rsidR="00797C9B" w:rsidRPr="006414DA" w:rsidRDefault="00797C9B" w:rsidP="00077949">
            <w:pPr>
              <w:pStyle w:val="NormalWeb"/>
              <w:spacing w:before="0" w:beforeAutospacing="0" w:after="0" w:afterAutospacing="0"/>
              <w:rPr>
                <w:noProof/>
                <w:sz w:val="22"/>
                <w:szCs w:val="22"/>
              </w:rPr>
            </w:pPr>
          </w:p>
          <w:p w14:paraId="42C3C81F" w14:textId="77777777" w:rsidR="00797C9B" w:rsidRPr="006414DA" w:rsidRDefault="00797C9B" w:rsidP="00B12D12">
            <w:pPr>
              <w:pStyle w:val="NormalWeb"/>
              <w:spacing w:before="0" w:beforeAutospacing="0" w:after="0" w:afterAutospacing="0"/>
              <w:rPr>
                <w:noProof/>
                <w:sz w:val="22"/>
                <w:szCs w:val="22"/>
              </w:rPr>
            </w:pPr>
          </w:p>
        </w:tc>
        <w:tc>
          <w:tcPr>
            <w:tcW w:w="4671" w:type="dxa"/>
            <w:vAlign w:val="center"/>
          </w:tcPr>
          <w:p w14:paraId="6BE13586" w14:textId="77777777" w:rsidR="00797C9B" w:rsidRPr="006414DA" w:rsidRDefault="00797C9B" w:rsidP="00B12D12">
            <w:pPr>
              <w:pStyle w:val="NormalWeb"/>
              <w:spacing w:before="0" w:beforeAutospacing="0" w:after="0" w:afterAutospacing="0"/>
              <w:jc w:val="center"/>
              <w:rPr>
                <w:noProof/>
                <w:sz w:val="22"/>
                <w:szCs w:val="22"/>
              </w:rPr>
            </w:pPr>
          </w:p>
        </w:tc>
      </w:tr>
    </w:tbl>
    <w:p w14:paraId="18D2388D" w14:textId="10F2A13B" w:rsidR="003F553B" w:rsidRDefault="00082F20" w:rsidP="00B12D12">
      <w:pPr>
        <w:pStyle w:val="NormalWeb"/>
        <w:spacing w:before="0" w:beforeAutospacing="0" w:after="0" w:afterAutospacing="0"/>
        <w:rPr>
          <w:noProof/>
          <w:sz w:val="22"/>
          <w:szCs w:val="22"/>
        </w:rPr>
      </w:pPr>
      <w:r>
        <w:rPr>
          <w:noProof/>
          <w:sz w:val="22"/>
          <w:szCs w:val="22"/>
        </w:rPr>
        <w:t xml:space="preserve">In the Geoprocessing pane, in the top right hand corner, select </w:t>
      </w:r>
      <w:r w:rsidRPr="00082F20">
        <w:rPr>
          <w:b/>
          <w:noProof/>
          <w:sz w:val="22"/>
          <w:szCs w:val="22"/>
        </w:rPr>
        <w:t>Open Another Tool</w:t>
      </w:r>
    </w:p>
    <w:p w14:paraId="48CE240F" w14:textId="77777777" w:rsidR="00082F20" w:rsidRDefault="00082F20" w:rsidP="00B12D12">
      <w:pPr>
        <w:pStyle w:val="NormalWeb"/>
        <w:spacing w:before="0" w:beforeAutospacing="0" w:after="0" w:afterAutospacing="0"/>
        <w:rPr>
          <w:noProof/>
          <w:sz w:val="22"/>
          <w:szCs w:val="22"/>
        </w:rPr>
      </w:pPr>
    </w:p>
    <w:p w14:paraId="274A2F17" w14:textId="4DECCFF4" w:rsidR="00082F20" w:rsidRDefault="00082F20" w:rsidP="00B12D12">
      <w:pPr>
        <w:pStyle w:val="NormalWeb"/>
        <w:spacing w:before="0" w:beforeAutospacing="0" w:after="0" w:afterAutospacing="0"/>
        <w:rPr>
          <w:noProof/>
          <w:sz w:val="22"/>
          <w:szCs w:val="22"/>
        </w:rPr>
      </w:pPr>
      <w:r>
        <w:rPr>
          <w:noProof/>
          <w:sz w:val="22"/>
          <w:szCs w:val="22"/>
        </w:rPr>
        <w:drawing>
          <wp:inline distT="0" distB="0" distL="0" distR="0" wp14:anchorId="28838D4C" wp14:editId="540D6D91">
            <wp:extent cx="2861945" cy="1520190"/>
            <wp:effectExtent l="19050" t="19050" r="14605" b="228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61945" cy="1520190"/>
                    </a:xfrm>
                    <a:prstGeom prst="rect">
                      <a:avLst/>
                    </a:prstGeom>
                    <a:noFill/>
                    <a:ln w="3175">
                      <a:solidFill>
                        <a:schemeClr val="bg1">
                          <a:lumMod val="65000"/>
                        </a:schemeClr>
                      </a:solidFill>
                    </a:ln>
                  </pic:spPr>
                </pic:pic>
              </a:graphicData>
            </a:graphic>
          </wp:inline>
        </w:drawing>
      </w:r>
    </w:p>
    <w:p w14:paraId="2E4D9B0E" w14:textId="77777777" w:rsidR="00082F20" w:rsidRDefault="00082F20" w:rsidP="00B12D12">
      <w:pPr>
        <w:pStyle w:val="NormalWeb"/>
        <w:spacing w:before="0" w:beforeAutospacing="0" w:after="0" w:afterAutospacing="0"/>
        <w:rPr>
          <w:noProof/>
          <w:sz w:val="22"/>
          <w:szCs w:val="22"/>
        </w:rPr>
      </w:pPr>
    </w:p>
    <w:p w14:paraId="70FF48C1" w14:textId="1785E167" w:rsidR="00082F20" w:rsidRPr="00082F20" w:rsidRDefault="00082F20" w:rsidP="00B12D12">
      <w:pPr>
        <w:pStyle w:val="NormalWeb"/>
        <w:spacing w:before="0" w:beforeAutospacing="0" w:after="0" w:afterAutospacing="0"/>
        <w:rPr>
          <w:noProof/>
          <w:sz w:val="22"/>
          <w:szCs w:val="22"/>
        </w:rPr>
      </w:pPr>
      <w:r>
        <w:rPr>
          <w:noProof/>
          <w:sz w:val="22"/>
          <w:szCs w:val="22"/>
        </w:rPr>
        <w:t xml:space="preserve">And search for </w:t>
      </w:r>
      <w:r w:rsidRPr="00082F20">
        <w:rPr>
          <w:b/>
          <w:noProof/>
          <w:sz w:val="22"/>
          <w:szCs w:val="22"/>
        </w:rPr>
        <w:t>Extract by Mask</w:t>
      </w:r>
      <w:r>
        <w:rPr>
          <w:noProof/>
          <w:sz w:val="22"/>
          <w:szCs w:val="22"/>
        </w:rPr>
        <w:t xml:space="preserve"> from the Spatial Analyst Tools</w:t>
      </w:r>
    </w:p>
    <w:p w14:paraId="307BEDD3" w14:textId="281662C2" w:rsidR="003F553B" w:rsidRPr="006414DA" w:rsidRDefault="003F553B" w:rsidP="00B12D12">
      <w:pPr>
        <w:pStyle w:val="NormalWeb"/>
        <w:spacing w:before="0" w:beforeAutospacing="0" w:after="0" w:afterAutospacing="0"/>
        <w:rPr>
          <w:noProof/>
          <w:sz w:val="22"/>
          <w:szCs w:val="22"/>
        </w:rPr>
      </w:pPr>
    </w:p>
    <w:p w14:paraId="53D03637" w14:textId="76607B11" w:rsidR="003F553B" w:rsidRDefault="00082F20" w:rsidP="00B12D12">
      <w:pPr>
        <w:pStyle w:val="NormalWeb"/>
        <w:spacing w:before="0" w:beforeAutospacing="0" w:after="0" w:afterAutospacing="0"/>
        <w:rPr>
          <w:noProof/>
          <w:sz w:val="22"/>
          <w:szCs w:val="22"/>
        </w:rPr>
      </w:pPr>
      <w:r>
        <w:rPr>
          <w:noProof/>
          <w:sz w:val="22"/>
          <w:szCs w:val="22"/>
        </w:rPr>
        <w:drawing>
          <wp:inline distT="0" distB="0" distL="0" distR="0" wp14:anchorId="5C454539" wp14:editId="20F62B73">
            <wp:extent cx="4572000" cy="1769110"/>
            <wp:effectExtent l="19050" t="19050" r="19050" b="215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000" cy="1769110"/>
                    </a:xfrm>
                    <a:prstGeom prst="rect">
                      <a:avLst/>
                    </a:prstGeom>
                    <a:noFill/>
                    <a:ln w="3175">
                      <a:solidFill>
                        <a:schemeClr val="bg1">
                          <a:lumMod val="65000"/>
                        </a:schemeClr>
                      </a:solidFill>
                    </a:ln>
                  </pic:spPr>
                </pic:pic>
              </a:graphicData>
            </a:graphic>
          </wp:inline>
        </w:drawing>
      </w:r>
    </w:p>
    <w:p w14:paraId="6A6F13D8" w14:textId="0624D901" w:rsidR="005A0BB1" w:rsidRDefault="005A0BB1" w:rsidP="00B12D12">
      <w:pPr>
        <w:pStyle w:val="NormalWeb"/>
        <w:spacing w:before="0" w:beforeAutospacing="0" w:after="0" w:afterAutospacing="0"/>
        <w:rPr>
          <w:noProof/>
          <w:sz w:val="22"/>
          <w:szCs w:val="22"/>
        </w:rPr>
      </w:pPr>
    </w:p>
    <w:p w14:paraId="4E6E5870" w14:textId="77777777" w:rsidR="005A0BB1" w:rsidRPr="006414DA" w:rsidRDefault="005A0BB1" w:rsidP="00B12D12">
      <w:pPr>
        <w:pStyle w:val="NormalWeb"/>
        <w:spacing w:before="0" w:beforeAutospacing="0" w:after="0" w:afterAutospacing="0"/>
        <w:rPr>
          <w:noProof/>
          <w:sz w:val="22"/>
          <w:szCs w:val="22"/>
        </w:rPr>
      </w:pPr>
    </w:p>
    <w:p w14:paraId="353BDEF6" w14:textId="5F1C272F" w:rsidR="003F553B" w:rsidRDefault="003F553B" w:rsidP="00B12D12">
      <w:pPr>
        <w:pStyle w:val="NormalWeb"/>
        <w:spacing w:before="0" w:beforeAutospacing="0" w:after="0" w:afterAutospacing="0"/>
        <w:rPr>
          <w:noProof/>
          <w:sz w:val="22"/>
          <w:szCs w:val="22"/>
        </w:rPr>
      </w:pPr>
      <w:r w:rsidRPr="006414DA">
        <w:rPr>
          <w:noProof/>
          <w:sz w:val="22"/>
          <w:szCs w:val="22"/>
        </w:rPr>
        <w:t xml:space="preserve">Click on the </w:t>
      </w:r>
      <w:r w:rsidRPr="006414DA">
        <w:rPr>
          <w:b/>
          <w:noProof/>
          <w:sz w:val="22"/>
          <w:szCs w:val="22"/>
        </w:rPr>
        <w:t>Extract by Mask</w:t>
      </w:r>
      <w:r w:rsidRPr="006414DA">
        <w:rPr>
          <w:noProof/>
          <w:sz w:val="22"/>
          <w:szCs w:val="22"/>
        </w:rPr>
        <w:t xml:space="preserve"> tool, and use </w:t>
      </w:r>
      <w:r w:rsidRPr="005A0BB1">
        <w:rPr>
          <w:b/>
          <w:noProof/>
          <w:sz w:val="22"/>
          <w:szCs w:val="22"/>
        </w:rPr>
        <w:t>USA_NLCD_2006</w:t>
      </w:r>
      <w:r w:rsidR="005A0BB1">
        <w:rPr>
          <w:noProof/>
          <w:sz w:val="22"/>
          <w:szCs w:val="22"/>
        </w:rPr>
        <w:t xml:space="preserve"> as the Input Raster and</w:t>
      </w:r>
      <w:r w:rsidRPr="006414DA">
        <w:rPr>
          <w:noProof/>
          <w:sz w:val="22"/>
          <w:szCs w:val="22"/>
        </w:rPr>
        <w:t xml:space="preserve"> </w:t>
      </w:r>
      <w:r w:rsidRPr="005A0BB1">
        <w:rPr>
          <w:b/>
          <w:noProof/>
          <w:sz w:val="22"/>
          <w:szCs w:val="22"/>
        </w:rPr>
        <w:t>Basin</w:t>
      </w:r>
      <w:r w:rsidR="005A0BB1">
        <w:rPr>
          <w:noProof/>
          <w:sz w:val="22"/>
          <w:szCs w:val="22"/>
        </w:rPr>
        <w:t xml:space="preserve"> as the mask data; </w:t>
      </w:r>
      <w:r w:rsidRPr="006414DA">
        <w:rPr>
          <w:noProof/>
          <w:sz w:val="22"/>
          <w:szCs w:val="22"/>
        </w:rPr>
        <w:t xml:space="preserve">put the result in the </w:t>
      </w:r>
      <w:r w:rsidR="00077949">
        <w:rPr>
          <w:b/>
          <w:noProof/>
          <w:sz w:val="22"/>
          <w:szCs w:val="22"/>
        </w:rPr>
        <w:t xml:space="preserve">Exercise2 </w:t>
      </w:r>
      <w:r w:rsidR="00077949" w:rsidRPr="00077949">
        <w:rPr>
          <w:noProof/>
          <w:sz w:val="22"/>
          <w:szCs w:val="22"/>
        </w:rPr>
        <w:t>geodatabase</w:t>
      </w:r>
      <w:r w:rsidRPr="00077949">
        <w:rPr>
          <w:noProof/>
          <w:sz w:val="22"/>
          <w:szCs w:val="22"/>
        </w:rPr>
        <w:t xml:space="preserve"> </w:t>
      </w:r>
      <w:r w:rsidRPr="006414DA">
        <w:rPr>
          <w:noProof/>
          <w:sz w:val="22"/>
          <w:szCs w:val="22"/>
        </w:rPr>
        <w:t xml:space="preserve">with the name </w:t>
      </w:r>
      <w:r w:rsidRPr="005A0BB1">
        <w:rPr>
          <w:b/>
          <w:noProof/>
          <w:sz w:val="22"/>
          <w:szCs w:val="22"/>
        </w:rPr>
        <w:t>LandCover</w:t>
      </w:r>
      <w:r w:rsidR="005A0BB1">
        <w:rPr>
          <w:noProof/>
          <w:sz w:val="22"/>
          <w:szCs w:val="22"/>
        </w:rPr>
        <w:t xml:space="preserve">. </w:t>
      </w:r>
      <w:r w:rsidR="00775916">
        <w:rPr>
          <w:noProof/>
          <w:sz w:val="22"/>
          <w:szCs w:val="22"/>
        </w:rPr>
        <w:t xml:space="preserve">Be careful to store the Output raster directly inside the Exercise2.gdb, not </w:t>
      </w:r>
      <w:r w:rsidRPr="006414DA">
        <w:rPr>
          <w:noProof/>
          <w:sz w:val="22"/>
          <w:szCs w:val="22"/>
        </w:rPr>
        <w:t>inside the</w:t>
      </w:r>
      <w:r w:rsidR="00077949">
        <w:rPr>
          <w:noProof/>
          <w:sz w:val="22"/>
          <w:szCs w:val="22"/>
        </w:rPr>
        <w:t xml:space="preserve"> </w:t>
      </w:r>
      <w:r w:rsidR="00077949" w:rsidRPr="00077949">
        <w:rPr>
          <w:b/>
          <w:noProof/>
          <w:sz w:val="22"/>
          <w:szCs w:val="22"/>
        </w:rPr>
        <w:t>SanMarcos</w:t>
      </w:r>
      <w:r w:rsidR="00077949">
        <w:rPr>
          <w:noProof/>
          <w:sz w:val="22"/>
          <w:szCs w:val="22"/>
        </w:rPr>
        <w:t xml:space="preserve"> Feature Dataset, </w:t>
      </w:r>
      <w:r w:rsidRPr="006414DA">
        <w:rPr>
          <w:noProof/>
          <w:sz w:val="22"/>
          <w:szCs w:val="22"/>
        </w:rPr>
        <w:t xml:space="preserve">which only </w:t>
      </w:r>
      <w:r w:rsidR="005A0BB1">
        <w:rPr>
          <w:noProof/>
          <w:sz w:val="22"/>
          <w:szCs w:val="22"/>
        </w:rPr>
        <w:t>stores</w:t>
      </w:r>
      <w:r w:rsidR="00077949">
        <w:rPr>
          <w:noProof/>
          <w:sz w:val="22"/>
          <w:szCs w:val="22"/>
        </w:rPr>
        <w:t xml:space="preserve"> vector feature classes</w:t>
      </w:r>
      <w:r w:rsidRPr="006414DA">
        <w:rPr>
          <w:noProof/>
          <w:sz w:val="22"/>
          <w:szCs w:val="22"/>
        </w:rPr>
        <w:t>.</w:t>
      </w:r>
    </w:p>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4596"/>
      </w:tblGrid>
      <w:tr w:rsidR="00775916" w14:paraId="34834520" w14:textId="77777777" w:rsidTr="00775916">
        <w:tc>
          <w:tcPr>
            <w:tcW w:w="5395" w:type="dxa"/>
          </w:tcPr>
          <w:p w14:paraId="724623FF" w14:textId="0E89C78E" w:rsidR="00775916" w:rsidRDefault="00775916" w:rsidP="00B12D12">
            <w:pPr>
              <w:pStyle w:val="NormalWeb"/>
              <w:spacing w:before="0" w:beforeAutospacing="0" w:after="0" w:afterAutospacing="0"/>
              <w:rPr>
                <w:noProof/>
                <w:sz w:val="22"/>
                <w:szCs w:val="22"/>
              </w:rPr>
            </w:pPr>
            <w:r>
              <w:rPr>
                <w:noProof/>
              </w:rPr>
              <w:drawing>
                <wp:inline distT="0" distB="0" distL="0" distR="0" wp14:anchorId="56B948C2" wp14:editId="1D2920D5">
                  <wp:extent cx="3352800" cy="2399252"/>
                  <wp:effectExtent l="19050" t="19050" r="19050" b="203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82532" t="13077" b="66923"/>
                          <a:stretch/>
                        </pic:blipFill>
                        <pic:spPr bwMode="auto">
                          <a:xfrm>
                            <a:off x="0" y="0"/>
                            <a:ext cx="3356257" cy="2401726"/>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tc>
        <w:tc>
          <w:tcPr>
            <w:tcW w:w="4235" w:type="dxa"/>
          </w:tcPr>
          <w:p w14:paraId="5C5FD1FA" w14:textId="77777777" w:rsidR="00775916" w:rsidRDefault="00775916" w:rsidP="00B12D12">
            <w:pPr>
              <w:pStyle w:val="NormalWeb"/>
              <w:spacing w:before="0" w:beforeAutospacing="0" w:after="0" w:afterAutospacing="0"/>
            </w:pPr>
          </w:p>
          <w:p w14:paraId="3A4BFB24" w14:textId="77777777" w:rsidR="00775916" w:rsidRDefault="00775916" w:rsidP="00B12D12">
            <w:pPr>
              <w:pStyle w:val="NormalWeb"/>
              <w:spacing w:before="0" w:beforeAutospacing="0" w:after="0" w:afterAutospacing="0"/>
            </w:pPr>
          </w:p>
          <w:p w14:paraId="16162B4E" w14:textId="77777777" w:rsidR="00775916" w:rsidRDefault="00775916" w:rsidP="00B12D12">
            <w:pPr>
              <w:pStyle w:val="NormalWeb"/>
              <w:spacing w:before="0" w:beforeAutospacing="0" w:after="0" w:afterAutospacing="0"/>
            </w:pPr>
          </w:p>
          <w:p w14:paraId="149BF9EE" w14:textId="77777777" w:rsidR="00775916" w:rsidRDefault="00775916" w:rsidP="00B12D12">
            <w:pPr>
              <w:pStyle w:val="NormalWeb"/>
              <w:spacing w:before="0" w:beforeAutospacing="0" w:after="0" w:afterAutospacing="0"/>
            </w:pPr>
          </w:p>
          <w:p w14:paraId="5E7193BE" w14:textId="77777777" w:rsidR="00775916" w:rsidRDefault="00775916" w:rsidP="00B12D12">
            <w:pPr>
              <w:pStyle w:val="NormalWeb"/>
              <w:spacing w:before="0" w:beforeAutospacing="0" w:after="0" w:afterAutospacing="0"/>
            </w:pPr>
          </w:p>
          <w:p w14:paraId="79478655" w14:textId="77777777" w:rsidR="00775916" w:rsidRDefault="00775916" w:rsidP="00B12D12">
            <w:pPr>
              <w:pStyle w:val="NormalWeb"/>
              <w:spacing w:before="0" w:beforeAutospacing="0" w:after="0" w:afterAutospacing="0"/>
            </w:pPr>
          </w:p>
          <w:p w14:paraId="05DC382D" w14:textId="77777777" w:rsidR="00775916" w:rsidRDefault="00775916" w:rsidP="00B12D12">
            <w:pPr>
              <w:pStyle w:val="NormalWeb"/>
              <w:spacing w:before="0" w:beforeAutospacing="0" w:after="0" w:afterAutospacing="0"/>
            </w:pPr>
          </w:p>
          <w:p w14:paraId="095571DF" w14:textId="77777777" w:rsidR="00775916" w:rsidRDefault="00775916" w:rsidP="00B12D12">
            <w:pPr>
              <w:pStyle w:val="NormalWeb"/>
              <w:spacing w:before="0" w:beforeAutospacing="0" w:after="0" w:afterAutospacing="0"/>
            </w:pPr>
          </w:p>
          <w:p w14:paraId="0BE91AC0" w14:textId="77777777" w:rsidR="00775916" w:rsidRDefault="00775916" w:rsidP="00B12D12">
            <w:pPr>
              <w:pStyle w:val="NormalWeb"/>
              <w:spacing w:before="0" w:beforeAutospacing="0" w:after="0" w:afterAutospacing="0"/>
            </w:pPr>
          </w:p>
          <w:p w14:paraId="6C007BC3" w14:textId="77777777" w:rsidR="00775916" w:rsidRDefault="00775916" w:rsidP="00B12D12">
            <w:pPr>
              <w:pStyle w:val="NormalWeb"/>
              <w:spacing w:before="0" w:beforeAutospacing="0" w:after="0" w:afterAutospacing="0"/>
            </w:pPr>
          </w:p>
          <w:p w14:paraId="2ECF06AC" w14:textId="77777777" w:rsidR="00775916" w:rsidRDefault="00775916" w:rsidP="00B12D12">
            <w:pPr>
              <w:pStyle w:val="NormalWeb"/>
              <w:spacing w:before="0" w:beforeAutospacing="0" w:after="0" w:afterAutospacing="0"/>
            </w:pPr>
          </w:p>
          <w:p w14:paraId="07DFEC92" w14:textId="06F98E26" w:rsidR="00775916" w:rsidRDefault="00775916" w:rsidP="00B12D12">
            <w:pPr>
              <w:pStyle w:val="NormalWeb"/>
              <w:spacing w:before="0" w:beforeAutospacing="0" w:after="0" w:afterAutospacing="0"/>
              <w:rPr>
                <w:noProof/>
                <w:sz w:val="22"/>
                <w:szCs w:val="22"/>
              </w:rPr>
            </w:pPr>
            <w:r>
              <w:object w:dxaOrig="4380" w:dyaOrig="810" w14:anchorId="10E269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9pt;height:40.5pt" o:ole="">
                  <v:imagedata r:id="rId65" o:title=""/>
                </v:shape>
                <o:OLEObject Type="Embed" ProgID="PBrush" ShapeID="_x0000_i1026" DrawAspect="Content" ObjectID="_1534809375" r:id="rId66"/>
              </w:object>
            </w:r>
          </w:p>
        </w:tc>
      </w:tr>
    </w:tbl>
    <w:p w14:paraId="56182411" w14:textId="77777777" w:rsidR="00775916" w:rsidRPr="006414DA" w:rsidRDefault="00775916" w:rsidP="00B12D12">
      <w:pPr>
        <w:pStyle w:val="NormalWeb"/>
        <w:spacing w:before="0" w:beforeAutospacing="0" w:after="0" w:afterAutospacing="0"/>
        <w:rPr>
          <w:noProof/>
          <w:sz w:val="22"/>
          <w:szCs w:val="22"/>
        </w:rPr>
      </w:pPr>
    </w:p>
    <w:p w14:paraId="0BDDF396" w14:textId="77DF5E40" w:rsidR="003C2590" w:rsidRDefault="005A0BB1" w:rsidP="00B12D12">
      <w:pPr>
        <w:pStyle w:val="NormalWeb"/>
        <w:spacing w:before="0" w:beforeAutospacing="0" w:after="0" w:afterAutospacing="0"/>
        <w:rPr>
          <w:noProof/>
          <w:sz w:val="22"/>
          <w:szCs w:val="22"/>
        </w:rPr>
      </w:pPr>
      <w:r>
        <w:rPr>
          <w:noProof/>
          <w:sz w:val="22"/>
          <w:szCs w:val="22"/>
        </w:rPr>
        <w:t>After a while y</w:t>
      </w:r>
      <w:r w:rsidR="003F553B" w:rsidRPr="006414DA">
        <w:rPr>
          <w:noProof/>
          <w:sz w:val="22"/>
          <w:szCs w:val="22"/>
        </w:rPr>
        <w:t xml:space="preserve">ou’ll see the </w:t>
      </w:r>
      <w:r>
        <w:rPr>
          <w:noProof/>
          <w:sz w:val="22"/>
          <w:szCs w:val="22"/>
        </w:rPr>
        <w:t>result appear</w:t>
      </w:r>
      <w:r w:rsidR="003F553B" w:rsidRPr="006414DA">
        <w:rPr>
          <w:noProof/>
          <w:sz w:val="22"/>
          <w:szCs w:val="22"/>
        </w:rPr>
        <w:t xml:space="preserve"> in </w:t>
      </w:r>
      <w:r>
        <w:rPr>
          <w:noProof/>
          <w:sz w:val="22"/>
          <w:szCs w:val="22"/>
        </w:rPr>
        <w:t>the Map</w:t>
      </w:r>
      <w:r w:rsidR="003F553B" w:rsidRPr="006414DA">
        <w:rPr>
          <w:noProof/>
          <w:sz w:val="22"/>
          <w:szCs w:val="22"/>
        </w:rPr>
        <w:t xml:space="preserve"> using the same symbology as th</w:t>
      </w:r>
      <w:r>
        <w:rPr>
          <w:noProof/>
          <w:sz w:val="22"/>
          <w:szCs w:val="22"/>
        </w:rPr>
        <w:t xml:space="preserve">e original service. Very cool! </w:t>
      </w:r>
      <w:r w:rsidR="003F553B" w:rsidRPr="006414DA">
        <w:rPr>
          <w:noProof/>
          <w:sz w:val="22"/>
          <w:szCs w:val="22"/>
        </w:rPr>
        <w:t>Turn off the original NLCD service to highlight your new dataset.</w:t>
      </w:r>
    </w:p>
    <w:p w14:paraId="6C35B74A" w14:textId="77777777" w:rsidR="005A0BB1" w:rsidRPr="006414DA" w:rsidRDefault="005A0BB1" w:rsidP="00B12D12">
      <w:pPr>
        <w:pStyle w:val="NormalWeb"/>
        <w:spacing w:before="0" w:beforeAutospacing="0" w:after="0" w:afterAutospacing="0"/>
        <w:rPr>
          <w:noProof/>
          <w:sz w:val="22"/>
          <w:szCs w:val="22"/>
        </w:rPr>
      </w:pPr>
    </w:p>
    <w:p w14:paraId="10D68648" w14:textId="23916B29" w:rsidR="000F4DCB" w:rsidRDefault="00077949" w:rsidP="00B12D12">
      <w:pPr>
        <w:pStyle w:val="NormalWeb"/>
        <w:spacing w:before="0" w:beforeAutospacing="0" w:after="0" w:afterAutospacing="0"/>
        <w:rPr>
          <w:noProof/>
          <w:sz w:val="22"/>
          <w:szCs w:val="22"/>
        </w:rPr>
      </w:pPr>
      <w:r>
        <w:rPr>
          <w:noProof/>
          <w:sz w:val="22"/>
          <w:szCs w:val="22"/>
        </w:rPr>
        <w:drawing>
          <wp:inline distT="0" distB="0" distL="0" distR="0" wp14:anchorId="735E1B86" wp14:editId="2AB63D32">
            <wp:extent cx="5937885" cy="3348990"/>
            <wp:effectExtent l="19050" t="19050" r="24765" b="228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7885" cy="3348990"/>
                    </a:xfrm>
                    <a:prstGeom prst="rect">
                      <a:avLst/>
                    </a:prstGeom>
                    <a:noFill/>
                    <a:ln w="3175">
                      <a:solidFill>
                        <a:schemeClr val="bg1">
                          <a:lumMod val="65000"/>
                        </a:schemeClr>
                      </a:solidFill>
                    </a:ln>
                  </pic:spPr>
                </pic:pic>
              </a:graphicData>
            </a:graphic>
          </wp:inline>
        </w:drawing>
      </w:r>
    </w:p>
    <w:p w14:paraId="4F2FA7A6" w14:textId="77777777" w:rsidR="005A0BB1" w:rsidRPr="006414DA" w:rsidRDefault="005A0BB1" w:rsidP="00B12D12">
      <w:pPr>
        <w:pStyle w:val="NormalWeb"/>
        <w:spacing w:before="0" w:beforeAutospacing="0" w:after="0" w:afterAutospacing="0"/>
        <w:rPr>
          <w:noProof/>
          <w:sz w:val="22"/>
          <w:szCs w:val="22"/>
        </w:rPr>
      </w:pPr>
    </w:p>
    <w:p w14:paraId="69FF4165" w14:textId="40AA76C2" w:rsidR="008D44A0" w:rsidRDefault="002914ED" w:rsidP="00B12D12">
      <w:pPr>
        <w:pStyle w:val="NormalWeb"/>
        <w:spacing w:before="0" w:beforeAutospacing="0" w:after="0" w:afterAutospacing="0"/>
        <w:rPr>
          <w:noProof/>
          <w:sz w:val="22"/>
          <w:szCs w:val="22"/>
        </w:rPr>
      </w:pPr>
      <w:r w:rsidRPr="006414DA">
        <w:rPr>
          <w:noProof/>
          <w:sz w:val="22"/>
          <w:szCs w:val="22"/>
        </w:rPr>
        <w:t>The contrast between the forest to the west of the Balcones fault zone and agriculture to the east is now particularly clear, as are the urban areas lying along the IH-35 corridor between Austin and San Antonio.</w:t>
      </w:r>
    </w:p>
    <w:p w14:paraId="2C566E59" w14:textId="77777777" w:rsidR="00077949" w:rsidRPr="006414DA" w:rsidRDefault="00077949" w:rsidP="00B12D12">
      <w:pPr>
        <w:pStyle w:val="NormalWeb"/>
        <w:spacing w:before="0" w:beforeAutospacing="0" w:after="0" w:afterAutospacing="0"/>
        <w:rPr>
          <w:noProof/>
          <w:sz w:val="22"/>
          <w:szCs w:val="22"/>
        </w:rPr>
      </w:pPr>
    </w:p>
    <w:p w14:paraId="56B441D6" w14:textId="0AD4153E" w:rsidR="002914ED" w:rsidRPr="006414DA" w:rsidRDefault="002914ED" w:rsidP="00B12D12">
      <w:pPr>
        <w:pStyle w:val="NormalWeb"/>
        <w:spacing w:before="0" w:beforeAutospacing="0" w:after="0" w:afterAutospacing="0"/>
        <w:rPr>
          <w:noProof/>
          <w:sz w:val="22"/>
          <w:szCs w:val="22"/>
        </w:rPr>
      </w:pPr>
      <w:r w:rsidRPr="006414DA">
        <w:rPr>
          <w:noProof/>
          <w:sz w:val="22"/>
          <w:szCs w:val="22"/>
        </w:rPr>
        <w:t xml:space="preserve">If you right click on the LandCover raster and open its </w:t>
      </w:r>
      <w:r w:rsidRPr="00077949">
        <w:rPr>
          <w:b/>
          <w:noProof/>
          <w:sz w:val="22"/>
          <w:szCs w:val="22"/>
        </w:rPr>
        <w:t>Properties</w:t>
      </w:r>
      <w:r w:rsidRPr="006414DA">
        <w:rPr>
          <w:noProof/>
          <w:sz w:val="22"/>
          <w:szCs w:val="22"/>
        </w:rPr>
        <w:t xml:space="preserve">, </w:t>
      </w:r>
      <w:r w:rsidR="00077949">
        <w:rPr>
          <w:noProof/>
          <w:sz w:val="22"/>
          <w:szCs w:val="22"/>
        </w:rPr>
        <w:t xml:space="preserve">and then select </w:t>
      </w:r>
      <w:r w:rsidR="00077949" w:rsidRPr="00077949">
        <w:rPr>
          <w:b/>
          <w:noProof/>
          <w:sz w:val="22"/>
          <w:szCs w:val="22"/>
        </w:rPr>
        <w:t>Raster Information</w:t>
      </w:r>
      <w:r w:rsidR="00077949">
        <w:rPr>
          <w:noProof/>
          <w:sz w:val="22"/>
          <w:szCs w:val="22"/>
        </w:rPr>
        <w:t xml:space="preserve">, </w:t>
      </w:r>
      <w:r w:rsidRPr="006414DA">
        <w:rPr>
          <w:noProof/>
          <w:sz w:val="22"/>
          <w:szCs w:val="22"/>
        </w:rPr>
        <w:t xml:space="preserve">you’ll see it is a raster with 30m x 30m cells (these are derived from 30m Landsat imagery). </w:t>
      </w:r>
    </w:p>
    <w:p w14:paraId="5C3E74BA" w14:textId="43D104DF" w:rsidR="002914ED" w:rsidRDefault="005A0BB1" w:rsidP="00B12D12">
      <w:pPr>
        <w:pStyle w:val="NormalWeb"/>
        <w:spacing w:before="0" w:beforeAutospacing="0" w:after="0" w:afterAutospacing="0"/>
        <w:rPr>
          <w:noProof/>
          <w:sz w:val="22"/>
          <w:szCs w:val="22"/>
        </w:rPr>
      </w:pPr>
      <w:r>
        <w:rPr>
          <w:noProof/>
          <w:sz w:val="22"/>
          <w:szCs w:val="22"/>
        </w:rPr>
        <w:drawing>
          <wp:inline distT="0" distB="0" distL="0" distR="0" wp14:anchorId="7743079C" wp14:editId="74650B60">
            <wp:extent cx="4837183" cy="3114675"/>
            <wp:effectExtent l="19050" t="19050" r="2095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8">
                      <a:extLst>
                        <a:ext uri="{28A0092B-C50C-407E-A947-70E740481C1C}">
                          <a14:useLocalDpi xmlns:a14="http://schemas.microsoft.com/office/drawing/2010/main" val="0"/>
                        </a:ext>
                      </a:extLst>
                    </a:blip>
                    <a:srcRect l="33654" t="33333" r="33494" b="32820"/>
                    <a:stretch/>
                  </pic:blipFill>
                  <pic:spPr bwMode="auto">
                    <a:xfrm>
                      <a:off x="0" y="0"/>
                      <a:ext cx="4838520" cy="3115536"/>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1A84D79" w14:textId="77777777" w:rsidR="005A0BB1" w:rsidRPr="006414DA" w:rsidRDefault="005A0BB1" w:rsidP="00B12D12">
      <w:pPr>
        <w:pStyle w:val="NormalWeb"/>
        <w:spacing w:before="0" w:beforeAutospacing="0" w:after="0" w:afterAutospacing="0"/>
        <w:rPr>
          <w:noProof/>
          <w:sz w:val="22"/>
          <w:szCs w:val="22"/>
        </w:rPr>
      </w:pPr>
    </w:p>
    <w:p w14:paraId="6C710551" w14:textId="3A922954" w:rsidR="002914ED" w:rsidRDefault="002914ED" w:rsidP="00B12D12">
      <w:pPr>
        <w:pStyle w:val="NormalWeb"/>
        <w:spacing w:before="0" w:beforeAutospacing="0" w:after="0" w:afterAutospacing="0"/>
        <w:rPr>
          <w:noProof/>
          <w:sz w:val="22"/>
          <w:szCs w:val="22"/>
        </w:rPr>
      </w:pPr>
      <w:r w:rsidRPr="006414DA">
        <w:rPr>
          <w:noProof/>
          <w:sz w:val="22"/>
          <w:szCs w:val="22"/>
        </w:rPr>
        <w:t>Because this is an integer grid, it has a Value Attribute Table (grids with re</w:t>
      </w:r>
      <w:r w:rsidR="005A0BB1">
        <w:rPr>
          <w:noProof/>
          <w:sz w:val="22"/>
          <w:szCs w:val="22"/>
        </w:rPr>
        <w:t xml:space="preserve">al numbers do not have a VAT). </w:t>
      </w:r>
      <w:r w:rsidRPr="006414DA">
        <w:rPr>
          <w:noProof/>
          <w:sz w:val="22"/>
          <w:szCs w:val="22"/>
        </w:rPr>
        <w:t xml:space="preserve">Open the </w:t>
      </w:r>
      <w:r w:rsidRPr="006414DA">
        <w:rPr>
          <w:b/>
          <w:noProof/>
          <w:sz w:val="22"/>
          <w:szCs w:val="22"/>
        </w:rPr>
        <w:t>Attribute Table</w:t>
      </w:r>
      <w:r w:rsidRPr="006414DA">
        <w:rPr>
          <w:noProof/>
          <w:sz w:val="22"/>
          <w:szCs w:val="22"/>
        </w:rPr>
        <w:t xml:space="preserve"> and you’ll see the land cover classes indicated by </w:t>
      </w:r>
      <w:r w:rsidRPr="006414DA">
        <w:rPr>
          <w:b/>
          <w:noProof/>
          <w:sz w:val="22"/>
          <w:szCs w:val="22"/>
        </w:rPr>
        <w:t>Value</w:t>
      </w:r>
      <w:r w:rsidRPr="006414DA">
        <w:rPr>
          <w:noProof/>
          <w:sz w:val="22"/>
          <w:szCs w:val="22"/>
        </w:rPr>
        <w:t xml:space="preserve">. The </w:t>
      </w:r>
      <w:r w:rsidRPr="006414DA">
        <w:rPr>
          <w:b/>
          <w:noProof/>
          <w:sz w:val="22"/>
          <w:szCs w:val="22"/>
        </w:rPr>
        <w:t>Count</w:t>
      </w:r>
      <w:r w:rsidRPr="006414DA">
        <w:rPr>
          <w:noProof/>
          <w:sz w:val="22"/>
          <w:szCs w:val="22"/>
        </w:rPr>
        <w:t xml:space="preserve"> indicates the number of cells having that Value</w:t>
      </w:r>
      <w:r w:rsidR="005A0BB1">
        <w:rPr>
          <w:noProof/>
          <w:sz w:val="22"/>
          <w:szCs w:val="22"/>
        </w:rPr>
        <w:t xml:space="preserve">. </w:t>
      </w:r>
    </w:p>
    <w:p w14:paraId="14486132" w14:textId="77777777" w:rsidR="005A0BB1" w:rsidRDefault="005A0BB1" w:rsidP="00B12D12">
      <w:pPr>
        <w:pStyle w:val="NormalWeb"/>
        <w:spacing w:before="0" w:beforeAutospacing="0" w:after="0" w:afterAutospacing="0"/>
        <w:rPr>
          <w:noProof/>
          <w:sz w:val="22"/>
          <w:szCs w:val="22"/>
        </w:rPr>
      </w:pPr>
    </w:p>
    <w:p w14:paraId="37C5814C" w14:textId="72860EB5" w:rsidR="005A0BB1" w:rsidRDefault="005A0BB1" w:rsidP="00B12D12">
      <w:pPr>
        <w:pStyle w:val="NormalWeb"/>
        <w:spacing w:before="0" w:beforeAutospacing="0" w:after="0" w:afterAutospacing="0"/>
        <w:rPr>
          <w:noProof/>
          <w:sz w:val="22"/>
          <w:szCs w:val="22"/>
        </w:rPr>
      </w:pPr>
      <w:r>
        <w:rPr>
          <w:noProof/>
        </w:rPr>
        <w:drawing>
          <wp:inline distT="0" distB="0" distL="0" distR="0" wp14:anchorId="1BEF3D3A" wp14:editId="090E6614">
            <wp:extent cx="5810250" cy="4190727"/>
            <wp:effectExtent l="19050" t="19050" r="19050" b="1968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8205" t="56410" r="42688" b="10000"/>
                    <a:stretch/>
                  </pic:blipFill>
                  <pic:spPr bwMode="auto">
                    <a:xfrm>
                      <a:off x="0" y="0"/>
                      <a:ext cx="5810584" cy="4190968"/>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69AB615" w14:textId="16E6A96C" w:rsidR="002914ED" w:rsidRPr="006414DA" w:rsidRDefault="002914ED" w:rsidP="00B12D12">
      <w:pPr>
        <w:pStyle w:val="NormalWeb"/>
        <w:spacing w:before="0" w:beforeAutospacing="0" w:after="0" w:afterAutospacing="0"/>
        <w:rPr>
          <w:noProof/>
          <w:sz w:val="22"/>
          <w:szCs w:val="22"/>
        </w:rPr>
      </w:pPr>
    </w:p>
    <w:p w14:paraId="30C5EBC8" w14:textId="339B04A6" w:rsidR="002914ED" w:rsidRPr="00BF197D" w:rsidRDefault="002914ED" w:rsidP="00B12D12">
      <w:pPr>
        <w:pStyle w:val="NormalWeb"/>
        <w:spacing w:before="0" w:beforeAutospacing="0" w:after="0" w:afterAutospacing="0"/>
        <w:rPr>
          <w:noProof/>
          <w:sz w:val="22"/>
          <w:szCs w:val="22"/>
        </w:rPr>
      </w:pPr>
      <w:r w:rsidRPr="006414DA">
        <w:rPr>
          <w:noProof/>
          <w:sz w:val="22"/>
          <w:szCs w:val="22"/>
        </w:rPr>
        <w:t xml:space="preserve">Right click on </w:t>
      </w:r>
      <w:r w:rsidRPr="006414DA">
        <w:rPr>
          <w:b/>
          <w:noProof/>
          <w:sz w:val="22"/>
          <w:szCs w:val="22"/>
        </w:rPr>
        <w:t>LC_Class</w:t>
      </w:r>
      <w:r w:rsidRPr="006414DA">
        <w:rPr>
          <w:noProof/>
          <w:sz w:val="22"/>
          <w:szCs w:val="22"/>
        </w:rPr>
        <w:t xml:space="preserve"> and select </w:t>
      </w:r>
      <w:r w:rsidRPr="006414DA">
        <w:rPr>
          <w:b/>
          <w:noProof/>
          <w:sz w:val="22"/>
          <w:szCs w:val="22"/>
        </w:rPr>
        <w:t>Summarize</w:t>
      </w:r>
      <w:r w:rsidR="00BF197D">
        <w:rPr>
          <w:noProof/>
          <w:sz w:val="22"/>
          <w:szCs w:val="22"/>
        </w:rPr>
        <w:t xml:space="preserve">. </w:t>
      </w:r>
    </w:p>
    <w:p w14:paraId="13180237" w14:textId="77777777" w:rsidR="005A0BB1" w:rsidRPr="006414DA" w:rsidRDefault="005A0BB1" w:rsidP="00B12D12">
      <w:pPr>
        <w:pStyle w:val="NormalWeb"/>
        <w:spacing w:before="0" w:beforeAutospacing="0" w:after="0" w:afterAutospacing="0"/>
        <w:rPr>
          <w:noProof/>
          <w:sz w:val="22"/>
          <w:szCs w:val="22"/>
        </w:rPr>
      </w:pPr>
    </w:p>
    <w:p w14:paraId="469D0695" w14:textId="2E7F0729" w:rsidR="002914ED" w:rsidRDefault="005A0BB1" w:rsidP="00B12D12">
      <w:pPr>
        <w:pStyle w:val="NormalWeb"/>
        <w:spacing w:before="0" w:beforeAutospacing="0" w:after="0" w:afterAutospacing="0"/>
        <w:rPr>
          <w:noProof/>
          <w:sz w:val="22"/>
          <w:szCs w:val="22"/>
        </w:rPr>
      </w:pPr>
      <w:r>
        <w:rPr>
          <w:noProof/>
        </w:rPr>
        <w:drawing>
          <wp:inline distT="0" distB="0" distL="0" distR="0" wp14:anchorId="5A428BC1" wp14:editId="49A4C796">
            <wp:extent cx="2609850" cy="2163428"/>
            <wp:effectExtent l="19050" t="19050" r="19050" b="2794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50481" t="61025" r="37340" b="22821"/>
                    <a:stretch/>
                  </pic:blipFill>
                  <pic:spPr bwMode="auto">
                    <a:xfrm>
                      <a:off x="0" y="0"/>
                      <a:ext cx="2617636" cy="2169882"/>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ECC4C36" w14:textId="77777777" w:rsidR="005A0BB1" w:rsidRPr="006414DA" w:rsidRDefault="005A0BB1" w:rsidP="00B12D12">
      <w:pPr>
        <w:pStyle w:val="NormalWeb"/>
        <w:spacing w:before="0" w:beforeAutospacing="0" w:after="0" w:afterAutospacing="0"/>
        <w:rPr>
          <w:noProof/>
          <w:sz w:val="22"/>
          <w:szCs w:val="22"/>
        </w:rPr>
      </w:pPr>
    </w:p>
    <w:p w14:paraId="17347B4E" w14:textId="457868BB" w:rsidR="00354548" w:rsidRPr="00BF197D" w:rsidRDefault="00BF197D" w:rsidP="00B12D12">
      <w:pPr>
        <w:pStyle w:val="NormalWeb"/>
        <w:spacing w:before="0" w:beforeAutospacing="0" w:after="0" w:afterAutospacing="0"/>
        <w:rPr>
          <w:noProof/>
          <w:sz w:val="22"/>
          <w:szCs w:val="22"/>
        </w:rPr>
      </w:pPr>
      <w:r>
        <w:rPr>
          <w:noProof/>
          <w:sz w:val="22"/>
          <w:szCs w:val="22"/>
        </w:rPr>
        <w:t xml:space="preserve">In the </w:t>
      </w:r>
      <w:r>
        <w:rPr>
          <w:b/>
          <w:noProof/>
          <w:sz w:val="22"/>
          <w:szCs w:val="22"/>
        </w:rPr>
        <w:t>Field</w:t>
      </w:r>
      <w:r>
        <w:rPr>
          <w:noProof/>
          <w:sz w:val="22"/>
          <w:szCs w:val="22"/>
        </w:rPr>
        <w:t xml:space="preserve"> section select </w:t>
      </w:r>
      <w:r>
        <w:rPr>
          <w:b/>
          <w:noProof/>
          <w:sz w:val="22"/>
          <w:szCs w:val="22"/>
        </w:rPr>
        <w:t>Count</w:t>
      </w:r>
      <w:r>
        <w:rPr>
          <w:noProof/>
          <w:sz w:val="22"/>
          <w:szCs w:val="22"/>
        </w:rPr>
        <w:t xml:space="preserve"> with a Statistic Type </w:t>
      </w:r>
      <w:r>
        <w:rPr>
          <w:b/>
          <w:noProof/>
          <w:sz w:val="22"/>
          <w:szCs w:val="22"/>
        </w:rPr>
        <w:t>SUM</w:t>
      </w:r>
      <w:r w:rsidR="00583D91">
        <w:rPr>
          <w:noProof/>
          <w:sz w:val="22"/>
          <w:szCs w:val="22"/>
        </w:rPr>
        <w:t>, then</w:t>
      </w:r>
      <w:r>
        <w:rPr>
          <w:noProof/>
          <w:sz w:val="22"/>
          <w:szCs w:val="22"/>
        </w:rPr>
        <w:t xml:space="preserve"> save the result as a table called </w:t>
      </w:r>
      <w:r>
        <w:rPr>
          <w:b/>
          <w:noProof/>
          <w:sz w:val="22"/>
          <w:szCs w:val="22"/>
        </w:rPr>
        <w:t>Summary</w:t>
      </w:r>
      <w:r>
        <w:rPr>
          <w:noProof/>
          <w:sz w:val="22"/>
          <w:szCs w:val="22"/>
        </w:rPr>
        <w:t xml:space="preserve"> in </w:t>
      </w:r>
      <w:r w:rsidR="00583D91">
        <w:rPr>
          <w:noProof/>
          <w:sz w:val="22"/>
          <w:szCs w:val="22"/>
        </w:rPr>
        <w:t xml:space="preserve">the </w:t>
      </w:r>
      <w:r w:rsidR="00B76545">
        <w:rPr>
          <w:b/>
          <w:noProof/>
          <w:sz w:val="22"/>
          <w:szCs w:val="22"/>
        </w:rPr>
        <w:t>Exercise2</w:t>
      </w:r>
      <w:r w:rsidR="00583D91">
        <w:rPr>
          <w:noProof/>
          <w:sz w:val="22"/>
          <w:szCs w:val="22"/>
        </w:rPr>
        <w:t xml:space="preserve"> geodatabase</w:t>
      </w:r>
      <w:r w:rsidR="00B76545">
        <w:rPr>
          <w:noProof/>
          <w:sz w:val="22"/>
          <w:szCs w:val="22"/>
        </w:rPr>
        <w:t xml:space="preserve"> (not in the SanMarcos feature dataset)</w:t>
      </w:r>
      <w:r w:rsidR="00583D91">
        <w:rPr>
          <w:noProof/>
          <w:sz w:val="22"/>
          <w:szCs w:val="22"/>
        </w:rPr>
        <w:t xml:space="preserve">. </w:t>
      </w:r>
    </w:p>
    <w:p w14:paraId="24583B3F" w14:textId="77777777" w:rsidR="005A0BB1" w:rsidRPr="006414DA" w:rsidRDefault="005A0BB1" w:rsidP="00B12D12">
      <w:pPr>
        <w:pStyle w:val="NormalWeb"/>
        <w:spacing w:before="0" w:beforeAutospacing="0" w:after="0" w:afterAutospacing="0"/>
        <w:rPr>
          <w:noProof/>
          <w:sz w:val="22"/>
          <w:szCs w:val="22"/>
        </w:rPr>
      </w:pPr>
    </w:p>
    <w:p w14:paraId="09F59C99" w14:textId="2E88AD21" w:rsidR="002914ED" w:rsidRDefault="00BF197D" w:rsidP="00B12D12">
      <w:pPr>
        <w:pStyle w:val="NormalWeb"/>
        <w:spacing w:before="0" w:beforeAutospacing="0" w:after="0" w:afterAutospacing="0"/>
        <w:rPr>
          <w:noProof/>
          <w:sz w:val="22"/>
          <w:szCs w:val="22"/>
        </w:rPr>
      </w:pPr>
      <w:r>
        <w:rPr>
          <w:noProof/>
          <w:sz w:val="22"/>
          <w:szCs w:val="22"/>
        </w:rPr>
        <w:drawing>
          <wp:inline distT="0" distB="0" distL="0" distR="0" wp14:anchorId="1DCBBFF7" wp14:editId="4B5D050C">
            <wp:extent cx="2914650" cy="3197626"/>
            <wp:effectExtent l="19050" t="19050" r="19050" b="222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1">
                      <a:extLst>
                        <a:ext uri="{28A0092B-C50C-407E-A947-70E740481C1C}">
                          <a14:useLocalDpi xmlns:a14="http://schemas.microsoft.com/office/drawing/2010/main" val="0"/>
                        </a:ext>
                      </a:extLst>
                    </a:blip>
                    <a:srcRect l="82692" t="13077" r="801" b="57950"/>
                    <a:stretch/>
                  </pic:blipFill>
                  <pic:spPr bwMode="auto">
                    <a:xfrm>
                      <a:off x="0" y="0"/>
                      <a:ext cx="2914650" cy="3197626"/>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4C669026" w14:textId="627CE0FA" w:rsidR="00775916" w:rsidRDefault="00775916" w:rsidP="00B12D12">
      <w:pPr>
        <w:pStyle w:val="NormalWeb"/>
        <w:spacing w:before="0" w:beforeAutospacing="0" w:after="0" w:afterAutospacing="0"/>
        <w:rPr>
          <w:noProof/>
          <w:sz w:val="22"/>
          <w:szCs w:val="22"/>
        </w:rPr>
      </w:pPr>
    </w:p>
    <w:p w14:paraId="6BCFC03E" w14:textId="7A7D1F89" w:rsidR="00775916" w:rsidRDefault="00775916" w:rsidP="00B12D12">
      <w:pPr>
        <w:pStyle w:val="NormalWeb"/>
        <w:spacing w:before="0" w:beforeAutospacing="0" w:after="0" w:afterAutospacing="0"/>
        <w:rPr>
          <w:noProof/>
          <w:sz w:val="22"/>
          <w:szCs w:val="22"/>
        </w:rPr>
      </w:pPr>
      <w:r>
        <w:rPr>
          <w:noProof/>
          <w:sz w:val="22"/>
          <w:szCs w:val="22"/>
        </w:rPr>
        <w:t xml:space="preserve">Click </w:t>
      </w:r>
      <w:r w:rsidRPr="00775916">
        <w:rPr>
          <w:b/>
          <w:noProof/>
          <w:sz w:val="22"/>
          <w:szCs w:val="22"/>
        </w:rPr>
        <w:t>Run</w:t>
      </w:r>
      <w:r>
        <w:rPr>
          <w:noProof/>
          <w:sz w:val="22"/>
          <w:szCs w:val="22"/>
        </w:rPr>
        <w:t>.</w:t>
      </w:r>
    </w:p>
    <w:p w14:paraId="1FC7257C" w14:textId="77777777" w:rsidR="00BF197D" w:rsidRPr="006414DA" w:rsidRDefault="00BF197D" w:rsidP="00B12D12">
      <w:pPr>
        <w:pStyle w:val="NormalWeb"/>
        <w:spacing w:before="0" w:beforeAutospacing="0" w:after="0" w:afterAutospacing="0"/>
        <w:rPr>
          <w:noProof/>
          <w:sz w:val="22"/>
          <w:szCs w:val="22"/>
        </w:rPr>
      </w:pPr>
    </w:p>
    <w:p w14:paraId="6B2A86E2" w14:textId="65ADC838" w:rsidR="00354548" w:rsidRPr="006414DA" w:rsidRDefault="00354548" w:rsidP="00B12D12">
      <w:pPr>
        <w:pStyle w:val="NormalWeb"/>
        <w:spacing w:before="0" w:beforeAutospacing="0" w:after="0" w:afterAutospacing="0"/>
        <w:rPr>
          <w:noProof/>
          <w:sz w:val="22"/>
          <w:szCs w:val="22"/>
        </w:rPr>
      </w:pPr>
      <w:r w:rsidRPr="006414DA">
        <w:rPr>
          <w:noProof/>
          <w:sz w:val="22"/>
          <w:szCs w:val="22"/>
        </w:rPr>
        <w:t xml:space="preserve">The computation will proceed and add the Summary table to your </w:t>
      </w:r>
      <w:r w:rsidR="00BF197D">
        <w:rPr>
          <w:noProof/>
          <w:sz w:val="22"/>
          <w:szCs w:val="22"/>
        </w:rPr>
        <w:t>Map document.</w:t>
      </w:r>
      <w:r w:rsidRPr="006414DA">
        <w:rPr>
          <w:noProof/>
          <w:sz w:val="22"/>
          <w:szCs w:val="22"/>
        </w:rPr>
        <w:t xml:space="preserve"> Open it and you’ll see a Summary of the land cover distribution of the San Marcos basin, as given by the count of the number of cells having each land cover type.</w:t>
      </w:r>
      <w:r w:rsidR="00BF197D">
        <w:rPr>
          <w:noProof/>
          <w:sz w:val="22"/>
          <w:szCs w:val="22"/>
        </w:rPr>
        <w:t xml:space="preserve"> </w:t>
      </w:r>
    </w:p>
    <w:p w14:paraId="6C69B91F" w14:textId="56E6FF0F" w:rsidR="004D0A0B" w:rsidRPr="006414DA" w:rsidRDefault="004D0A0B" w:rsidP="00B12D12">
      <w:pPr>
        <w:pStyle w:val="NormalWeb"/>
        <w:spacing w:before="0" w:beforeAutospacing="0" w:after="0" w:afterAutospacing="0"/>
        <w:rPr>
          <w:noProof/>
          <w:sz w:val="22"/>
          <w:szCs w:val="22"/>
        </w:rPr>
      </w:pPr>
    </w:p>
    <w:p w14:paraId="3E9AC9D8" w14:textId="66A76FB3" w:rsidR="00354548" w:rsidRDefault="00BF197D" w:rsidP="00B12D12">
      <w:pPr>
        <w:pStyle w:val="NormalWeb"/>
        <w:spacing w:before="0" w:beforeAutospacing="0" w:after="0" w:afterAutospacing="0"/>
        <w:rPr>
          <w:noProof/>
          <w:sz w:val="22"/>
          <w:szCs w:val="22"/>
        </w:rPr>
      </w:pPr>
      <w:r>
        <w:rPr>
          <w:noProof/>
          <w:sz w:val="22"/>
          <w:szCs w:val="22"/>
        </w:rPr>
        <w:drawing>
          <wp:inline distT="0" distB="0" distL="0" distR="0" wp14:anchorId="02ABD5F9" wp14:editId="4CC53DE6">
            <wp:extent cx="1527795" cy="2228850"/>
            <wp:effectExtent l="19050" t="19050" r="15875" b="190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2">
                      <a:extLst>
                        <a:ext uri="{28A0092B-C50C-407E-A947-70E740481C1C}">
                          <a14:useLocalDpi xmlns:a14="http://schemas.microsoft.com/office/drawing/2010/main" val="0"/>
                        </a:ext>
                      </a:extLst>
                    </a:blip>
                    <a:srcRect t="60512" r="89784" b="15642"/>
                    <a:stretch/>
                  </pic:blipFill>
                  <pic:spPr bwMode="auto">
                    <a:xfrm>
                      <a:off x="0" y="0"/>
                      <a:ext cx="1529178" cy="2230868"/>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7D4617F" w14:textId="77777777" w:rsidR="00BF197D" w:rsidRDefault="00BF197D" w:rsidP="00B12D12">
      <w:pPr>
        <w:pStyle w:val="NormalWeb"/>
        <w:spacing w:before="0" w:beforeAutospacing="0" w:after="0" w:afterAutospacing="0"/>
        <w:rPr>
          <w:noProof/>
          <w:sz w:val="22"/>
          <w:szCs w:val="22"/>
        </w:rPr>
      </w:pPr>
    </w:p>
    <w:p w14:paraId="0BCC8A17" w14:textId="77777777" w:rsidR="00B76545" w:rsidRDefault="00B76545" w:rsidP="00B12D12">
      <w:pPr>
        <w:pStyle w:val="NormalWeb"/>
        <w:spacing w:before="0" w:beforeAutospacing="0" w:after="0" w:afterAutospacing="0"/>
        <w:rPr>
          <w:noProof/>
          <w:sz w:val="22"/>
          <w:szCs w:val="22"/>
        </w:rPr>
      </w:pPr>
    </w:p>
    <w:p w14:paraId="1C4D2722" w14:textId="77777777" w:rsidR="00B76545" w:rsidRDefault="00B76545" w:rsidP="00B12D12">
      <w:pPr>
        <w:pStyle w:val="NormalWeb"/>
        <w:spacing w:before="0" w:beforeAutospacing="0" w:after="0" w:afterAutospacing="0"/>
        <w:rPr>
          <w:noProof/>
          <w:sz w:val="22"/>
          <w:szCs w:val="22"/>
        </w:rPr>
      </w:pPr>
    </w:p>
    <w:p w14:paraId="5D7332D8" w14:textId="3C2F0BFA" w:rsidR="00BF197D" w:rsidRDefault="00D5721D" w:rsidP="00B12D12">
      <w:pPr>
        <w:pStyle w:val="NormalWeb"/>
        <w:spacing w:before="0" w:beforeAutospacing="0" w:after="0" w:afterAutospacing="0"/>
        <w:rPr>
          <w:noProof/>
          <w:sz w:val="22"/>
          <w:szCs w:val="22"/>
        </w:rPr>
      </w:pPr>
      <w:r>
        <w:rPr>
          <w:noProof/>
          <w:sz w:val="22"/>
          <w:szCs w:val="22"/>
        </w:rPr>
        <w:drawing>
          <wp:inline distT="0" distB="0" distL="0" distR="0" wp14:anchorId="70D7CE36" wp14:editId="0D1ABBE0">
            <wp:extent cx="3952875" cy="2466975"/>
            <wp:effectExtent l="19050" t="19050" r="28575" b="285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1">
                      <a:extLst>
                        <a:ext uri="{28A0092B-C50C-407E-A947-70E740481C1C}">
                          <a14:useLocalDpi xmlns:a14="http://schemas.microsoft.com/office/drawing/2010/main" val="0"/>
                        </a:ext>
                      </a:extLst>
                    </a:blip>
                    <a:srcRect l="28366" t="56154" r="52341" b="24581"/>
                    <a:stretch/>
                  </pic:blipFill>
                  <pic:spPr bwMode="auto">
                    <a:xfrm>
                      <a:off x="0" y="0"/>
                      <a:ext cx="3958982" cy="2470786"/>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425C5AC" w14:textId="77777777" w:rsidR="00B76545" w:rsidRDefault="00B76545" w:rsidP="00B12D12">
      <w:pPr>
        <w:pStyle w:val="NormalWeb"/>
        <w:spacing w:before="0" w:beforeAutospacing="0" w:after="0" w:afterAutospacing="0"/>
        <w:rPr>
          <w:noProof/>
          <w:sz w:val="22"/>
          <w:szCs w:val="22"/>
        </w:rPr>
      </w:pPr>
    </w:p>
    <w:p w14:paraId="36D9C235" w14:textId="77777777" w:rsidR="00B76545" w:rsidRDefault="00B76545" w:rsidP="00B76545">
      <w:pPr>
        <w:pStyle w:val="NormalWeb"/>
        <w:spacing w:before="0" w:beforeAutospacing="0" w:after="0" w:afterAutospacing="0"/>
        <w:rPr>
          <w:noProof/>
          <w:sz w:val="22"/>
          <w:szCs w:val="22"/>
        </w:rPr>
      </w:pPr>
      <w:r>
        <w:rPr>
          <w:noProof/>
          <w:sz w:val="22"/>
          <w:szCs w:val="22"/>
        </w:rPr>
        <w:t>If you use the Project pane to navigate to Databases, you’ll see that you have a new Summary table in your geodatabase, along with the LandCover raster created earlier:</w:t>
      </w:r>
    </w:p>
    <w:p w14:paraId="5AFC4252" w14:textId="77777777" w:rsidR="00B76545" w:rsidRDefault="00B76545" w:rsidP="00B76545">
      <w:pPr>
        <w:pStyle w:val="NormalWeb"/>
        <w:spacing w:before="0" w:beforeAutospacing="0" w:after="0" w:afterAutospacing="0"/>
        <w:rPr>
          <w:noProof/>
          <w:sz w:val="22"/>
          <w:szCs w:val="22"/>
        </w:rPr>
      </w:pPr>
    </w:p>
    <w:p w14:paraId="1A89202E" w14:textId="77777777" w:rsidR="00B76545" w:rsidRDefault="00B76545" w:rsidP="00B76545">
      <w:pPr>
        <w:pStyle w:val="NormalWeb"/>
        <w:spacing w:before="0" w:beforeAutospacing="0" w:after="0" w:afterAutospacing="0"/>
        <w:rPr>
          <w:noProof/>
          <w:sz w:val="22"/>
          <w:szCs w:val="22"/>
        </w:rPr>
      </w:pPr>
      <w:r>
        <w:rPr>
          <w:noProof/>
          <w:sz w:val="22"/>
          <w:szCs w:val="22"/>
        </w:rPr>
        <w:drawing>
          <wp:inline distT="0" distB="0" distL="0" distR="0" wp14:anchorId="19A436C4" wp14:editId="4BD5BD91">
            <wp:extent cx="1793240" cy="1567815"/>
            <wp:effectExtent l="19050" t="19050" r="16510" b="133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93240" cy="1567815"/>
                    </a:xfrm>
                    <a:prstGeom prst="rect">
                      <a:avLst/>
                    </a:prstGeom>
                    <a:noFill/>
                    <a:ln w="3175">
                      <a:solidFill>
                        <a:schemeClr val="bg1">
                          <a:lumMod val="65000"/>
                        </a:schemeClr>
                      </a:solidFill>
                    </a:ln>
                  </pic:spPr>
                </pic:pic>
              </a:graphicData>
            </a:graphic>
          </wp:inline>
        </w:drawing>
      </w:r>
    </w:p>
    <w:p w14:paraId="181D4B2D" w14:textId="77777777" w:rsidR="00B76545" w:rsidRDefault="00B76545" w:rsidP="00B12D12">
      <w:pPr>
        <w:pStyle w:val="NormalWeb"/>
        <w:spacing w:before="0" w:beforeAutospacing="0" w:after="0" w:afterAutospacing="0"/>
        <w:rPr>
          <w:noProof/>
          <w:sz w:val="22"/>
          <w:szCs w:val="22"/>
        </w:rPr>
      </w:pPr>
    </w:p>
    <w:p w14:paraId="12E2166B" w14:textId="77777777" w:rsidR="00E218FE" w:rsidRDefault="001848D3" w:rsidP="00B12D12">
      <w:pPr>
        <w:pStyle w:val="NormalWeb"/>
        <w:spacing w:before="0" w:beforeAutospacing="0" w:after="0" w:afterAutospacing="0"/>
        <w:rPr>
          <w:noProof/>
          <w:sz w:val="22"/>
          <w:szCs w:val="22"/>
        </w:rPr>
      </w:pPr>
      <w:r w:rsidRPr="001848D3">
        <w:rPr>
          <w:noProof/>
          <w:sz w:val="22"/>
          <w:szCs w:val="22"/>
        </w:rPr>
        <w:t>Use</w:t>
      </w:r>
      <w:r>
        <w:rPr>
          <w:b/>
          <w:noProof/>
          <w:sz w:val="22"/>
          <w:szCs w:val="22"/>
        </w:rPr>
        <w:t xml:space="preserve"> Project/Save </w:t>
      </w:r>
      <w:r w:rsidRPr="001848D3">
        <w:rPr>
          <w:noProof/>
          <w:sz w:val="22"/>
          <w:szCs w:val="22"/>
        </w:rPr>
        <w:t>to save your project file.</w:t>
      </w:r>
      <w:r w:rsidR="00B46078" w:rsidRPr="00B46078">
        <w:rPr>
          <w:noProof/>
          <w:sz w:val="22"/>
          <w:szCs w:val="22"/>
        </w:rPr>
        <w:t xml:space="preserve"> </w:t>
      </w:r>
    </w:p>
    <w:p w14:paraId="00346072" w14:textId="77777777" w:rsidR="00E218FE" w:rsidRDefault="00E218FE" w:rsidP="00B12D12">
      <w:pPr>
        <w:pStyle w:val="NormalWeb"/>
        <w:spacing w:before="0" w:beforeAutospacing="0" w:after="0" w:afterAutospacing="0"/>
        <w:rPr>
          <w:noProof/>
          <w:sz w:val="22"/>
          <w:szCs w:val="22"/>
        </w:rPr>
      </w:pPr>
    </w:p>
    <w:p w14:paraId="007CAAFE" w14:textId="63D72096" w:rsidR="00371DAE" w:rsidRDefault="00E218FE" w:rsidP="00B12D12">
      <w:pPr>
        <w:pStyle w:val="NormalWeb"/>
        <w:spacing w:before="0" w:beforeAutospacing="0" w:after="0" w:afterAutospacing="0"/>
        <w:rPr>
          <w:noProof/>
          <w:sz w:val="22"/>
          <w:szCs w:val="22"/>
        </w:rPr>
      </w:pPr>
      <w:r>
        <w:rPr>
          <w:noProof/>
          <w:sz w:val="22"/>
          <w:szCs w:val="22"/>
        </w:rPr>
        <w:t>The count of the number of grid cells in this table, can be used with cell size to determine the area in each land cover class.</w:t>
      </w:r>
    </w:p>
    <w:p w14:paraId="4F09FBAC" w14:textId="77777777" w:rsidR="00E218FE" w:rsidRPr="006414DA" w:rsidRDefault="00E218FE" w:rsidP="00B12D12">
      <w:pPr>
        <w:pStyle w:val="NormalWeb"/>
        <w:spacing w:before="0" w:beforeAutospacing="0" w:after="0" w:afterAutospacing="0"/>
        <w:rPr>
          <w:b/>
          <w:noProof/>
          <w:sz w:val="22"/>
          <w:szCs w:val="22"/>
        </w:rPr>
      </w:pPr>
    </w:p>
    <w:p w14:paraId="49B889F2" w14:textId="0025421B" w:rsidR="009A6B04" w:rsidRDefault="00996AFD" w:rsidP="00B12D12">
      <w:pPr>
        <w:pStyle w:val="NormalWeb"/>
        <w:spacing w:before="0" w:beforeAutospacing="0" w:after="0" w:afterAutospacing="0"/>
        <w:rPr>
          <w:i/>
          <w:noProof/>
          <w:sz w:val="22"/>
          <w:szCs w:val="22"/>
        </w:rPr>
      </w:pPr>
      <w:r>
        <w:rPr>
          <w:i/>
          <w:noProof/>
          <w:sz w:val="22"/>
          <w:szCs w:val="22"/>
        </w:rPr>
        <w:t>To be turned in</w:t>
      </w:r>
      <w:r w:rsidR="00A614D4" w:rsidRPr="006414DA">
        <w:rPr>
          <w:i/>
          <w:noProof/>
          <w:sz w:val="22"/>
          <w:szCs w:val="22"/>
        </w:rPr>
        <w:t xml:space="preserve">  </w:t>
      </w:r>
      <w:r w:rsidR="00A442D5" w:rsidRPr="006414DA">
        <w:rPr>
          <w:i/>
          <w:noProof/>
          <w:sz w:val="22"/>
          <w:szCs w:val="22"/>
        </w:rPr>
        <w:t xml:space="preserve">Make a map of the </w:t>
      </w:r>
      <w:r w:rsidR="00354548" w:rsidRPr="006414DA">
        <w:rPr>
          <w:i/>
          <w:noProof/>
          <w:sz w:val="22"/>
          <w:szCs w:val="22"/>
        </w:rPr>
        <w:t>land cover</w:t>
      </w:r>
      <w:r w:rsidR="00A442D5" w:rsidRPr="006414DA">
        <w:rPr>
          <w:i/>
          <w:noProof/>
          <w:sz w:val="22"/>
          <w:szCs w:val="22"/>
        </w:rPr>
        <w:t xml:space="preserve"> variation over the San Marcos Basin. </w:t>
      </w:r>
      <w:r w:rsidR="00354548" w:rsidRPr="006414DA">
        <w:rPr>
          <w:i/>
          <w:noProof/>
          <w:sz w:val="22"/>
          <w:szCs w:val="22"/>
        </w:rPr>
        <w:t>Prepare a table that shows the area (km</w:t>
      </w:r>
      <w:r w:rsidR="00354548" w:rsidRPr="006414DA">
        <w:rPr>
          <w:i/>
          <w:noProof/>
          <w:sz w:val="22"/>
          <w:szCs w:val="22"/>
          <w:vertAlign w:val="superscript"/>
        </w:rPr>
        <w:t>2</w:t>
      </w:r>
      <w:r w:rsidR="004D0A0B" w:rsidRPr="006414DA">
        <w:rPr>
          <w:i/>
          <w:noProof/>
          <w:sz w:val="22"/>
          <w:szCs w:val="22"/>
        </w:rPr>
        <w:t>) of each</w:t>
      </w:r>
      <w:r w:rsidR="000006DA" w:rsidRPr="006414DA">
        <w:rPr>
          <w:i/>
          <w:noProof/>
          <w:sz w:val="22"/>
          <w:szCs w:val="22"/>
        </w:rPr>
        <w:t xml:space="preserve"> of the seven main</w:t>
      </w:r>
      <w:r w:rsidR="004D0A0B" w:rsidRPr="006414DA">
        <w:rPr>
          <w:i/>
          <w:noProof/>
          <w:sz w:val="22"/>
          <w:szCs w:val="22"/>
        </w:rPr>
        <w:t xml:space="preserve"> land cover class</w:t>
      </w:r>
      <w:r w:rsidR="000006DA" w:rsidRPr="006414DA">
        <w:rPr>
          <w:i/>
          <w:noProof/>
          <w:sz w:val="22"/>
          <w:szCs w:val="22"/>
        </w:rPr>
        <w:t>es</w:t>
      </w:r>
      <w:r w:rsidR="00354548" w:rsidRPr="006414DA">
        <w:rPr>
          <w:i/>
          <w:noProof/>
          <w:sz w:val="22"/>
          <w:szCs w:val="22"/>
        </w:rPr>
        <w:t xml:space="preserve"> and the % of the total basin area that </w:t>
      </w:r>
      <w:r w:rsidR="000006DA" w:rsidRPr="006414DA">
        <w:rPr>
          <w:i/>
          <w:noProof/>
          <w:sz w:val="22"/>
          <w:szCs w:val="22"/>
        </w:rPr>
        <w:t>each</w:t>
      </w:r>
      <w:r w:rsidR="00354548" w:rsidRPr="006414DA">
        <w:rPr>
          <w:i/>
          <w:noProof/>
          <w:sz w:val="22"/>
          <w:szCs w:val="22"/>
        </w:rPr>
        <w:t xml:space="preserve"> represents.</w:t>
      </w:r>
    </w:p>
    <w:p w14:paraId="065291FD" w14:textId="77777777" w:rsidR="00E76955" w:rsidRPr="00AA00C5" w:rsidRDefault="00E76955" w:rsidP="00B12D12">
      <w:pPr>
        <w:pStyle w:val="NormalWeb"/>
        <w:spacing w:before="0" w:beforeAutospacing="0" w:after="0" w:afterAutospacing="0"/>
        <w:rPr>
          <w:noProof/>
          <w:sz w:val="22"/>
          <w:szCs w:val="22"/>
        </w:rPr>
      </w:pPr>
    </w:p>
    <w:p w14:paraId="4790E12E" w14:textId="7EE92CD1" w:rsidR="00D47579" w:rsidRDefault="002434A9" w:rsidP="001E2FB1">
      <w:pPr>
        <w:pStyle w:val="Heading2"/>
      </w:pPr>
      <w:bookmarkStart w:id="16" w:name="SelectFlowlines"/>
      <w:bookmarkEnd w:id="16"/>
      <w:r w:rsidRPr="006414DA">
        <w:t>Obtaining</w:t>
      </w:r>
      <w:r w:rsidR="00C61462" w:rsidRPr="006414DA">
        <w:t xml:space="preserve"> the San Marcos Flowlines</w:t>
      </w:r>
      <w:r w:rsidR="0028126A" w:rsidRPr="006414DA">
        <w:t xml:space="preserve"> and Catchments</w:t>
      </w:r>
    </w:p>
    <w:p w14:paraId="2B7FE1BC" w14:textId="77777777" w:rsidR="007E6F25" w:rsidRPr="006414DA" w:rsidRDefault="007E6F25" w:rsidP="00B12D12">
      <w:pPr>
        <w:pStyle w:val="Heading3"/>
        <w:keepNext/>
        <w:spacing w:before="0" w:beforeAutospacing="0" w:after="0" w:afterAutospacing="0"/>
        <w:rPr>
          <w:sz w:val="22"/>
          <w:szCs w:val="22"/>
        </w:rPr>
      </w:pPr>
    </w:p>
    <w:p w14:paraId="68651995" w14:textId="7C5583D6" w:rsidR="00564A08" w:rsidRDefault="00564A08" w:rsidP="00B12D12">
      <w:pPr>
        <w:pStyle w:val="Heading3"/>
        <w:spacing w:before="0" w:beforeAutospacing="0" w:after="0" w:afterAutospacing="0"/>
        <w:rPr>
          <w:b w:val="0"/>
          <w:sz w:val="22"/>
          <w:szCs w:val="22"/>
        </w:rPr>
      </w:pPr>
      <w:r w:rsidRPr="006414DA">
        <w:rPr>
          <w:b w:val="0"/>
          <w:sz w:val="22"/>
          <w:szCs w:val="22"/>
        </w:rPr>
        <w:t>Go back to the</w:t>
      </w:r>
      <w:r w:rsidR="0046032D">
        <w:rPr>
          <w:b w:val="0"/>
          <w:sz w:val="22"/>
          <w:szCs w:val="22"/>
        </w:rPr>
        <w:t xml:space="preserve"> data from</w:t>
      </w:r>
      <w:r w:rsidRPr="006414DA">
        <w:rPr>
          <w:b w:val="0"/>
          <w:sz w:val="22"/>
          <w:szCs w:val="22"/>
        </w:rPr>
        <w:t xml:space="preserve"> </w:t>
      </w:r>
      <w:r w:rsidRPr="00AA00C5">
        <w:rPr>
          <w:sz w:val="22"/>
          <w:szCs w:val="22"/>
        </w:rPr>
        <w:t>NFIEGeo_12.gdb</w:t>
      </w:r>
      <w:r w:rsidRPr="006414DA">
        <w:rPr>
          <w:b w:val="0"/>
          <w:sz w:val="22"/>
          <w:szCs w:val="22"/>
        </w:rPr>
        <w:t xml:space="preserve"> </w:t>
      </w:r>
      <w:r w:rsidR="00AA00C5">
        <w:rPr>
          <w:b w:val="0"/>
          <w:sz w:val="22"/>
          <w:szCs w:val="22"/>
        </w:rPr>
        <w:t xml:space="preserve">that you downloaded at the beginning of the exercise </w:t>
      </w:r>
      <w:r w:rsidRPr="006414DA">
        <w:rPr>
          <w:b w:val="0"/>
          <w:sz w:val="22"/>
          <w:szCs w:val="22"/>
        </w:rPr>
        <w:t xml:space="preserve">and </w:t>
      </w:r>
      <w:r w:rsidR="0046032D">
        <w:rPr>
          <w:b w:val="0"/>
          <w:sz w:val="22"/>
          <w:szCs w:val="22"/>
        </w:rPr>
        <w:t>focus on the</w:t>
      </w:r>
      <w:r w:rsidRPr="006414DA">
        <w:rPr>
          <w:b w:val="0"/>
          <w:sz w:val="22"/>
          <w:szCs w:val="22"/>
        </w:rPr>
        <w:t xml:space="preserve"> </w:t>
      </w:r>
      <w:r w:rsidRPr="00AA00C5">
        <w:rPr>
          <w:sz w:val="22"/>
          <w:szCs w:val="22"/>
        </w:rPr>
        <w:t>Flowlines</w:t>
      </w:r>
      <w:r w:rsidRPr="006414DA">
        <w:rPr>
          <w:b w:val="0"/>
          <w:sz w:val="22"/>
          <w:szCs w:val="22"/>
        </w:rPr>
        <w:t xml:space="preserve"> and </w:t>
      </w:r>
      <w:r w:rsidRPr="00AA00C5">
        <w:rPr>
          <w:sz w:val="22"/>
          <w:szCs w:val="22"/>
        </w:rPr>
        <w:t>Catc</w:t>
      </w:r>
      <w:r w:rsidR="001557C5" w:rsidRPr="00AA00C5">
        <w:rPr>
          <w:sz w:val="22"/>
          <w:szCs w:val="22"/>
        </w:rPr>
        <w:t>hment</w:t>
      </w:r>
      <w:r w:rsidR="001557C5">
        <w:rPr>
          <w:b w:val="0"/>
          <w:sz w:val="22"/>
          <w:szCs w:val="22"/>
        </w:rPr>
        <w:t xml:space="preserve"> to your Map display, and t</w:t>
      </w:r>
      <w:r w:rsidRPr="006414DA">
        <w:rPr>
          <w:b w:val="0"/>
          <w:sz w:val="22"/>
          <w:szCs w:val="22"/>
        </w:rPr>
        <w:t>urn off the LandCover distribution</w:t>
      </w:r>
      <w:r w:rsidR="001557C5">
        <w:rPr>
          <w:b w:val="0"/>
          <w:sz w:val="22"/>
          <w:szCs w:val="22"/>
        </w:rPr>
        <w:t xml:space="preserve">. </w:t>
      </w:r>
      <w:r w:rsidR="0046032D">
        <w:rPr>
          <w:b w:val="0"/>
          <w:sz w:val="22"/>
          <w:szCs w:val="22"/>
        </w:rPr>
        <w:t xml:space="preserve">If necessary, reload the Flowlines and Catchment from the geodatabase to the map display.  </w:t>
      </w:r>
      <w:r w:rsidRPr="006414DA">
        <w:rPr>
          <w:b w:val="0"/>
          <w:sz w:val="22"/>
          <w:szCs w:val="22"/>
        </w:rPr>
        <w:t xml:space="preserve">Color your Catchments as </w:t>
      </w:r>
      <w:r w:rsidR="001557C5">
        <w:rPr>
          <w:b w:val="0"/>
          <w:sz w:val="22"/>
          <w:szCs w:val="22"/>
        </w:rPr>
        <w:t xml:space="preserve">“No Color” </w:t>
      </w:r>
      <w:r w:rsidRPr="006414DA">
        <w:rPr>
          <w:b w:val="0"/>
          <w:sz w:val="22"/>
          <w:szCs w:val="22"/>
        </w:rPr>
        <w:t>with a green outline</w:t>
      </w:r>
      <w:r w:rsidR="001557C5">
        <w:rPr>
          <w:b w:val="0"/>
          <w:sz w:val="22"/>
          <w:szCs w:val="22"/>
        </w:rPr>
        <w:t>,</w:t>
      </w:r>
      <w:r w:rsidRPr="006414DA">
        <w:rPr>
          <w:b w:val="0"/>
          <w:sz w:val="22"/>
          <w:szCs w:val="22"/>
        </w:rPr>
        <w:t xml:space="preserve"> and your Flowlines as nice blue streams</w:t>
      </w:r>
      <w:r w:rsidR="0046032D">
        <w:rPr>
          <w:b w:val="0"/>
          <w:sz w:val="22"/>
          <w:szCs w:val="22"/>
        </w:rPr>
        <w:t xml:space="preserve"> using the same procedure as before of Right Clicking on the feature class name and selecting Symbology from the choices then available to you</w:t>
      </w:r>
      <w:r w:rsidRPr="006414DA">
        <w:rPr>
          <w:b w:val="0"/>
          <w:sz w:val="22"/>
          <w:szCs w:val="22"/>
        </w:rPr>
        <w:t>.</w:t>
      </w:r>
      <w:r w:rsidR="001557C5">
        <w:rPr>
          <w:b w:val="0"/>
          <w:sz w:val="22"/>
          <w:szCs w:val="22"/>
        </w:rPr>
        <w:t xml:space="preserve"> </w:t>
      </w:r>
    </w:p>
    <w:p w14:paraId="20CC7017" w14:textId="714B4E71" w:rsidR="00AA00C5" w:rsidRDefault="00AA00C5" w:rsidP="00B12D12">
      <w:pPr>
        <w:pStyle w:val="Heading3"/>
        <w:spacing w:before="0" w:beforeAutospacing="0" w:after="0" w:afterAutospacing="0"/>
        <w:rPr>
          <w:b w:val="0"/>
          <w:sz w:val="22"/>
          <w:szCs w:val="22"/>
        </w:rPr>
      </w:pPr>
      <w:r>
        <w:rPr>
          <w:b w:val="0"/>
          <w:noProof/>
          <w:sz w:val="22"/>
          <w:szCs w:val="22"/>
        </w:rPr>
        <w:drawing>
          <wp:inline distT="0" distB="0" distL="0" distR="0" wp14:anchorId="32F907CA" wp14:editId="289A30CC">
            <wp:extent cx="3581400" cy="19050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81400" cy="1905000"/>
                    </a:xfrm>
                    <a:prstGeom prst="rect">
                      <a:avLst/>
                    </a:prstGeom>
                    <a:noFill/>
                    <a:ln w="3175">
                      <a:solidFill>
                        <a:schemeClr val="bg1">
                          <a:lumMod val="65000"/>
                        </a:schemeClr>
                      </a:solidFill>
                    </a:ln>
                  </pic:spPr>
                </pic:pic>
              </a:graphicData>
            </a:graphic>
          </wp:inline>
        </w:drawing>
      </w:r>
    </w:p>
    <w:p w14:paraId="710D4388" w14:textId="06B398DC" w:rsidR="00AA00C5" w:rsidRDefault="00AA00C5" w:rsidP="00B12D12">
      <w:pPr>
        <w:pStyle w:val="Heading3"/>
        <w:spacing w:before="0" w:beforeAutospacing="0" w:after="0" w:afterAutospacing="0"/>
        <w:rPr>
          <w:b w:val="0"/>
          <w:sz w:val="22"/>
          <w:szCs w:val="22"/>
        </w:rPr>
      </w:pPr>
    </w:p>
    <w:p w14:paraId="32FBE8B8" w14:textId="723751A8" w:rsidR="0046032D" w:rsidRPr="006414DA" w:rsidRDefault="0046032D" w:rsidP="00B12D12">
      <w:pPr>
        <w:pStyle w:val="Heading3"/>
        <w:spacing w:before="0" w:beforeAutospacing="0" w:after="0" w:afterAutospacing="0"/>
        <w:rPr>
          <w:b w:val="0"/>
          <w:sz w:val="22"/>
          <w:szCs w:val="22"/>
        </w:rPr>
      </w:pPr>
    </w:p>
    <w:p w14:paraId="6FCA3AB8" w14:textId="1012610A" w:rsidR="00564A08" w:rsidRDefault="00C40A96" w:rsidP="00B12D12">
      <w:pPr>
        <w:pStyle w:val="Heading3"/>
        <w:spacing w:before="0" w:beforeAutospacing="0" w:after="0" w:afterAutospacing="0"/>
        <w:rPr>
          <w:b w:val="0"/>
          <w:sz w:val="22"/>
          <w:szCs w:val="22"/>
        </w:rPr>
      </w:pPr>
      <w:r>
        <w:rPr>
          <w:noProof/>
        </w:rPr>
        <w:drawing>
          <wp:inline distT="0" distB="0" distL="0" distR="0" wp14:anchorId="2C218085" wp14:editId="07C89E87">
            <wp:extent cx="6253413" cy="2933700"/>
            <wp:effectExtent l="19050" t="19050" r="14605" b="190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t="25385" r="22116" b="16154"/>
                    <a:stretch/>
                  </pic:blipFill>
                  <pic:spPr bwMode="auto">
                    <a:xfrm>
                      <a:off x="0" y="0"/>
                      <a:ext cx="6258430" cy="2936054"/>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67A561E" w14:textId="77777777" w:rsidR="00C40A96" w:rsidRPr="006414DA" w:rsidRDefault="00C40A96" w:rsidP="00B12D12">
      <w:pPr>
        <w:pStyle w:val="Heading3"/>
        <w:spacing w:before="0" w:beforeAutospacing="0" w:after="0" w:afterAutospacing="0"/>
        <w:rPr>
          <w:b w:val="0"/>
          <w:sz w:val="22"/>
          <w:szCs w:val="22"/>
        </w:rPr>
      </w:pPr>
    </w:p>
    <w:p w14:paraId="756B0880" w14:textId="1CDEBB27" w:rsidR="00564A08" w:rsidRPr="00C40A96" w:rsidRDefault="00564A08" w:rsidP="00B12D12">
      <w:pPr>
        <w:pStyle w:val="Heading3"/>
        <w:spacing w:before="0" w:beforeAutospacing="0" w:after="0" w:afterAutospacing="0"/>
        <w:rPr>
          <w:b w:val="0"/>
          <w:sz w:val="22"/>
          <w:szCs w:val="22"/>
        </w:rPr>
      </w:pPr>
      <w:r w:rsidRPr="006414DA">
        <w:rPr>
          <w:b w:val="0"/>
          <w:sz w:val="22"/>
          <w:szCs w:val="22"/>
        </w:rPr>
        <w:t>Now, let’s select the features from our large data</w:t>
      </w:r>
      <w:r w:rsidR="00C40A96">
        <w:rPr>
          <w:b w:val="0"/>
          <w:sz w:val="22"/>
          <w:szCs w:val="22"/>
        </w:rPr>
        <w:t>set that lie within our Basin. Click the</w:t>
      </w:r>
      <w:r w:rsidRPr="006414DA">
        <w:rPr>
          <w:b w:val="0"/>
          <w:sz w:val="22"/>
          <w:szCs w:val="22"/>
        </w:rPr>
        <w:t xml:space="preserve"> </w:t>
      </w:r>
      <w:r w:rsidRPr="006414DA">
        <w:rPr>
          <w:sz w:val="22"/>
          <w:szCs w:val="22"/>
        </w:rPr>
        <w:t>Selection by Location</w:t>
      </w:r>
      <w:r w:rsidR="00C40A96">
        <w:rPr>
          <w:b w:val="0"/>
          <w:sz w:val="22"/>
          <w:szCs w:val="22"/>
        </w:rPr>
        <w:t xml:space="preserve"> button</w:t>
      </w:r>
      <w:r w:rsidR="00E218FE">
        <w:rPr>
          <w:b w:val="0"/>
          <w:sz w:val="22"/>
          <w:szCs w:val="22"/>
        </w:rPr>
        <w:t xml:space="preserve"> on the </w:t>
      </w:r>
      <w:r w:rsidR="00E218FE" w:rsidRPr="00E218FE">
        <w:rPr>
          <w:b w:val="0"/>
          <w:i/>
          <w:sz w:val="22"/>
          <w:szCs w:val="22"/>
        </w:rPr>
        <w:t>Map</w:t>
      </w:r>
      <w:r w:rsidR="00E218FE">
        <w:rPr>
          <w:b w:val="0"/>
          <w:sz w:val="22"/>
          <w:szCs w:val="22"/>
        </w:rPr>
        <w:t xml:space="preserve"> tab</w:t>
      </w:r>
      <w:r w:rsidR="00C40A96">
        <w:rPr>
          <w:b w:val="0"/>
          <w:sz w:val="22"/>
          <w:szCs w:val="22"/>
        </w:rPr>
        <w:t xml:space="preserve">. </w:t>
      </w:r>
    </w:p>
    <w:p w14:paraId="7E46A1D3" w14:textId="77777777" w:rsidR="00C40A96" w:rsidRPr="006414DA" w:rsidRDefault="00C40A96" w:rsidP="00B12D12">
      <w:pPr>
        <w:pStyle w:val="Heading3"/>
        <w:spacing w:before="0" w:beforeAutospacing="0" w:after="0" w:afterAutospacing="0"/>
        <w:rPr>
          <w:b w:val="0"/>
          <w:sz w:val="22"/>
          <w:szCs w:val="22"/>
        </w:rPr>
      </w:pPr>
    </w:p>
    <w:p w14:paraId="762118B9" w14:textId="77C347DA" w:rsidR="00564A08" w:rsidRDefault="00C40A96" w:rsidP="00B12D12">
      <w:pPr>
        <w:pStyle w:val="Heading3"/>
        <w:spacing w:before="0" w:beforeAutospacing="0" w:after="0" w:afterAutospacing="0"/>
        <w:rPr>
          <w:b w:val="0"/>
          <w:sz w:val="22"/>
          <w:szCs w:val="22"/>
        </w:rPr>
      </w:pPr>
      <w:r>
        <w:rPr>
          <w:b w:val="0"/>
          <w:noProof/>
          <w:sz w:val="22"/>
          <w:szCs w:val="22"/>
        </w:rPr>
        <w:drawing>
          <wp:inline distT="0" distB="0" distL="0" distR="0" wp14:anchorId="55EF1DE7" wp14:editId="098FA1F4">
            <wp:extent cx="5856051" cy="122872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6">
                      <a:extLst>
                        <a:ext uri="{28A0092B-C50C-407E-A947-70E740481C1C}">
                          <a14:useLocalDpi xmlns:a14="http://schemas.microsoft.com/office/drawing/2010/main" val="0"/>
                        </a:ext>
                      </a:extLst>
                    </a:blip>
                    <a:srcRect r="64103" b="87949"/>
                    <a:stretch/>
                  </pic:blipFill>
                  <pic:spPr bwMode="auto">
                    <a:xfrm>
                      <a:off x="0" y="0"/>
                      <a:ext cx="5856051" cy="1228725"/>
                    </a:xfrm>
                    <a:prstGeom prst="rect">
                      <a:avLst/>
                    </a:prstGeom>
                    <a:noFill/>
                    <a:ln>
                      <a:noFill/>
                    </a:ln>
                    <a:extLst>
                      <a:ext uri="{53640926-AAD7-44D8-BBD7-CCE9431645EC}">
                        <a14:shadowObscured xmlns:a14="http://schemas.microsoft.com/office/drawing/2010/main"/>
                      </a:ext>
                    </a:extLst>
                  </pic:spPr>
                </pic:pic>
              </a:graphicData>
            </a:graphic>
          </wp:inline>
        </w:drawing>
      </w:r>
    </w:p>
    <w:p w14:paraId="6644CD1A" w14:textId="77777777" w:rsidR="00C40A96" w:rsidRPr="006414DA" w:rsidRDefault="00C40A96" w:rsidP="00B12D12">
      <w:pPr>
        <w:pStyle w:val="Heading3"/>
        <w:spacing w:before="0" w:beforeAutospacing="0" w:after="0" w:afterAutospacing="0"/>
        <w:rPr>
          <w:b w:val="0"/>
          <w:sz w:val="22"/>
          <w:szCs w:val="22"/>
        </w:rPr>
      </w:pPr>
    </w:p>
    <w:p w14:paraId="769F1FCD" w14:textId="6D2C8239" w:rsidR="00564A08" w:rsidRPr="006414DA" w:rsidRDefault="00564A08" w:rsidP="00B12D12">
      <w:pPr>
        <w:pStyle w:val="Heading3"/>
        <w:spacing w:before="0" w:beforeAutospacing="0" w:after="0" w:afterAutospacing="0"/>
        <w:rPr>
          <w:b w:val="0"/>
          <w:sz w:val="22"/>
          <w:szCs w:val="22"/>
        </w:rPr>
      </w:pPr>
      <w:r w:rsidRPr="006414DA">
        <w:rPr>
          <w:b w:val="0"/>
          <w:sz w:val="22"/>
          <w:szCs w:val="22"/>
        </w:rPr>
        <w:t xml:space="preserve">Select the features from the </w:t>
      </w:r>
      <w:r w:rsidRPr="006414DA">
        <w:rPr>
          <w:sz w:val="22"/>
          <w:szCs w:val="22"/>
        </w:rPr>
        <w:t>Flowline</w:t>
      </w:r>
      <w:r w:rsidRPr="006414DA">
        <w:rPr>
          <w:b w:val="0"/>
          <w:sz w:val="22"/>
          <w:szCs w:val="22"/>
        </w:rPr>
        <w:t xml:space="preserve"> feature class that </w:t>
      </w:r>
      <w:r w:rsidRPr="006414DA">
        <w:rPr>
          <w:sz w:val="22"/>
          <w:szCs w:val="22"/>
        </w:rPr>
        <w:t xml:space="preserve">Have their </w:t>
      </w:r>
      <w:r w:rsidR="00C40A96">
        <w:rPr>
          <w:sz w:val="22"/>
          <w:szCs w:val="22"/>
        </w:rPr>
        <w:t>center in</w:t>
      </w:r>
      <w:r w:rsidRPr="006414DA">
        <w:rPr>
          <w:b w:val="0"/>
          <w:sz w:val="22"/>
          <w:szCs w:val="22"/>
        </w:rPr>
        <w:t xml:space="preserve"> </w:t>
      </w:r>
      <w:r w:rsidR="00C40A96">
        <w:rPr>
          <w:b w:val="0"/>
          <w:sz w:val="22"/>
          <w:szCs w:val="22"/>
        </w:rPr>
        <w:t>the</w:t>
      </w:r>
      <w:r w:rsidRPr="006414DA">
        <w:rPr>
          <w:b w:val="0"/>
          <w:sz w:val="22"/>
          <w:szCs w:val="22"/>
        </w:rPr>
        <w:t xml:space="preserve"> </w:t>
      </w:r>
      <w:r w:rsidRPr="006414DA">
        <w:rPr>
          <w:sz w:val="22"/>
          <w:szCs w:val="22"/>
        </w:rPr>
        <w:t>Basin</w:t>
      </w:r>
      <w:r w:rsidR="008E2517" w:rsidRPr="006414DA">
        <w:rPr>
          <w:sz w:val="22"/>
          <w:szCs w:val="22"/>
        </w:rPr>
        <w:t xml:space="preserve"> </w:t>
      </w:r>
      <w:r w:rsidR="008E2517" w:rsidRPr="006414DA">
        <w:rPr>
          <w:b w:val="0"/>
          <w:sz w:val="22"/>
          <w:szCs w:val="22"/>
        </w:rPr>
        <w:t>and you’ll see these flowlines selected as shown below.</w:t>
      </w:r>
      <w:r w:rsidR="00C40A96">
        <w:rPr>
          <w:b w:val="0"/>
          <w:sz w:val="22"/>
          <w:szCs w:val="22"/>
        </w:rPr>
        <w:t xml:space="preserve"> </w:t>
      </w:r>
    </w:p>
    <w:p w14:paraId="7E684698" w14:textId="77777777" w:rsidR="008E2517" w:rsidRPr="006414DA" w:rsidRDefault="008E2517" w:rsidP="00B12D12">
      <w:pPr>
        <w:pStyle w:val="Heading3"/>
        <w:spacing w:before="0" w:beforeAutospacing="0" w:after="0" w:afterAutospacing="0"/>
        <w:rPr>
          <w:b w:val="0"/>
          <w:sz w:val="22"/>
          <w:szCs w:val="22"/>
        </w:rPr>
      </w:pPr>
    </w:p>
    <w:p w14:paraId="02782B08" w14:textId="426632CF" w:rsidR="00564A08" w:rsidRDefault="00C40A96" w:rsidP="00B12D12">
      <w:pPr>
        <w:pStyle w:val="Heading3"/>
        <w:spacing w:before="0" w:beforeAutospacing="0" w:after="0" w:afterAutospacing="0"/>
        <w:rPr>
          <w:b w:val="0"/>
          <w:sz w:val="22"/>
          <w:szCs w:val="22"/>
        </w:rPr>
      </w:pPr>
      <w:r>
        <w:rPr>
          <w:b w:val="0"/>
          <w:noProof/>
          <w:sz w:val="22"/>
          <w:szCs w:val="22"/>
        </w:rPr>
        <w:drawing>
          <wp:inline distT="0" distB="0" distL="0" distR="0" wp14:anchorId="3C8197E3" wp14:editId="483875F5">
            <wp:extent cx="2667000" cy="2740404"/>
            <wp:effectExtent l="19050" t="19050" r="19050" b="222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7">
                      <a:extLst>
                        <a:ext uri="{28A0092B-C50C-407E-A947-70E740481C1C}">
                          <a14:useLocalDpi xmlns:a14="http://schemas.microsoft.com/office/drawing/2010/main" val="0"/>
                        </a:ext>
                      </a:extLst>
                    </a:blip>
                    <a:srcRect l="82532" t="13077" b="58205"/>
                    <a:stretch/>
                  </pic:blipFill>
                  <pic:spPr bwMode="auto">
                    <a:xfrm>
                      <a:off x="0" y="0"/>
                      <a:ext cx="2667000" cy="2740404"/>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461716C6" w14:textId="77777777" w:rsidR="00C40A96" w:rsidRDefault="00C40A96" w:rsidP="00B12D12">
      <w:pPr>
        <w:pStyle w:val="Heading3"/>
        <w:spacing w:before="0" w:beforeAutospacing="0" w:after="0" w:afterAutospacing="0"/>
        <w:rPr>
          <w:noProof/>
        </w:rPr>
      </w:pPr>
    </w:p>
    <w:p w14:paraId="357E628B" w14:textId="36D0502E" w:rsidR="00C40A96" w:rsidRDefault="00C40A96" w:rsidP="00B12D12">
      <w:pPr>
        <w:pStyle w:val="Heading3"/>
        <w:spacing w:before="0" w:beforeAutospacing="0" w:after="0" w:afterAutospacing="0"/>
        <w:rPr>
          <w:b w:val="0"/>
          <w:sz w:val="22"/>
          <w:szCs w:val="22"/>
        </w:rPr>
      </w:pPr>
      <w:r>
        <w:rPr>
          <w:noProof/>
        </w:rPr>
        <w:drawing>
          <wp:inline distT="0" distB="0" distL="0" distR="0" wp14:anchorId="70A0C39C" wp14:editId="29D18A59">
            <wp:extent cx="5220018" cy="3267075"/>
            <wp:effectExtent l="19050" t="19050" r="1905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2051" t="34102" r="22115" b="20000"/>
                    <a:stretch/>
                  </pic:blipFill>
                  <pic:spPr bwMode="auto">
                    <a:xfrm>
                      <a:off x="0" y="0"/>
                      <a:ext cx="5228109" cy="3272139"/>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135A809" w14:textId="77777777" w:rsidR="00C40A96" w:rsidRPr="006414DA" w:rsidRDefault="00C40A96" w:rsidP="00B12D12">
      <w:pPr>
        <w:pStyle w:val="Heading3"/>
        <w:spacing w:before="0" w:beforeAutospacing="0" w:after="0" w:afterAutospacing="0"/>
        <w:rPr>
          <w:b w:val="0"/>
          <w:sz w:val="22"/>
          <w:szCs w:val="22"/>
        </w:rPr>
      </w:pPr>
    </w:p>
    <w:p w14:paraId="63CB3C21" w14:textId="31B4EE31" w:rsidR="008E2517" w:rsidRDefault="008E2517" w:rsidP="00B12D12">
      <w:pPr>
        <w:pStyle w:val="Heading3"/>
        <w:spacing w:before="0" w:beforeAutospacing="0" w:after="0" w:afterAutospacing="0"/>
        <w:rPr>
          <w:b w:val="0"/>
          <w:sz w:val="22"/>
          <w:szCs w:val="22"/>
        </w:rPr>
      </w:pPr>
      <w:r w:rsidRPr="006414DA">
        <w:rPr>
          <w:sz w:val="22"/>
          <w:szCs w:val="22"/>
        </w:rPr>
        <w:t>Export</w:t>
      </w:r>
      <w:r w:rsidRPr="006414DA">
        <w:rPr>
          <w:b w:val="0"/>
          <w:sz w:val="22"/>
          <w:szCs w:val="22"/>
        </w:rPr>
        <w:t xml:space="preserve"> these selected Flowlines to a feature class called </w:t>
      </w:r>
      <w:r w:rsidRPr="006414DA">
        <w:rPr>
          <w:sz w:val="22"/>
          <w:szCs w:val="22"/>
        </w:rPr>
        <w:t>Flowline</w:t>
      </w:r>
      <w:r w:rsidRPr="006414DA">
        <w:rPr>
          <w:b w:val="0"/>
          <w:sz w:val="22"/>
          <w:szCs w:val="22"/>
        </w:rPr>
        <w:t xml:space="preserve"> in the SanMarcos geodatabase, and add it to your </w:t>
      </w:r>
      <w:r w:rsidR="00C40A96">
        <w:rPr>
          <w:b w:val="0"/>
          <w:sz w:val="22"/>
          <w:szCs w:val="22"/>
        </w:rPr>
        <w:t>Map</w:t>
      </w:r>
      <w:r w:rsidRPr="006414DA">
        <w:rPr>
          <w:b w:val="0"/>
          <w:sz w:val="22"/>
          <w:szCs w:val="22"/>
        </w:rPr>
        <w:t xml:space="preserve"> display</w:t>
      </w:r>
      <w:r w:rsidR="00C40A96">
        <w:rPr>
          <w:b w:val="0"/>
          <w:sz w:val="22"/>
          <w:szCs w:val="22"/>
        </w:rPr>
        <w:t xml:space="preserve">. </w:t>
      </w:r>
    </w:p>
    <w:p w14:paraId="52CF97CD" w14:textId="77777777" w:rsidR="00C40A96" w:rsidRDefault="00C40A96" w:rsidP="00B12D12">
      <w:pPr>
        <w:pStyle w:val="Heading3"/>
        <w:spacing w:before="0" w:beforeAutospacing="0" w:after="0" w:afterAutospacing="0"/>
        <w:rPr>
          <w:b w:val="0"/>
          <w:sz w:val="22"/>
          <w:szCs w:val="22"/>
        </w:rPr>
      </w:pPr>
    </w:p>
    <w:p w14:paraId="00FF6FB7" w14:textId="30AB177F" w:rsidR="00C40A96" w:rsidRDefault="00C40A96" w:rsidP="00B12D12">
      <w:pPr>
        <w:pStyle w:val="Heading3"/>
        <w:spacing w:before="0" w:beforeAutospacing="0" w:after="0" w:afterAutospacing="0"/>
        <w:rPr>
          <w:b w:val="0"/>
          <w:sz w:val="22"/>
          <w:szCs w:val="22"/>
        </w:rPr>
      </w:pPr>
      <w:r>
        <w:rPr>
          <w:b w:val="0"/>
          <w:noProof/>
          <w:sz w:val="22"/>
          <w:szCs w:val="22"/>
        </w:rPr>
        <w:drawing>
          <wp:inline distT="0" distB="0" distL="0" distR="0" wp14:anchorId="5D0E9B95" wp14:editId="20E708F7">
            <wp:extent cx="4191000" cy="4114800"/>
            <wp:effectExtent l="19050" t="19050" r="19050" b="1905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9">
                      <a:extLst>
                        <a:ext uri="{28A0092B-C50C-407E-A947-70E740481C1C}">
                          <a14:useLocalDpi xmlns:a14="http://schemas.microsoft.com/office/drawing/2010/main" val="0"/>
                        </a:ext>
                      </a:extLst>
                    </a:blip>
                    <a:srcRect l="1602" t="31539" r="71955" b="26923"/>
                    <a:stretch/>
                  </pic:blipFill>
                  <pic:spPr bwMode="auto">
                    <a:xfrm>
                      <a:off x="0" y="0"/>
                      <a:ext cx="4191000" cy="4114800"/>
                    </a:xfrm>
                    <a:prstGeom prst="rect">
                      <a:avLst/>
                    </a:prstGeom>
                    <a:noFill/>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27C5CC1" w14:textId="77777777" w:rsidR="00C40A96" w:rsidRPr="006414DA" w:rsidRDefault="00C40A96" w:rsidP="00B12D12">
      <w:pPr>
        <w:pStyle w:val="Heading3"/>
        <w:spacing w:before="0" w:beforeAutospacing="0" w:after="0" w:afterAutospacing="0"/>
        <w:rPr>
          <w:b w:val="0"/>
          <w:sz w:val="22"/>
          <w:szCs w:val="22"/>
        </w:rPr>
      </w:pPr>
    </w:p>
    <w:p w14:paraId="1CE69F77" w14:textId="1D4E0084" w:rsidR="008E2517" w:rsidRDefault="00C40A96" w:rsidP="00B12D12">
      <w:pPr>
        <w:pStyle w:val="Heading3"/>
        <w:spacing w:before="0" w:beforeAutospacing="0" w:after="0" w:afterAutospacing="0"/>
        <w:rPr>
          <w:b w:val="0"/>
          <w:sz w:val="22"/>
          <w:szCs w:val="22"/>
        </w:rPr>
      </w:pPr>
      <w:r>
        <w:rPr>
          <w:noProof/>
        </w:rPr>
        <w:drawing>
          <wp:inline distT="0" distB="0" distL="0" distR="0" wp14:anchorId="5476846B" wp14:editId="4659EE23">
            <wp:extent cx="3962400" cy="2208056"/>
            <wp:effectExtent l="19050" t="19050" r="19050" b="2095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79006" t="13077" b="68205"/>
                    <a:stretch/>
                  </pic:blipFill>
                  <pic:spPr bwMode="auto">
                    <a:xfrm>
                      <a:off x="0" y="0"/>
                      <a:ext cx="3962400" cy="2208056"/>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EEC9354" w14:textId="77777777" w:rsidR="00C40A96" w:rsidRPr="006414DA" w:rsidRDefault="00C40A96" w:rsidP="00B12D12">
      <w:pPr>
        <w:pStyle w:val="Heading3"/>
        <w:spacing w:before="0" w:beforeAutospacing="0" w:after="0" w:afterAutospacing="0"/>
        <w:rPr>
          <w:b w:val="0"/>
          <w:sz w:val="22"/>
          <w:szCs w:val="22"/>
        </w:rPr>
      </w:pPr>
    </w:p>
    <w:p w14:paraId="7AAED0D7" w14:textId="67CD98C5" w:rsidR="00E476EB" w:rsidRPr="006414DA" w:rsidRDefault="00CD7D07" w:rsidP="00B12D12">
      <w:pPr>
        <w:pStyle w:val="Heading3"/>
        <w:spacing w:before="0" w:beforeAutospacing="0" w:after="0" w:afterAutospacing="0"/>
        <w:rPr>
          <w:b w:val="0"/>
          <w:sz w:val="22"/>
          <w:szCs w:val="22"/>
        </w:rPr>
      </w:pPr>
      <w:r>
        <w:rPr>
          <w:b w:val="0"/>
          <w:sz w:val="22"/>
          <w:szCs w:val="22"/>
        </w:rPr>
        <w:t>Remove the original Flowline feature class for Region 12 from your map display.</w:t>
      </w:r>
    </w:p>
    <w:p w14:paraId="765F9E44" w14:textId="6AD65238" w:rsidR="008E2517" w:rsidRDefault="008E2517" w:rsidP="00B12D12">
      <w:pPr>
        <w:pStyle w:val="Heading3"/>
        <w:spacing w:before="0" w:beforeAutospacing="0" w:after="0" w:afterAutospacing="0"/>
        <w:rPr>
          <w:b w:val="0"/>
          <w:sz w:val="22"/>
          <w:szCs w:val="22"/>
        </w:rPr>
      </w:pPr>
      <w:r w:rsidRPr="006414DA">
        <w:rPr>
          <w:b w:val="0"/>
          <w:noProof/>
          <w:sz w:val="22"/>
          <w:szCs w:val="22"/>
        </w:rPr>
        <w:drawing>
          <wp:inline distT="0" distB="0" distL="0" distR="0" wp14:anchorId="644FD22B" wp14:editId="3E26BFC7">
            <wp:extent cx="5943600" cy="2733675"/>
            <wp:effectExtent l="19050" t="19050" r="19050" b="285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2733675"/>
                    </a:xfrm>
                    <a:prstGeom prst="rect">
                      <a:avLst/>
                    </a:prstGeom>
                    <a:noFill/>
                    <a:ln w="3175">
                      <a:solidFill>
                        <a:schemeClr val="bg1">
                          <a:lumMod val="65000"/>
                        </a:schemeClr>
                      </a:solidFill>
                    </a:ln>
                  </pic:spPr>
                </pic:pic>
              </a:graphicData>
            </a:graphic>
          </wp:inline>
        </w:drawing>
      </w:r>
    </w:p>
    <w:p w14:paraId="37F9096C" w14:textId="77777777" w:rsidR="00E476EB" w:rsidRPr="006414DA" w:rsidRDefault="00E476EB" w:rsidP="00B12D12">
      <w:pPr>
        <w:pStyle w:val="Heading3"/>
        <w:spacing w:before="0" w:beforeAutospacing="0" w:after="0" w:afterAutospacing="0"/>
        <w:rPr>
          <w:b w:val="0"/>
          <w:sz w:val="22"/>
          <w:szCs w:val="22"/>
        </w:rPr>
      </w:pPr>
    </w:p>
    <w:p w14:paraId="6A9A39AE" w14:textId="417F7742" w:rsidR="008E2517" w:rsidRPr="006414DA" w:rsidRDefault="008E2517" w:rsidP="00B12D12">
      <w:pPr>
        <w:pStyle w:val="Heading3"/>
        <w:spacing w:before="0" w:beforeAutospacing="0" w:after="0" w:afterAutospacing="0"/>
        <w:rPr>
          <w:b w:val="0"/>
          <w:sz w:val="22"/>
          <w:szCs w:val="22"/>
        </w:rPr>
      </w:pPr>
      <w:r w:rsidRPr="006414DA">
        <w:rPr>
          <w:b w:val="0"/>
          <w:sz w:val="22"/>
          <w:szCs w:val="22"/>
        </w:rPr>
        <w:t>This map looks a little bit like spaghetti, so let’s recolor the Flowlines according to the Mean Annual Flow (Q</w:t>
      </w:r>
      <w:r w:rsidR="003416F0" w:rsidRPr="006414DA">
        <w:rPr>
          <w:b w:val="0"/>
          <w:sz w:val="22"/>
          <w:szCs w:val="22"/>
        </w:rPr>
        <w:t>0001</w:t>
      </w:r>
      <w:r w:rsidRPr="006414DA">
        <w:rPr>
          <w:b w:val="0"/>
          <w:sz w:val="22"/>
          <w:szCs w:val="22"/>
        </w:rPr>
        <w:t>C attribute).</w:t>
      </w:r>
      <w:r w:rsidR="001B4716" w:rsidRPr="006414DA">
        <w:rPr>
          <w:b w:val="0"/>
          <w:sz w:val="22"/>
          <w:szCs w:val="22"/>
        </w:rPr>
        <w:t xml:space="preserve">  Right click on the </w:t>
      </w:r>
      <w:r w:rsidR="001B4716" w:rsidRPr="006414DA">
        <w:rPr>
          <w:sz w:val="22"/>
          <w:szCs w:val="22"/>
        </w:rPr>
        <w:t>Flowline</w:t>
      </w:r>
      <w:r w:rsidR="001B4716" w:rsidRPr="006414DA">
        <w:rPr>
          <w:b w:val="0"/>
          <w:sz w:val="22"/>
          <w:szCs w:val="22"/>
        </w:rPr>
        <w:t xml:space="preserve"> feature class and select </w:t>
      </w:r>
      <w:r w:rsidR="001B4716" w:rsidRPr="006414DA">
        <w:rPr>
          <w:sz w:val="22"/>
          <w:szCs w:val="22"/>
        </w:rPr>
        <w:t>Symbology</w:t>
      </w:r>
      <w:r w:rsidR="001B4716" w:rsidRPr="006414DA">
        <w:rPr>
          <w:b w:val="0"/>
          <w:sz w:val="22"/>
          <w:szCs w:val="22"/>
        </w:rPr>
        <w:t xml:space="preserve">. </w:t>
      </w:r>
      <w:r w:rsidRPr="006414DA">
        <w:rPr>
          <w:b w:val="0"/>
          <w:sz w:val="22"/>
          <w:szCs w:val="22"/>
        </w:rPr>
        <w:t xml:space="preserve">Use </w:t>
      </w:r>
      <w:r w:rsidRPr="006414DA">
        <w:rPr>
          <w:sz w:val="22"/>
          <w:szCs w:val="22"/>
        </w:rPr>
        <w:t>Graduated Symbols</w:t>
      </w:r>
      <w:r w:rsidR="003416F0" w:rsidRPr="006414DA">
        <w:rPr>
          <w:b w:val="0"/>
          <w:sz w:val="22"/>
          <w:szCs w:val="22"/>
        </w:rPr>
        <w:t xml:space="preserve"> with </w:t>
      </w:r>
      <w:r w:rsidR="00E218FE">
        <w:rPr>
          <w:sz w:val="22"/>
          <w:szCs w:val="22"/>
        </w:rPr>
        <w:t>Field</w:t>
      </w:r>
      <w:r w:rsidR="003416F0" w:rsidRPr="006414DA">
        <w:rPr>
          <w:sz w:val="22"/>
          <w:szCs w:val="22"/>
        </w:rPr>
        <w:t xml:space="preserve"> Q0001C</w:t>
      </w:r>
      <w:r w:rsidR="003416F0" w:rsidRPr="006414DA">
        <w:rPr>
          <w:b w:val="0"/>
          <w:sz w:val="22"/>
          <w:szCs w:val="22"/>
        </w:rPr>
        <w:t xml:space="preserve"> and click on </w:t>
      </w:r>
      <w:r w:rsidR="003416F0" w:rsidRPr="006414DA">
        <w:rPr>
          <w:sz w:val="22"/>
          <w:szCs w:val="22"/>
        </w:rPr>
        <w:t>Template</w:t>
      </w:r>
      <w:r w:rsidR="003416F0" w:rsidRPr="006414DA">
        <w:rPr>
          <w:b w:val="0"/>
          <w:sz w:val="22"/>
          <w:szCs w:val="22"/>
        </w:rPr>
        <w:t xml:space="preserve"> to change the base color to blue.</w:t>
      </w:r>
      <w:r w:rsidR="00E476EB">
        <w:rPr>
          <w:b w:val="0"/>
          <w:sz w:val="22"/>
          <w:szCs w:val="22"/>
        </w:rPr>
        <w:t xml:space="preserve"> </w:t>
      </w:r>
      <w:r w:rsidR="00CD7D07">
        <w:rPr>
          <w:b w:val="0"/>
          <w:sz w:val="22"/>
          <w:szCs w:val="22"/>
        </w:rPr>
        <w:br/>
      </w:r>
      <w:r w:rsidR="00CD7D07">
        <w:rPr>
          <w:b w:val="0"/>
          <w:sz w:val="22"/>
          <w:szCs w:val="22"/>
        </w:rPr>
        <w:br/>
      </w:r>
      <w:r w:rsidR="00CD7D07">
        <w:rPr>
          <w:b w:val="0"/>
          <w:noProof/>
          <w:sz w:val="22"/>
          <w:szCs w:val="22"/>
        </w:rPr>
        <w:drawing>
          <wp:inline distT="0" distB="0" distL="0" distR="0" wp14:anchorId="3C2BEA34" wp14:editId="328AFFA0">
            <wp:extent cx="2621280" cy="3322320"/>
            <wp:effectExtent l="19050" t="19050" r="26670"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21280" cy="3322320"/>
                    </a:xfrm>
                    <a:prstGeom prst="rect">
                      <a:avLst/>
                    </a:prstGeom>
                    <a:noFill/>
                    <a:ln w="3175">
                      <a:solidFill>
                        <a:schemeClr val="bg1">
                          <a:lumMod val="65000"/>
                        </a:schemeClr>
                      </a:solidFill>
                    </a:ln>
                  </pic:spPr>
                </pic:pic>
              </a:graphicData>
            </a:graphic>
          </wp:inline>
        </w:drawing>
      </w:r>
    </w:p>
    <w:p w14:paraId="39A3A952" w14:textId="0FE40660" w:rsidR="008E2517" w:rsidRDefault="00CD7D07" w:rsidP="00B12D12">
      <w:pPr>
        <w:pStyle w:val="Heading3"/>
        <w:spacing w:before="0" w:beforeAutospacing="0" w:after="0" w:afterAutospacing="0"/>
        <w:rPr>
          <w:b w:val="0"/>
          <w:sz w:val="22"/>
          <w:szCs w:val="22"/>
        </w:rPr>
      </w:pPr>
      <w:r>
        <w:rPr>
          <w:b w:val="0"/>
          <w:noProof/>
          <w:sz w:val="22"/>
          <w:szCs w:val="22"/>
        </w:rPr>
        <w:drawing>
          <wp:inline distT="0" distB="0" distL="0" distR="0" wp14:anchorId="70704FEE" wp14:editId="48BD21BC">
            <wp:extent cx="2682240" cy="3535680"/>
            <wp:effectExtent l="19050" t="19050" r="22860"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82240" cy="3535680"/>
                    </a:xfrm>
                    <a:prstGeom prst="rect">
                      <a:avLst/>
                    </a:prstGeom>
                    <a:noFill/>
                    <a:ln w="3175">
                      <a:solidFill>
                        <a:schemeClr val="bg1">
                          <a:lumMod val="65000"/>
                        </a:schemeClr>
                      </a:solidFill>
                    </a:ln>
                  </pic:spPr>
                </pic:pic>
              </a:graphicData>
            </a:graphic>
          </wp:inline>
        </w:drawing>
      </w:r>
    </w:p>
    <w:p w14:paraId="39D54BB2" w14:textId="0C4FF129" w:rsidR="00E218FE" w:rsidRDefault="00E218FE" w:rsidP="00B12D12">
      <w:pPr>
        <w:pStyle w:val="Heading3"/>
        <w:spacing w:before="0" w:beforeAutospacing="0" w:after="0" w:afterAutospacing="0"/>
        <w:rPr>
          <w:b w:val="0"/>
          <w:sz w:val="22"/>
          <w:szCs w:val="22"/>
        </w:rPr>
      </w:pPr>
    </w:p>
    <w:p w14:paraId="71E3642B" w14:textId="07FB30C4" w:rsidR="00E218FE" w:rsidRDefault="00E218FE" w:rsidP="00B12D12">
      <w:pPr>
        <w:pStyle w:val="Heading3"/>
        <w:spacing w:before="0" w:beforeAutospacing="0" w:after="0" w:afterAutospacing="0"/>
        <w:rPr>
          <w:b w:val="0"/>
          <w:sz w:val="22"/>
          <w:szCs w:val="22"/>
        </w:rPr>
      </w:pPr>
      <w:r>
        <w:rPr>
          <w:b w:val="0"/>
          <w:sz w:val="22"/>
          <w:szCs w:val="22"/>
        </w:rPr>
        <w:t xml:space="preserve">Click </w:t>
      </w:r>
      <w:r w:rsidRPr="00E218FE">
        <w:rPr>
          <w:sz w:val="22"/>
          <w:szCs w:val="22"/>
        </w:rPr>
        <w:t>Apply</w:t>
      </w:r>
      <w:r>
        <w:rPr>
          <w:b w:val="0"/>
          <w:sz w:val="22"/>
          <w:szCs w:val="22"/>
        </w:rPr>
        <w:t>.</w:t>
      </w:r>
    </w:p>
    <w:p w14:paraId="3E54AF06" w14:textId="7FA31827" w:rsidR="00E476EB" w:rsidRDefault="00E476EB" w:rsidP="00B12D12">
      <w:pPr>
        <w:pStyle w:val="Heading3"/>
        <w:spacing w:before="0" w:beforeAutospacing="0" w:after="0" w:afterAutospacing="0"/>
        <w:rPr>
          <w:b w:val="0"/>
          <w:sz w:val="22"/>
          <w:szCs w:val="22"/>
        </w:rPr>
      </w:pPr>
    </w:p>
    <w:p w14:paraId="2EE29AC9" w14:textId="71C28FDD" w:rsidR="00CD7D07" w:rsidRPr="006414DA" w:rsidRDefault="00CD7D07" w:rsidP="00B12D12">
      <w:pPr>
        <w:pStyle w:val="Heading3"/>
        <w:spacing w:before="0" w:beforeAutospacing="0" w:after="0" w:afterAutospacing="0"/>
        <w:rPr>
          <w:b w:val="0"/>
          <w:sz w:val="22"/>
          <w:szCs w:val="22"/>
        </w:rPr>
      </w:pPr>
      <w:r>
        <w:rPr>
          <w:b w:val="0"/>
          <w:sz w:val="22"/>
          <w:szCs w:val="22"/>
        </w:rPr>
        <w:t>Turn off the Catchments and you’ll get a nice display of the distribution of the streams and rivers in the San Marcos Basin</w:t>
      </w:r>
    </w:p>
    <w:p w14:paraId="51CB4349" w14:textId="77777777" w:rsidR="00E476EB" w:rsidRPr="006414DA" w:rsidRDefault="00E476EB" w:rsidP="00B12D12">
      <w:pPr>
        <w:pStyle w:val="Heading3"/>
        <w:spacing w:before="0" w:beforeAutospacing="0" w:after="0" w:afterAutospacing="0"/>
        <w:rPr>
          <w:b w:val="0"/>
          <w:sz w:val="22"/>
          <w:szCs w:val="22"/>
        </w:rPr>
      </w:pPr>
    </w:p>
    <w:p w14:paraId="00DDDF3E" w14:textId="7FA8CFC8" w:rsidR="003416F0" w:rsidRDefault="00CD7D07" w:rsidP="00B12D12">
      <w:pPr>
        <w:pStyle w:val="Heading3"/>
        <w:spacing w:before="0" w:beforeAutospacing="0" w:after="0" w:afterAutospacing="0"/>
        <w:rPr>
          <w:b w:val="0"/>
          <w:sz w:val="22"/>
          <w:szCs w:val="22"/>
        </w:rPr>
      </w:pPr>
      <w:r>
        <w:rPr>
          <w:b w:val="0"/>
          <w:noProof/>
          <w:sz w:val="22"/>
          <w:szCs w:val="22"/>
        </w:rPr>
        <w:drawing>
          <wp:inline distT="0" distB="0" distL="0" distR="0" wp14:anchorId="459185B4" wp14:editId="0F4363E3">
            <wp:extent cx="5943600" cy="22860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w="3175">
                      <a:solidFill>
                        <a:schemeClr val="bg1">
                          <a:lumMod val="65000"/>
                        </a:schemeClr>
                      </a:solidFill>
                    </a:ln>
                  </pic:spPr>
                </pic:pic>
              </a:graphicData>
            </a:graphic>
          </wp:inline>
        </w:drawing>
      </w:r>
    </w:p>
    <w:p w14:paraId="0A381F80" w14:textId="10725365" w:rsidR="00CD7D07" w:rsidRDefault="00CD7D07" w:rsidP="00B12D12">
      <w:pPr>
        <w:pStyle w:val="Heading3"/>
        <w:spacing w:before="0" w:beforeAutospacing="0" w:after="0" w:afterAutospacing="0"/>
        <w:rPr>
          <w:b w:val="0"/>
          <w:sz w:val="22"/>
          <w:szCs w:val="22"/>
        </w:rPr>
      </w:pPr>
    </w:p>
    <w:p w14:paraId="0CF61320" w14:textId="636B577C" w:rsidR="00CD7D07" w:rsidRDefault="00CD7D07" w:rsidP="00B12D12">
      <w:pPr>
        <w:pStyle w:val="Heading3"/>
        <w:spacing w:before="0" w:beforeAutospacing="0" w:after="0" w:afterAutospacing="0"/>
        <w:rPr>
          <w:b w:val="0"/>
          <w:sz w:val="22"/>
          <w:szCs w:val="22"/>
        </w:rPr>
      </w:pPr>
      <w:r>
        <w:rPr>
          <w:b w:val="0"/>
          <w:sz w:val="22"/>
          <w:szCs w:val="22"/>
        </w:rPr>
        <w:t xml:space="preserve">Repeat the same process with </w:t>
      </w:r>
      <w:r w:rsidRPr="00CD7D07">
        <w:rPr>
          <w:sz w:val="22"/>
          <w:szCs w:val="22"/>
        </w:rPr>
        <w:t>Catchment</w:t>
      </w:r>
      <w:r>
        <w:rPr>
          <w:b w:val="0"/>
          <w:sz w:val="22"/>
          <w:szCs w:val="22"/>
        </w:rPr>
        <w:t xml:space="preserve"> as you did for </w:t>
      </w:r>
      <w:r w:rsidRPr="00CD7D07">
        <w:rPr>
          <w:sz w:val="22"/>
          <w:szCs w:val="22"/>
        </w:rPr>
        <w:t>Flowline</w:t>
      </w:r>
      <w:r w:rsidR="00607D1A">
        <w:rPr>
          <w:sz w:val="22"/>
          <w:szCs w:val="22"/>
        </w:rPr>
        <w:t xml:space="preserve">: </w:t>
      </w:r>
      <w:r w:rsidR="00607D1A">
        <w:rPr>
          <w:b w:val="0"/>
          <w:sz w:val="22"/>
          <w:szCs w:val="22"/>
        </w:rPr>
        <w:t>(1) Use Select by Location to select those catchments having their center in the San Marcos basin; (2) Export those catchments to the San Marcos feature dataset as a new feature class; (3) Remove the larger Region 12 catchment set from the map display and recolor the San Marcos catchments appropriately as a backdrop to your selected flowline set.</w:t>
      </w:r>
      <w:r>
        <w:rPr>
          <w:b w:val="0"/>
          <w:sz w:val="22"/>
          <w:szCs w:val="22"/>
        </w:rPr>
        <w:t xml:space="preserve"> </w:t>
      </w:r>
    </w:p>
    <w:p w14:paraId="54384B4D" w14:textId="74562986" w:rsidR="00607D1A" w:rsidRDefault="00607D1A" w:rsidP="00B12D12">
      <w:pPr>
        <w:pStyle w:val="Heading3"/>
        <w:spacing w:before="0" w:beforeAutospacing="0" w:after="0" w:afterAutospacing="0"/>
        <w:rPr>
          <w:b w:val="0"/>
          <w:sz w:val="22"/>
          <w:szCs w:val="22"/>
        </w:rPr>
      </w:pPr>
      <w:r>
        <w:rPr>
          <w:b w:val="0"/>
          <w:noProof/>
          <w:sz w:val="22"/>
          <w:szCs w:val="22"/>
        </w:rPr>
        <w:drawing>
          <wp:inline distT="0" distB="0" distL="0" distR="0" wp14:anchorId="77E7B63F" wp14:editId="11A67B3E">
            <wp:extent cx="4800600" cy="28194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00600" cy="2819400"/>
                    </a:xfrm>
                    <a:prstGeom prst="rect">
                      <a:avLst/>
                    </a:prstGeom>
                    <a:noFill/>
                    <a:ln w="3175">
                      <a:solidFill>
                        <a:schemeClr val="bg1">
                          <a:lumMod val="65000"/>
                        </a:schemeClr>
                      </a:solidFill>
                    </a:ln>
                  </pic:spPr>
                </pic:pic>
              </a:graphicData>
            </a:graphic>
          </wp:inline>
        </w:drawing>
      </w:r>
    </w:p>
    <w:p w14:paraId="55C32C4D" w14:textId="30BD939A" w:rsidR="00607D1A" w:rsidRDefault="00607D1A" w:rsidP="00B12D12">
      <w:pPr>
        <w:pStyle w:val="Heading3"/>
        <w:spacing w:before="0" w:beforeAutospacing="0" w:after="0" w:afterAutospacing="0"/>
        <w:rPr>
          <w:b w:val="0"/>
          <w:sz w:val="22"/>
          <w:szCs w:val="22"/>
        </w:rPr>
      </w:pPr>
    </w:p>
    <w:p w14:paraId="73D456BB" w14:textId="77777777" w:rsidR="00607D1A" w:rsidRPr="00CD7D07" w:rsidRDefault="00607D1A" w:rsidP="00B12D12">
      <w:pPr>
        <w:pStyle w:val="Heading3"/>
        <w:spacing w:before="0" w:beforeAutospacing="0" w:after="0" w:afterAutospacing="0"/>
        <w:rPr>
          <w:b w:val="0"/>
          <w:sz w:val="22"/>
          <w:szCs w:val="22"/>
        </w:rPr>
      </w:pPr>
    </w:p>
    <w:p w14:paraId="58C41046" w14:textId="0FF0DFAC" w:rsidR="003416F0" w:rsidRPr="006414DA" w:rsidRDefault="003416F0" w:rsidP="00B12D12">
      <w:pPr>
        <w:pStyle w:val="Heading3"/>
        <w:spacing w:before="0" w:beforeAutospacing="0" w:after="0" w:afterAutospacing="0"/>
        <w:rPr>
          <w:b w:val="0"/>
          <w:sz w:val="22"/>
          <w:szCs w:val="22"/>
        </w:rPr>
      </w:pPr>
    </w:p>
    <w:p w14:paraId="3E6579DB" w14:textId="6C1D2C8D" w:rsidR="00607D1A" w:rsidRDefault="00607D1A" w:rsidP="00B12D12">
      <w:pPr>
        <w:pStyle w:val="Heading3"/>
        <w:spacing w:before="0" w:beforeAutospacing="0" w:after="0" w:afterAutospacing="0"/>
        <w:rPr>
          <w:b w:val="0"/>
          <w:sz w:val="22"/>
          <w:szCs w:val="22"/>
        </w:rPr>
      </w:pPr>
      <w:r>
        <w:rPr>
          <w:b w:val="0"/>
          <w:sz w:val="22"/>
          <w:szCs w:val="22"/>
        </w:rPr>
        <w:t xml:space="preserve">Use the Locate button in the Map view </w:t>
      </w:r>
      <w:r>
        <w:rPr>
          <w:b w:val="0"/>
          <w:noProof/>
          <w:sz w:val="22"/>
          <w:szCs w:val="22"/>
        </w:rPr>
        <w:drawing>
          <wp:inline distT="0" distB="0" distL="0" distR="0" wp14:anchorId="33EEBC91" wp14:editId="225B3930">
            <wp:extent cx="1584960" cy="1051560"/>
            <wp:effectExtent l="19050" t="19050" r="1524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84960" cy="1051560"/>
                    </a:xfrm>
                    <a:prstGeom prst="rect">
                      <a:avLst/>
                    </a:prstGeom>
                    <a:noFill/>
                    <a:ln w="3175">
                      <a:solidFill>
                        <a:schemeClr val="bg1">
                          <a:lumMod val="65000"/>
                        </a:schemeClr>
                      </a:solidFill>
                    </a:ln>
                  </pic:spPr>
                </pic:pic>
              </a:graphicData>
            </a:graphic>
          </wp:inline>
        </w:drawing>
      </w:r>
      <w:r>
        <w:rPr>
          <w:b w:val="0"/>
          <w:sz w:val="22"/>
          <w:szCs w:val="22"/>
        </w:rPr>
        <w:t xml:space="preserve"> to locate the town of Wimberley, Texas</w:t>
      </w:r>
    </w:p>
    <w:p w14:paraId="3642FC88" w14:textId="5744068E" w:rsidR="00607D1A" w:rsidRDefault="00607D1A" w:rsidP="00B12D12">
      <w:pPr>
        <w:pStyle w:val="Heading3"/>
        <w:spacing w:before="0" w:beforeAutospacing="0" w:after="0" w:afterAutospacing="0"/>
        <w:rPr>
          <w:b w:val="0"/>
          <w:sz w:val="22"/>
          <w:szCs w:val="22"/>
        </w:rPr>
      </w:pPr>
      <w:r>
        <w:rPr>
          <w:b w:val="0"/>
          <w:noProof/>
          <w:sz w:val="22"/>
          <w:szCs w:val="22"/>
        </w:rPr>
        <w:drawing>
          <wp:inline distT="0" distB="0" distL="0" distR="0" wp14:anchorId="564ED4C5" wp14:editId="1C267160">
            <wp:extent cx="5646420" cy="3268980"/>
            <wp:effectExtent l="19050" t="19050" r="11430"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46420" cy="3268980"/>
                    </a:xfrm>
                    <a:prstGeom prst="rect">
                      <a:avLst/>
                    </a:prstGeom>
                    <a:noFill/>
                    <a:ln w="3175">
                      <a:solidFill>
                        <a:schemeClr val="bg1">
                          <a:lumMod val="65000"/>
                        </a:schemeClr>
                      </a:solidFill>
                    </a:ln>
                  </pic:spPr>
                </pic:pic>
              </a:graphicData>
            </a:graphic>
          </wp:inline>
        </w:drawing>
      </w:r>
    </w:p>
    <w:p w14:paraId="5F055D6F" w14:textId="7F82A26E" w:rsidR="00A00044" w:rsidRDefault="00A00044" w:rsidP="00B12D12">
      <w:pPr>
        <w:pStyle w:val="Heading3"/>
        <w:spacing w:before="0" w:beforeAutospacing="0" w:after="0" w:afterAutospacing="0"/>
        <w:rPr>
          <w:b w:val="0"/>
          <w:sz w:val="22"/>
          <w:szCs w:val="22"/>
        </w:rPr>
      </w:pPr>
    </w:p>
    <w:p w14:paraId="519E4441" w14:textId="3A9DBCC5" w:rsidR="00F97676" w:rsidRDefault="00F97676" w:rsidP="00B12D12">
      <w:pPr>
        <w:pStyle w:val="Heading3"/>
        <w:spacing w:before="0" w:beforeAutospacing="0" w:after="0" w:afterAutospacing="0"/>
        <w:rPr>
          <w:b w:val="0"/>
          <w:sz w:val="22"/>
          <w:szCs w:val="22"/>
        </w:rPr>
      </w:pPr>
      <w:r>
        <w:rPr>
          <w:b w:val="0"/>
          <w:sz w:val="22"/>
          <w:szCs w:val="22"/>
        </w:rPr>
        <w:t>Click on the reach of the Blanco River just downstream of Wimberley:</w:t>
      </w:r>
    </w:p>
    <w:p w14:paraId="505FA32A" w14:textId="6BC7BD19" w:rsidR="00F97676" w:rsidRDefault="00F97676" w:rsidP="00B12D12">
      <w:pPr>
        <w:pStyle w:val="Heading3"/>
        <w:spacing w:before="0" w:beforeAutospacing="0" w:after="0" w:afterAutospacing="0"/>
        <w:rPr>
          <w:b w:val="0"/>
          <w:sz w:val="22"/>
          <w:szCs w:val="22"/>
        </w:rPr>
      </w:pPr>
      <w:r>
        <w:rPr>
          <w:b w:val="0"/>
          <w:noProof/>
          <w:sz w:val="22"/>
          <w:szCs w:val="22"/>
        </w:rPr>
        <w:drawing>
          <wp:inline distT="0" distB="0" distL="0" distR="0" wp14:anchorId="5241A481" wp14:editId="56947157">
            <wp:extent cx="4960620" cy="3566160"/>
            <wp:effectExtent l="19050" t="19050" r="11430"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60620" cy="3566160"/>
                    </a:xfrm>
                    <a:prstGeom prst="rect">
                      <a:avLst/>
                    </a:prstGeom>
                    <a:noFill/>
                    <a:ln w="3175">
                      <a:solidFill>
                        <a:schemeClr val="bg1">
                          <a:lumMod val="65000"/>
                        </a:schemeClr>
                      </a:solidFill>
                    </a:ln>
                  </pic:spPr>
                </pic:pic>
              </a:graphicData>
            </a:graphic>
          </wp:inline>
        </w:drawing>
      </w:r>
    </w:p>
    <w:p w14:paraId="4B5A938C" w14:textId="22717786" w:rsidR="00A00044" w:rsidRDefault="00F97676" w:rsidP="00A00044">
      <w:pPr>
        <w:pStyle w:val="Heading3"/>
        <w:spacing w:before="0" w:beforeAutospacing="0" w:after="0" w:afterAutospacing="0"/>
        <w:rPr>
          <w:b w:val="0"/>
          <w:sz w:val="22"/>
          <w:szCs w:val="22"/>
        </w:rPr>
      </w:pPr>
      <w:r>
        <w:rPr>
          <w:b w:val="0"/>
          <w:sz w:val="22"/>
          <w:szCs w:val="22"/>
        </w:rPr>
        <w:t xml:space="preserve">And you’ll see that this reach has a </w:t>
      </w:r>
      <w:r w:rsidR="00A00044" w:rsidRPr="006414DA">
        <w:rPr>
          <w:sz w:val="22"/>
          <w:szCs w:val="22"/>
        </w:rPr>
        <w:t>COMID = 1630223</w:t>
      </w:r>
      <w:r>
        <w:rPr>
          <w:b w:val="0"/>
          <w:sz w:val="22"/>
          <w:szCs w:val="22"/>
        </w:rPr>
        <w:t xml:space="preserve">.  We’ll use this later to get information from the National Water Model.  If you click on the catchment within which this flowline is located, you’ll see that it has a </w:t>
      </w:r>
      <w:r w:rsidRPr="00F97676">
        <w:rPr>
          <w:sz w:val="22"/>
          <w:szCs w:val="22"/>
        </w:rPr>
        <w:t>FeatureID = 1630223</w:t>
      </w:r>
      <w:r>
        <w:rPr>
          <w:b w:val="0"/>
          <w:sz w:val="22"/>
          <w:szCs w:val="22"/>
        </w:rPr>
        <w:t>.  It is this one to one relationship between the COMID of the Flowline and the FeatureID of the Catchment that connects the river and stream segments with their surrounding local drainage areas in the National Water Model.</w:t>
      </w:r>
    </w:p>
    <w:p w14:paraId="2A4B9426" w14:textId="23940798" w:rsidR="00F97676" w:rsidRDefault="00F97676" w:rsidP="00A00044">
      <w:pPr>
        <w:pStyle w:val="Heading3"/>
        <w:spacing w:before="0" w:beforeAutospacing="0" w:after="0" w:afterAutospacing="0"/>
        <w:rPr>
          <w:b w:val="0"/>
          <w:sz w:val="22"/>
          <w:szCs w:val="22"/>
        </w:rPr>
      </w:pPr>
    </w:p>
    <w:p w14:paraId="00F4144F" w14:textId="307C9EC4" w:rsidR="00F97676" w:rsidRPr="006414DA" w:rsidRDefault="00F97676" w:rsidP="00A00044">
      <w:pPr>
        <w:pStyle w:val="Heading3"/>
        <w:spacing w:before="0" w:beforeAutospacing="0" w:after="0" w:afterAutospacing="0"/>
        <w:rPr>
          <w:b w:val="0"/>
          <w:sz w:val="22"/>
          <w:szCs w:val="22"/>
        </w:rPr>
      </w:pPr>
      <w:r>
        <w:rPr>
          <w:b w:val="0"/>
          <w:noProof/>
          <w:sz w:val="22"/>
          <w:szCs w:val="22"/>
        </w:rPr>
        <w:drawing>
          <wp:inline distT="0" distB="0" distL="0" distR="0" wp14:anchorId="0A237600" wp14:editId="3978EBC2">
            <wp:extent cx="5791200" cy="3429000"/>
            <wp:effectExtent l="19050" t="19050" r="1905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91200" cy="3429000"/>
                    </a:xfrm>
                    <a:prstGeom prst="rect">
                      <a:avLst/>
                    </a:prstGeom>
                    <a:noFill/>
                    <a:ln w="3175">
                      <a:solidFill>
                        <a:schemeClr val="bg1">
                          <a:lumMod val="65000"/>
                        </a:schemeClr>
                      </a:solidFill>
                    </a:ln>
                  </pic:spPr>
                </pic:pic>
              </a:graphicData>
            </a:graphic>
          </wp:inline>
        </w:drawing>
      </w:r>
    </w:p>
    <w:p w14:paraId="26C17924" w14:textId="77777777" w:rsidR="00221275" w:rsidRPr="006414DA" w:rsidRDefault="00221275" w:rsidP="00B12D12">
      <w:pPr>
        <w:pStyle w:val="Heading3"/>
        <w:spacing w:before="0" w:beforeAutospacing="0" w:after="0" w:afterAutospacing="0"/>
        <w:rPr>
          <w:b w:val="0"/>
          <w:sz w:val="22"/>
          <w:szCs w:val="22"/>
        </w:rPr>
      </w:pPr>
    </w:p>
    <w:p w14:paraId="2916F0C9" w14:textId="4F90AB11" w:rsidR="006543FF" w:rsidRDefault="00F97676" w:rsidP="00B12D12">
      <w:pPr>
        <w:pStyle w:val="Heading3"/>
        <w:spacing w:before="0" w:beforeAutospacing="0" w:after="0" w:afterAutospacing="0"/>
        <w:rPr>
          <w:b w:val="0"/>
          <w:sz w:val="22"/>
          <w:szCs w:val="22"/>
        </w:rPr>
      </w:pPr>
      <w:r w:rsidRPr="00F97676">
        <w:rPr>
          <w:b w:val="0"/>
          <w:sz w:val="22"/>
          <w:szCs w:val="22"/>
        </w:rPr>
        <w:t>Use</w:t>
      </w:r>
      <w:r w:rsidR="006543FF" w:rsidRPr="006414DA">
        <w:rPr>
          <w:b w:val="0"/>
          <w:sz w:val="22"/>
          <w:szCs w:val="22"/>
        </w:rPr>
        <w:t xml:space="preserve"> </w:t>
      </w:r>
      <w:r w:rsidR="006543FF" w:rsidRPr="006414DA">
        <w:rPr>
          <w:sz w:val="22"/>
          <w:szCs w:val="22"/>
        </w:rPr>
        <w:t>Zoom to Layer</w:t>
      </w:r>
      <w:r w:rsidR="006543FF" w:rsidRPr="006414DA">
        <w:rPr>
          <w:b w:val="0"/>
          <w:sz w:val="22"/>
          <w:szCs w:val="22"/>
        </w:rPr>
        <w:t xml:space="preserve"> for the </w:t>
      </w:r>
      <w:r w:rsidR="006543FF" w:rsidRPr="006414DA">
        <w:rPr>
          <w:sz w:val="22"/>
          <w:szCs w:val="22"/>
        </w:rPr>
        <w:t>Basin</w:t>
      </w:r>
      <w:r w:rsidR="006543FF" w:rsidRPr="006414DA">
        <w:rPr>
          <w:b w:val="0"/>
          <w:sz w:val="22"/>
          <w:szCs w:val="22"/>
        </w:rPr>
        <w:t xml:space="preserve"> feature class to get back the original extent of our map.</w:t>
      </w:r>
    </w:p>
    <w:p w14:paraId="5AA2C7BE" w14:textId="77777777" w:rsidR="0039689D" w:rsidRPr="006414DA" w:rsidRDefault="0039689D" w:rsidP="00B12D12">
      <w:pPr>
        <w:pStyle w:val="Heading3"/>
        <w:spacing w:before="0" w:beforeAutospacing="0" w:after="0" w:afterAutospacing="0"/>
        <w:rPr>
          <w:b w:val="0"/>
          <w:sz w:val="22"/>
          <w:szCs w:val="22"/>
        </w:rPr>
      </w:pPr>
    </w:p>
    <w:p w14:paraId="3C3295A4" w14:textId="641E906A" w:rsidR="006543FF" w:rsidRDefault="0039689D" w:rsidP="00B12D12">
      <w:pPr>
        <w:pStyle w:val="Heading3"/>
        <w:spacing w:before="0" w:beforeAutospacing="0" w:after="0" w:afterAutospacing="0"/>
        <w:rPr>
          <w:b w:val="0"/>
          <w:sz w:val="22"/>
          <w:szCs w:val="22"/>
        </w:rPr>
      </w:pPr>
      <w:r>
        <w:rPr>
          <w:noProof/>
        </w:rPr>
        <w:drawing>
          <wp:inline distT="0" distB="0" distL="0" distR="0" wp14:anchorId="1C901760" wp14:editId="3836D787">
            <wp:extent cx="3251039" cy="2400300"/>
            <wp:effectExtent l="19050" t="19050" r="26035" b="1905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t="46923" r="82853" b="32820"/>
                    <a:stretch/>
                  </pic:blipFill>
                  <pic:spPr bwMode="auto">
                    <a:xfrm>
                      <a:off x="0" y="0"/>
                      <a:ext cx="3251039" cy="2400300"/>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03971C9C" w14:textId="06A9F2B7" w:rsidR="00F97676" w:rsidRDefault="00F97676" w:rsidP="00B12D12">
      <w:pPr>
        <w:pStyle w:val="Heading3"/>
        <w:spacing w:before="0" w:beforeAutospacing="0" w:after="0" w:afterAutospacing="0"/>
        <w:rPr>
          <w:b w:val="0"/>
          <w:sz w:val="22"/>
          <w:szCs w:val="22"/>
        </w:rPr>
      </w:pPr>
    </w:p>
    <w:p w14:paraId="40D11306" w14:textId="6BF881E9" w:rsidR="00F97676" w:rsidRDefault="00F97676" w:rsidP="00B12D12">
      <w:pPr>
        <w:pStyle w:val="Heading3"/>
        <w:spacing w:before="0" w:beforeAutospacing="0" w:after="0" w:afterAutospacing="0"/>
        <w:rPr>
          <w:b w:val="0"/>
          <w:sz w:val="22"/>
          <w:szCs w:val="22"/>
        </w:rPr>
      </w:pPr>
      <w:r>
        <w:rPr>
          <w:b w:val="0"/>
          <w:sz w:val="22"/>
          <w:szCs w:val="22"/>
        </w:rPr>
        <w:t>Turn off the Locate panel to eliminate the symbolization of Wimberley.</w:t>
      </w:r>
    </w:p>
    <w:p w14:paraId="379CBA23" w14:textId="29A88106" w:rsidR="003A2D44" w:rsidRDefault="003A2D44" w:rsidP="00B12D12">
      <w:pPr>
        <w:pStyle w:val="Heading3"/>
        <w:spacing w:before="0" w:beforeAutospacing="0" w:after="0" w:afterAutospacing="0"/>
        <w:rPr>
          <w:b w:val="0"/>
          <w:sz w:val="22"/>
          <w:szCs w:val="22"/>
        </w:rPr>
      </w:pPr>
    </w:p>
    <w:p w14:paraId="406A802C" w14:textId="3170AE4A" w:rsidR="003A2D44" w:rsidRPr="006414DA" w:rsidRDefault="003A2D44" w:rsidP="00B12D12">
      <w:pPr>
        <w:pStyle w:val="Heading3"/>
        <w:spacing w:before="0" w:beforeAutospacing="0" w:after="0" w:afterAutospacing="0"/>
        <w:rPr>
          <w:b w:val="0"/>
          <w:sz w:val="22"/>
          <w:szCs w:val="22"/>
        </w:rPr>
      </w:pPr>
      <w:r>
        <w:rPr>
          <w:b w:val="0"/>
          <w:sz w:val="22"/>
          <w:szCs w:val="22"/>
        </w:rPr>
        <w:t>Explore the map and identify where the Blanco River, San Marcos River and Plum Creek are located in the basin.</w:t>
      </w:r>
    </w:p>
    <w:p w14:paraId="31AE9EF1" w14:textId="77777777" w:rsidR="006543FF" w:rsidRPr="006414DA" w:rsidRDefault="006543FF" w:rsidP="00B12D12">
      <w:pPr>
        <w:pStyle w:val="Heading3"/>
        <w:spacing w:before="0" w:beforeAutospacing="0" w:after="0" w:afterAutospacing="0"/>
        <w:rPr>
          <w:b w:val="0"/>
          <w:sz w:val="22"/>
          <w:szCs w:val="22"/>
        </w:rPr>
      </w:pPr>
    </w:p>
    <w:p w14:paraId="2A48D85D" w14:textId="5C5A0324" w:rsidR="008875A2" w:rsidRDefault="003411E9" w:rsidP="00B12D12">
      <w:pPr>
        <w:pStyle w:val="Heading3"/>
        <w:spacing w:before="0" w:beforeAutospacing="0" w:after="0" w:afterAutospacing="0"/>
        <w:rPr>
          <w:b w:val="0"/>
          <w:sz w:val="22"/>
          <w:szCs w:val="22"/>
        </w:rPr>
      </w:pPr>
      <w:r w:rsidRPr="006414DA">
        <w:rPr>
          <w:b w:val="0"/>
          <w:sz w:val="22"/>
          <w:szCs w:val="22"/>
        </w:rPr>
        <w:t>Now let’s create a map and do some summarization of</w:t>
      </w:r>
      <w:r w:rsidR="0039689D">
        <w:rPr>
          <w:b w:val="0"/>
          <w:sz w:val="22"/>
          <w:szCs w:val="22"/>
        </w:rPr>
        <w:t xml:space="preserve"> watershed attributes.</w:t>
      </w:r>
      <w:r w:rsidRPr="006414DA">
        <w:rPr>
          <w:b w:val="0"/>
          <w:sz w:val="22"/>
          <w:szCs w:val="22"/>
        </w:rPr>
        <w:t xml:space="preserve"> </w:t>
      </w:r>
      <w:r w:rsidR="003A4660">
        <w:rPr>
          <w:b w:val="0"/>
          <w:sz w:val="22"/>
          <w:szCs w:val="22"/>
        </w:rPr>
        <w:t xml:space="preserve">We’ll need to create a new Layout with the </w:t>
      </w:r>
      <w:r w:rsidR="003A4660">
        <w:rPr>
          <w:sz w:val="22"/>
          <w:szCs w:val="22"/>
        </w:rPr>
        <w:t xml:space="preserve">New Layout </w:t>
      </w:r>
      <w:r w:rsidR="003A4660">
        <w:rPr>
          <w:b w:val="0"/>
          <w:sz w:val="22"/>
          <w:szCs w:val="22"/>
        </w:rPr>
        <w:t xml:space="preserve">button in the </w:t>
      </w:r>
      <w:r w:rsidR="003A4660">
        <w:rPr>
          <w:b w:val="0"/>
          <w:i/>
          <w:sz w:val="22"/>
          <w:szCs w:val="22"/>
        </w:rPr>
        <w:t xml:space="preserve">Insert </w:t>
      </w:r>
      <w:r w:rsidR="003A4660">
        <w:rPr>
          <w:b w:val="0"/>
          <w:sz w:val="22"/>
          <w:szCs w:val="22"/>
        </w:rPr>
        <w:t xml:space="preserve">tab. </w:t>
      </w:r>
    </w:p>
    <w:p w14:paraId="0CEFD060" w14:textId="77777777" w:rsidR="008875A2" w:rsidRDefault="008875A2" w:rsidP="00B12D12">
      <w:pPr>
        <w:pStyle w:val="Heading3"/>
        <w:spacing w:before="0" w:beforeAutospacing="0" w:after="0" w:afterAutospacing="0"/>
        <w:rPr>
          <w:b w:val="0"/>
          <w:sz w:val="22"/>
          <w:szCs w:val="22"/>
        </w:rPr>
      </w:pPr>
    </w:p>
    <w:p w14:paraId="725A1F3D" w14:textId="2FC221C4" w:rsidR="008875A2" w:rsidRDefault="003A4660" w:rsidP="00B12D12">
      <w:pPr>
        <w:pStyle w:val="Heading3"/>
        <w:spacing w:before="0" w:beforeAutospacing="0" w:after="0" w:afterAutospacing="0"/>
        <w:rPr>
          <w:b w:val="0"/>
          <w:sz w:val="22"/>
          <w:szCs w:val="22"/>
        </w:rPr>
      </w:pPr>
      <w:r>
        <w:rPr>
          <w:noProof/>
        </w:rPr>
        <w:drawing>
          <wp:inline distT="0" distB="0" distL="0" distR="0" wp14:anchorId="45963C30" wp14:editId="3A58F178">
            <wp:extent cx="2819400" cy="1622121"/>
            <wp:effectExtent l="19050" t="19050" r="19050" b="1651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r="88301" b="89231"/>
                    <a:stretch/>
                  </pic:blipFill>
                  <pic:spPr bwMode="auto">
                    <a:xfrm>
                      <a:off x="0" y="0"/>
                      <a:ext cx="2819400" cy="1622121"/>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AD561B9" w14:textId="77777777" w:rsidR="003A4660" w:rsidRDefault="003A4660" w:rsidP="00B12D12">
      <w:pPr>
        <w:pStyle w:val="Heading3"/>
        <w:spacing w:before="0" w:beforeAutospacing="0" w:after="0" w:afterAutospacing="0"/>
        <w:rPr>
          <w:b w:val="0"/>
          <w:sz w:val="22"/>
          <w:szCs w:val="22"/>
        </w:rPr>
      </w:pPr>
    </w:p>
    <w:p w14:paraId="1712E4CE" w14:textId="62ED8269" w:rsidR="003A4660" w:rsidRDefault="003A4660" w:rsidP="00B12D12">
      <w:pPr>
        <w:pStyle w:val="Heading3"/>
        <w:spacing w:before="0" w:beforeAutospacing="0" w:after="0" w:afterAutospacing="0"/>
        <w:rPr>
          <w:b w:val="0"/>
          <w:sz w:val="22"/>
          <w:szCs w:val="22"/>
        </w:rPr>
      </w:pPr>
      <w:r>
        <w:rPr>
          <w:b w:val="0"/>
          <w:sz w:val="22"/>
          <w:szCs w:val="22"/>
        </w:rPr>
        <w:t>Add you</w:t>
      </w:r>
      <w:r w:rsidR="00F97676">
        <w:rPr>
          <w:b w:val="0"/>
          <w:sz w:val="22"/>
          <w:szCs w:val="22"/>
        </w:rPr>
        <w:t>r</w:t>
      </w:r>
      <w:r>
        <w:rPr>
          <w:b w:val="0"/>
          <w:sz w:val="22"/>
          <w:szCs w:val="22"/>
        </w:rPr>
        <w:t xml:space="preserve"> </w:t>
      </w:r>
      <w:r>
        <w:rPr>
          <w:sz w:val="22"/>
          <w:szCs w:val="22"/>
        </w:rPr>
        <w:t>Map Frame</w:t>
      </w:r>
      <w:r>
        <w:rPr>
          <w:b w:val="0"/>
          <w:sz w:val="22"/>
          <w:szCs w:val="22"/>
        </w:rPr>
        <w:t xml:space="preserve"> to the </w:t>
      </w:r>
      <w:r>
        <w:rPr>
          <w:sz w:val="22"/>
          <w:szCs w:val="22"/>
        </w:rPr>
        <w:t>Layout</w:t>
      </w:r>
      <w:r w:rsidR="00926906">
        <w:rPr>
          <w:sz w:val="22"/>
          <w:szCs w:val="22"/>
        </w:rPr>
        <w:t xml:space="preserve"> </w:t>
      </w:r>
      <w:r w:rsidR="00926906">
        <w:rPr>
          <w:b w:val="0"/>
          <w:sz w:val="22"/>
          <w:szCs w:val="22"/>
        </w:rPr>
        <w:t>(make sure you can see the whole basin)</w:t>
      </w:r>
      <w:r>
        <w:rPr>
          <w:b w:val="0"/>
          <w:sz w:val="22"/>
          <w:szCs w:val="22"/>
        </w:rPr>
        <w:t xml:space="preserve">, </w:t>
      </w:r>
    </w:p>
    <w:p w14:paraId="555DC532" w14:textId="77777777" w:rsidR="003A4660" w:rsidRDefault="003A4660" w:rsidP="00B12D12">
      <w:pPr>
        <w:pStyle w:val="Heading3"/>
        <w:spacing w:before="0" w:beforeAutospacing="0" w:after="0" w:afterAutospacing="0"/>
        <w:rPr>
          <w:b w:val="0"/>
          <w:sz w:val="22"/>
          <w:szCs w:val="22"/>
        </w:rPr>
      </w:pPr>
    </w:p>
    <w:p w14:paraId="36A50E17" w14:textId="7C8EB5E7" w:rsidR="003A4660" w:rsidRPr="003A4660" w:rsidRDefault="003A4660" w:rsidP="00B12D12">
      <w:pPr>
        <w:pStyle w:val="Heading3"/>
        <w:spacing w:before="0" w:beforeAutospacing="0" w:after="0" w:afterAutospacing="0"/>
        <w:rPr>
          <w:b w:val="0"/>
          <w:sz w:val="22"/>
          <w:szCs w:val="22"/>
        </w:rPr>
      </w:pPr>
      <w:r>
        <w:rPr>
          <w:noProof/>
        </w:rPr>
        <w:drawing>
          <wp:inline distT="0" distB="0" distL="0" distR="0" wp14:anchorId="09E54F8A" wp14:editId="106C669E">
            <wp:extent cx="3648075" cy="2358906"/>
            <wp:effectExtent l="19050" t="19050" r="9525" b="2286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r="78686" b="77949"/>
                    <a:stretch/>
                  </pic:blipFill>
                  <pic:spPr bwMode="auto">
                    <a:xfrm>
                      <a:off x="0" y="0"/>
                      <a:ext cx="3655687" cy="2363828"/>
                    </a:xfrm>
                    <a:prstGeom prst="rect">
                      <a:avLst/>
                    </a:prstGeom>
                    <a:ln w="635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CE8D136" w14:textId="0CBFF191" w:rsidR="003A4660" w:rsidRDefault="003411E9" w:rsidP="00B12D12">
      <w:pPr>
        <w:pStyle w:val="Heading3"/>
        <w:spacing w:before="0" w:beforeAutospacing="0" w:after="0" w:afterAutospacing="0"/>
        <w:rPr>
          <w:b w:val="0"/>
          <w:sz w:val="22"/>
          <w:szCs w:val="22"/>
        </w:rPr>
      </w:pPr>
      <w:r w:rsidRPr="006414DA">
        <w:rPr>
          <w:b w:val="0"/>
          <w:sz w:val="22"/>
          <w:szCs w:val="22"/>
        </w:rPr>
        <w:br/>
      </w:r>
      <w:r w:rsidR="00926906">
        <w:rPr>
          <w:b w:val="0"/>
          <w:sz w:val="22"/>
          <w:szCs w:val="22"/>
        </w:rPr>
        <w:t xml:space="preserve">add a </w:t>
      </w:r>
      <w:r w:rsidR="00926906">
        <w:rPr>
          <w:sz w:val="22"/>
          <w:szCs w:val="22"/>
        </w:rPr>
        <w:t>Text</w:t>
      </w:r>
      <w:r w:rsidR="00926906">
        <w:rPr>
          <w:b w:val="0"/>
          <w:sz w:val="22"/>
          <w:szCs w:val="22"/>
        </w:rPr>
        <w:t xml:space="preserve"> </w:t>
      </w:r>
      <w:r w:rsidR="00926906">
        <w:rPr>
          <w:sz w:val="22"/>
          <w:szCs w:val="22"/>
        </w:rPr>
        <w:t>Rectangle</w:t>
      </w:r>
      <w:r w:rsidR="00926906">
        <w:rPr>
          <w:b w:val="0"/>
          <w:sz w:val="22"/>
          <w:szCs w:val="22"/>
        </w:rPr>
        <w:t xml:space="preserve">, </w:t>
      </w:r>
    </w:p>
    <w:p w14:paraId="41D468A9" w14:textId="77777777" w:rsidR="00926906" w:rsidRDefault="00926906" w:rsidP="00B12D12">
      <w:pPr>
        <w:pStyle w:val="Heading3"/>
        <w:spacing w:before="0" w:beforeAutospacing="0" w:after="0" w:afterAutospacing="0"/>
        <w:rPr>
          <w:b w:val="0"/>
          <w:sz w:val="22"/>
          <w:szCs w:val="22"/>
        </w:rPr>
      </w:pPr>
    </w:p>
    <w:p w14:paraId="3AA2F6CE" w14:textId="45C2A311" w:rsidR="00926906" w:rsidRDefault="00926906" w:rsidP="00B12D12">
      <w:pPr>
        <w:pStyle w:val="Heading3"/>
        <w:spacing w:before="0" w:beforeAutospacing="0" w:after="0" w:afterAutospacing="0"/>
        <w:rPr>
          <w:b w:val="0"/>
          <w:sz w:val="22"/>
          <w:szCs w:val="22"/>
        </w:rPr>
      </w:pPr>
      <w:r>
        <w:rPr>
          <w:noProof/>
        </w:rPr>
        <w:drawing>
          <wp:inline distT="0" distB="0" distL="0" distR="0" wp14:anchorId="56F68FAD" wp14:editId="269260C1">
            <wp:extent cx="5937250" cy="1619250"/>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r="62019" b="83426"/>
                    <a:stretch/>
                  </pic:blipFill>
                  <pic:spPr bwMode="auto">
                    <a:xfrm>
                      <a:off x="0" y="0"/>
                      <a:ext cx="5937250" cy="1619250"/>
                    </a:xfrm>
                    <a:prstGeom prst="rect">
                      <a:avLst/>
                    </a:prstGeom>
                    <a:ln>
                      <a:noFill/>
                    </a:ln>
                    <a:extLst>
                      <a:ext uri="{53640926-AAD7-44D8-BBD7-CCE9431645EC}">
                        <a14:shadowObscured xmlns:a14="http://schemas.microsoft.com/office/drawing/2010/main"/>
                      </a:ext>
                    </a:extLst>
                  </pic:spPr>
                </pic:pic>
              </a:graphicData>
            </a:graphic>
          </wp:inline>
        </w:drawing>
      </w:r>
    </w:p>
    <w:p w14:paraId="58968163" w14:textId="77777777" w:rsidR="00926906" w:rsidRDefault="00926906" w:rsidP="00B12D12">
      <w:pPr>
        <w:pStyle w:val="Heading3"/>
        <w:spacing w:before="0" w:beforeAutospacing="0" w:after="0" w:afterAutospacing="0"/>
        <w:rPr>
          <w:b w:val="0"/>
          <w:sz w:val="22"/>
          <w:szCs w:val="22"/>
        </w:rPr>
      </w:pPr>
    </w:p>
    <w:p w14:paraId="20EE926D" w14:textId="28025CEA" w:rsidR="00926906" w:rsidRPr="00926906" w:rsidRDefault="00926906" w:rsidP="00B12D12">
      <w:pPr>
        <w:pStyle w:val="Heading3"/>
        <w:spacing w:before="0" w:beforeAutospacing="0" w:after="0" w:afterAutospacing="0"/>
        <w:rPr>
          <w:b w:val="0"/>
          <w:sz w:val="22"/>
          <w:szCs w:val="22"/>
        </w:rPr>
      </w:pPr>
      <w:r>
        <w:rPr>
          <w:b w:val="0"/>
          <w:sz w:val="22"/>
          <w:szCs w:val="22"/>
        </w:rPr>
        <w:t xml:space="preserve">Add </w:t>
      </w:r>
      <w:r>
        <w:rPr>
          <w:sz w:val="22"/>
          <w:szCs w:val="22"/>
        </w:rPr>
        <w:t>Plum Creek</w:t>
      </w:r>
      <w:r>
        <w:rPr>
          <w:b w:val="0"/>
          <w:sz w:val="22"/>
          <w:szCs w:val="22"/>
        </w:rPr>
        <w:t xml:space="preserve">, </w:t>
      </w:r>
      <w:r>
        <w:rPr>
          <w:sz w:val="22"/>
          <w:szCs w:val="22"/>
        </w:rPr>
        <w:t>Blanco River</w:t>
      </w:r>
      <w:r>
        <w:rPr>
          <w:b w:val="0"/>
          <w:sz w:val="22"/>
          <w:szCs w:val="22"/>
        </w:rPr>
        <w:t xml:space="preserve">, and </w:t>
      </w:r>
      <w:r>
        <w:rPr>
          <w:sz w:val="22"/>
          <w:szCs w:val="22"/>
        </w:rPr>
        <w:t>San Marcos River</w:t>
      </w:r>
      <w:r>
        <w:rPr>
          <w:b w:val="0"/>
          <w:sz w:val="22"/>
          <w:szCs w:val="22"/>
        </w:rPr>
        <w:t xml:space="preserve"> Text Rectangles to the </w:t>
      </w:r>
      <w:r w:rsidRPr="00926906">
        <w:rPr>
          <w:sz w:val="22"/>
          <w:szCs w:val="22"/>
        </w:rPr>
        <w:t>Layout</w:t>
      </w:r>
      <w:r w:rsidR="003A2D44">
        <w:rPr>
          <w:sz w:val="22"/>
          <w:szCs w:val="22"/>
        </w:rPr>
        <w:t xml:space="preserve"> </w:t>
      </w:r>
      <w:r w:rsidR="003A2D44">
        <w:rPr>
          <w:b w:val="0"/>
          <w:sz w:val="22"/>
          <w:szCs w:val="22"/>
        </w:rPr>
        <w:t xml:space="preserve">(click on the tool and then draw a box on the map and type in the river name. </w:t>
      </w:r>
      <w:r>
        <w:rPr>
          <w:b w:val="0"/>
          <w:sz w:val="22"/>
          <w:szCs w:val="22"/>
        </w:rPr>
        <w:t xml:space="preserve">, then right-click on each Text Rectangle in the </w:t>
      </w:r>
      <w:r w:rsidRPr="00926906">
        <w:rPr>
          <w:sz w:val="22"/>
          <w:szCs w:val="22"/>
        </w:rPr>
        <w:t>Contents</w:t>
      </w:r>
      <w:r>
        <w:rPr>
          <w:b w:val="0"/>
          <w:sz w:val="22"/>
          <w:szCs w:val="22"/>
        </w:rPr>
        <w:t xml:space="preserve"> pane and select </w:t>
      </w:r>
      <w:r>
        <w:rPr>
          <w:sz w:val="22"/>
          <w:szCs w:val="22"/>
        </w:rPr>
        <w:t>Add Leader</w:t>
      </w:r>
      <w:r>
        <w:rPr>
          <w:b w:val="0"/>
          <w:sz w:val="22"/>
          <w:szCs w:val="22"/>
        </w:rPr>
        <w:t xml:space="preserve">. </w:t>
      </w:r>
    </w:p>
    <w:p w14:paraId="57457DD4" w14:textId="77777777" w:rsidR="00926906" w:rsidRDefault="00926906" w:rsidP="00B12D12">
      <w:pPr>
        <w:pStyle w:val="Heading3"/>
        <w:spacing w:before="0" w:beforeAutospacing="0" w:after="0" w:afterAutospacing="0"/>
        <w:rPr>
          <w:b w:val="0"/>
          <w:sz w:val="22"/>
          <w:szCs w:val="22"/>
        </w:rPr>
      </w:pPr>
    </w:p>
    <w:p w14:paraId="31A63799" w14:textId="4E5E9035" w:rsidR="00926906" w:rsidRDefault="00926906" w:rsidP="00B12D12">
      <w:pPr>
        <w:pStyle w:val="Heading3"/>
        <w:spacing w:before="0" w:beforeAutospacing="0" w:after="0" w:afterAutospacing="0"/>
        <w:rPr>
          <w:b w:val="0"/>
          <w:sz w:val="22"/>
          <w:szCs w:val="22"/>
        </w:rPr>
      </w:pPr>
      <w:r>
        <w:rPr>
          <w:noProof/>
        </w:rPr>
        <w:drawing>
          <wp:inline distT="0" distB="0" distL="0" distR="0" wp14:anchorId="1CCF280F" wp14:editId="5DD0B410">
            <wp:extent cx="2428875" cy="3097372"/>
            <wp:effectExtent l="19050" t="19050" r="9525" b="273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27692" r="82532" b="36666"/>
                    <a:stretch/>
                  </pic:blipFill>
                  <pic:spPr bwMode="auto">
                    <a:xfrm>
                      <a:off x="0" y="0"/>
                      <a:ext cx="2429538" cy="3098217"/>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11341EE" w14:textId="77777777" w:rsidR="00926906" w:rsidRDefault="00926906" w:rsidP="00B12D12">
      <w:pPr>
        <w:pStyle w:val="Heading3"/>
        <w:spacing w:before="0" w:beforeAutospacing="0" w:after="0" w:afterAutospacing="0"/>
        <w:rPr>
          <w:b w:val="0"/>
          <w:sz w:val="22"/>
          <w:szCs w:val="22"/>
        </w:rPr>
      </w:pPr>
    </w:p>
    <w:p w14:paraId="7AD50EA4" w14:textId="32ED2CEE" w:rsidR="00926906" w:rsidRDefault="00926906" w:rsidP="00B12D12">
      <w:pPr>
        <w:pStyle w:val="Heading3"/>
        <w:spacing w:before="0" w:beforeAutospacing="0" w:after="0" w:afterAutospacing="0"/>
        <w:rPr>
          <w:b w:val="0"/>
          <w:sz w:val="22"/>
          <w:szCs w:val="22"/>
        </w:rPr>
      </w:pPr>
      <w:r>
        <w:rPr>
          <w:b w:val="0"/>
          <w:sz w:val="22"/>
          <w:szCs w:val="22"/>
        </w:rPr>
        <w:t xml:space="preserve">Move the Text Rectangles around and select </w:t>
      </w:r>
      <w:r>
        <w:rPr>
          <w:sz w:val="22"/>
          <w:szCs w:val="22"/>
        </w:rPr>
        <w:t>Add Leader</w:t>
      </w:r>
      <w:r>
        <w:rPr>
          <w:b w:val="0"/>
          <w:sz w:val="22"/>
          <w:szCs w:val="22"/>
        </w:rPr>
        <w:t xml:space="preserve"> again to change the location of the pointer until your map looks something like this: </w:t>
      </w:r>
    </w:p>
    <w:p w14:paraId="5609040C" w14:textId="77777777" w:rsidR="00926906" w:rsidRDefault="00926906" w:rsidP="00B12D12">
      <w:pPr>
        <w:pStyle w:val="Heading3"/>
        <w:spacing w:before="0" w:beforeAutospacing="0" w:after="0" w:afterAutospacing="0"/>
        <w:rPr>
          <w:b w:val="0"/>
          <w:sz w:val="22"/>
          <w:szCs w:val="22"/>
        </w:rPr>
      </w:pPr>
    </w:p>
    <w:p w14:paraId="4FE187DE" w14:textId="00AACA54" w:rsidR="00926906" w:rsidRPr="00926906" w:rsidRDefault="003A2D44" w:rsidP="00B12D12">
      <w:pPr>
        <w:pStyle w:val="Heading3"/>
        <w:spacing w:before="0" w:beforeAutospacing="0" w:after="0" w:afterAutospacing="0"/>
        <w:rPr>
          <w:b w:val="0"/>
          <w:sz w:val="22"/>
          <w:szCs w:val="22"/>
        </w:rPr>
      </w:pPr>
      <w:r>
        <w:rPr>
          <w:noProof/>
        </w:rPr>
        <w:drawing>
          <wp:inline distT="0" distB="0" distL="0" distR="0" wp14:anchorId="7EA07E8F" wp14:editId="4DE2C132">
            <wp:extent cx="5867400" cy="4038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67400" cy="4038600"/>
                    </a:xfrm>
                    <a:prstGeom prst="rect">
                      <a:avLst/>
                    </a:prstGeom>
                    <a:noFill/>
                    <a:ln>
                      <a:noFill/>
                    </a:ln>
                  </pic:spPr>
                </pic:pic>
              </a:graphicData>
            </a:graphic>
          </wp:inline>
        </w:drawing>
      </w:r>
    </w:p>
    <w:p w14:paraId="5CEE52F7" w14:textId="77777777" w:rsidR="0091014A" w:rsidRPr="006414DA" w:rsidRDefault="0091014A" w:rsidP="00B12D12">
      <w:pPr>
        <w:pStyle w:val="Heading3"/>
        <w:spacing w:before="0" w:beforeAutospacing="0" w:after="0" w:afterAutospacing="0"/>
        <w:rPr>
          <w:b w:val="0"/>
          <w:sz w:val="22"/>
          <w:szCs w:val="22"/>
        </w:rPr>
      </w:pPr>
    </w:p>
    <w:p w14:paraId="0F4587F6" w14:textId="766A52B9" w:rsidR="00ED5E2E" w:rsidRDefault="00ED5E2E" w:rsidP="00B12D12">
      <w:pPr>
        <w:pStyle w:val="Heading3"/>
        <w:spacing w:before="0" w:beforeAutospacing="0" w:after="0" w:afterAutospacing="0"/>
        <w:rPr>
          <w:b w:val="0"/>
          <w:sz w:val="22"/>
          <w:szCs w:val="22"/>
        </w:rPr>
      </w:pPr>
      <w:r w:rsidRPr="006414DA">
        <w:rPr>
          <w:b w:val="0"/>
          <w:sz w:val="22"/>
          <w:szCs w:val="22"/>
        </w:rPr>
        <w:t xml:space="preserve">Save your map document as </w:t>
      </w:r>
      <w:r w:rsidRPr="006414DA">
        <w:rPr>
          <w:sz w:val="22"/>
          <w:szCs w:val="22"/>
        </w:rPr>
        <w:t>Ex2</w:t>
      </w:r>
      <w:r w:rsidR="00926906">
        <w:rPr>
          <w:sz w:val="22"/>
          <w:szCs w:val="22"/>
        </w:rPr>
        <w:t>_project_flow</w:t>
      </w:r>
      <w:r w:rsidRPr="006414DA">
        <w:rPr>
          <w:sz w:val="22"/>
          <w:szCs w:val="22"/>
        </w:rPr>
        <w:t>.</w:t>
      </w:r>
      <w:r w:rsidR="00926906">
        <w:rPr>
          <w:sz w:val="22"/>
          <w:szCs w:val="22"/>
        </w:rPr>
        <w:t>aprx</w:t>
      </w:r>
      <w:r w:rsidR="00926906">
        <w:rPr>
          <w:b w:val="0"/>
          <w:sz w:val="22"/>
          <w:szCs w:val="22"/>
        </w:rPr>
        <w:t xml:space="preserve"> to preserve your layout. </w:t>
      </w:r>
    </w:p>
    <w:p w14:paraId="67F46E6D" w14:textId="5872BD4F" w:rsidR="007C5BBE" w:rsidRDefault="007C5BBE" w:rsidP="00B12D12">
      <w:pPr>
        <w:pStyle w:val="Heading3"/>
        <w:spacing w:before="0" w:beforeAutospacing="0" w:after="0" w:afterAutospacing="0"/>
        <w:rPr>
          <w:b w:val="0"/>
          <w:sz w:val="22"/>
          <w:szCs w:val="22"/>
        </w:rPr>
      </w:pPr>
    </w:p>
    <w:p w14:paraId="44D5708B" w14:textId="2C92D200" w:rsidR="007C5BBE" w:rsidRDefault="007C5BBE" w:rsidP="00B12D12">
      <w:pPr>
        <w:pStyle w:val="Heading3"/>
        <w:spacing w:before="0" w:beforeAutospacing="0" w:after="0" w:afterAutospacing="0"/>
        <w:rPr>
          <w:b w:val="0"/>
          <w:sz w:val="22"/>
          <w:szCs w:val="22"/>
        </w:rPr>
      </w:pPr>
      <w:r>
        <w:rPr>
          <w:b w:val="0"/>
          <w:sz w:val="22"/>
          <w:szCs w:val="22"/>
        </w:rPr>
        <w:t xml:space="preserve">Open the attribute table for Flowline.  Note that there is a field </w:t>
      </w:r>
      <w:r w:rsidRPr="007F362E">
        <w:rPr>
          <w:sz w:val="22"/>
          <w:szCs w:val="22"/>
        </w:rPr>
        <w:t>LENGTHKM</w:t>
      </w:r>
      <w:r>
        <w:rPr>
          <w:b w:val="0"/>
          <w:sz w:val="22"/>
          <w:szCs w:val="22"/>
        </w:rPr>
        <w:t xml:space="preserve"> that was obtained from the original data.  </w:t>
      </w:r>
      <w:r w:rsidR="002B1C2F">
        <w:rPr>
          <w:b w:val="0"/>
          <w:sz w:val="22"/>
          <w:szCs w:val="22"/>
        </w:rPr>
        <w:t>Use this to compute the average length of flowlines.  This is easiest done</w:t>
      </w:r>
      <w:r w:rsidR="007F362E">
        <w:rPr>
          <w:b w:val="0"/>
          <w:sz w:val="22"/>
          <w:szCs w:val="22"/>
        </w:rPr>
        <w:t xml:space="preserve"> in Excel.  Right click on Flowl</w:t>
      </w:r>
      <w:r w:rsidR="002B1C2F">
        <w:rPr>
          <w:b w:val="0"/>
          <w:sz w:val="22"/>
          <w:szCs w:val="22"/>
        </w:rPr>
        <w:t>ine and select Data Export Table.</w:t>
      </w:r>
    </w:p>
    <w:p w14:paraId="14ED2EEA" w14:textId="77777777" w:rsidR="002B1C2F" w:rsidRDefault="002B1C2F" w:rsidP="00B12D12">
      <w:pPr>
        <w:pStyle w:val="Heading3"/>
        <w:spacing w:before="0" w:beforeAutospacing="0" w:after="0" w:afterAutospacing="0"/>
        <w:rPr>
          <w:b w:val="0"/>
          <w:sz w:val="22"/>
          <w:szCs w:val="22"/>
        </w:rPr>
      </w:pPr>
    </w:p>
    <w:p w14:paraId="4D84776E" w14:textId="16E4065C" w:rsidR="002B1C2F" w:rsidRDefault="002B1C2F" w:rsidP="00B12D12">
      <w:pPr>
        <w:pStyle w:val="Heading3"/>
        <w:spacing w:before="0" w:beforeAutospacing="0" w:after="0" w:afterAutospacing="0"/>
        <w:rPr>
          <w:b w:val="0"/>
          <w:sz w:val="22"/>
          <w:szCs w:val="22"/>
        </w:rPr>
      </w:pPr>
      <w:r>
        <w:rPr>
          <w:b w:val="0"/>
          <w:noProof/>
          <w:sz w:val="22"/>
          <w:szCs w:val="22"/>
        </w:rPr>
        <w:drawing>
          <wp:inline distT="0" distB="0" distL="0" distR="0" wp14:anchorId="7D258602" wp14:editId="1EB91876">
            <wp:extent cx="4480560" cy="1005840"/>
            <wp:effectExtent l="19050" t="19050" r="15240" b="228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80560" cy="1005840"/>
                    </a:xfrm>
                    <a:prstGeom prst="rect">
                      <a:avLst/>
                    </a:prstGeom>
                    <a:noFill/>
                    <a:ln w="3175">
                      <a:solidFill>
                        <a:schemeClr val="bg1">
                          <a:lumMod val="65000"/>
                        </a:schemeClr>
                      </a:solidFill>
                    </a:ln>
                  </pic:spPr>
                </pic:pic>
              </a:graphicData>
            </a:graphic>
          </wp:inline>
        </w:drawing>
      </w:r>
    </w:p>
    <w:p w14:paraId="44D4AEF2" w14:textId="0F8AC829" w:rsidR="002B1C2F" w:rsidRDefault="002B1C2F" w:rsidP="00B12D12">
      <w:pPr>
        <w:pStyle w:val="Heading3"/>
        <w:spacing w:before="0" w:beforeAutospacing="0" w:after="0" w:afterAutospacing="0"/>
        <w:rPr>
          <w:b w:val="0"/>
          <w:sz w:val="22"/>
          <w:szCs w:val="22"/>
        </w:rPr>
      </w:pPr>
    </w:p>
    <w:p w14:paraId="5A2D78A7" w14:textId="19172600" w:rsidR="002B1C2F" w:rsidRDefault="002B1C2F" w:rsidP="00B12D12">
      <w:pPr>
        <w:pStyle w:val="Heading3"/>
        <w:spacing w:before="0" w:beforeAutospacing="0" w:after="0" w:afterAutospacing="0"/>
        <w:rPr>
          <w:b w:val="0"/>
          <w:sz w:val="22"/>
          <w:szCs w:val="22"/>
        </w:rPr>
      </w:pPr>
      <w:r>
        <w:rPr>
          <w:b w:val="0"/>
          <w:sz w:val="22"/>
          <w:szCs w:val="22"/>
        </w:rPr>
        <w:t>Set the output to Flowline.csv, being careful to locate this outside a geodatabase.</w:t>
      </w:r>
    </w:p>
    <w:p w14:paraId="281980CE" w14:textId="77777777" w:rsidR="002B1C2F" w:rsidRDefault="002B1C2F" w:rsidP="00B12D12">
      <w:pPr>
        <w:pStyle w:val="Heading3"/>
        <w:spacing w:before="0" w:beforeAutospacing="0" w:after="0" w:afterAutospacing="0"/>
        <w:rPr>
          <w:b w:val="0"/>
          <w:sz w:val="22"/>
          <w:szCs w:val="22"/>
        </w:rPr>
      </w:pPr>
    </w:p>
    <w:p w14:paraId="02E0C42C" w14:textId="51425155" w:rsidR="002B1C2F" w:rsidRDefault="002B1C2F" w:rsidP="00B12D12">
      <w:pPr>
        <w:pStyle w:val="Heading3"/>
        <w:spacing w:before="0" w:beforeAutospacing="0" w:after="0" w:afterAutospacing="0"/>
        <w:rPr>
          <w:b w:val="0"/>
          <w:sz w:val="22"/>
          <w:szCs w:val="22"/>
        </w:rPr>
      </w:pPr>
      <w:r>
        <w:rPr>
          <w:b w:val="0"/>
          <w:noProof/>
          <w:sz w:val="22"/>
          <w:szCs w:val="22"/>
        </w:rPr>
        <w:drawing>
          <wp:inline distT="0" distB="0" distL="0" distR="0" wp14:anchorId="1ABC3644" wp14:editId="7E4F0916">
            <wp:extent cx="2926080" cy="2194560"/>
            <wp:effectExtent l="19050" t="19050" r="26670"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w="3175">
                      <a:solidFill>
                        <a:schemeClr val="bg1">
                          <a:lumMod val="65000"/>
                        </a:schemeClr>
                      </a:solidFill>
                    </a:ln>
                  </pic:spPr>
                </pic:pic>
              </a:graphicData>
            </a:graphic>
          </wp:inline>
        </w:drawing>
      </w:r>
    </w:p>
    <w:p w14:paraId="2760724C" w14:textId="26FCD5EE" w:rsidR="007C5BBE" w:rsidRDefault="007C5BBE" w:rsidP="00B12D12">
      <w:pPr>
        <w:pStyle w:val="Heading3"/>
        <w:spacing w:before="0" w:beforeAutospacing="0" w:after="0" w:afterAutospacing="0"/>
        <w:rPr>
          <w:b w:val="0"/>
          <w:sz w:val="22"/>
          <w:szCs w:val="22"/>
        </w:rPr>
      </w:pPr>
    </w:p>
    <w:p w14:paraId="4CA7E36D" w14:textId="772E565C" w:rsidR="007C5BBE" w:rsidRDefault="002B1C2F" w:rsidP="00B12D12">
      <w:pPr>
        <w:pStyle w:val="Heading3"/>
        <w:spacing w:before="0" w:beforeAutospacing="0" w:after="0" w:afterAutospacing="0"/>
        <w:rPr>
          <w:b w:val="0"/>
          <w:sz w:val="22"/>
          <w:szCs w:val="22"/>
        </w:rPr>
      </w:pPr>
      <w:r>
        <w:rPr>
          <w:b w:val="0"/>
          <w:sz w:val="22"/>
          <w:szCs w:val="22"/>
        </w:rPr>
        <w:t>Open this CSV file in Excel and compute the average length of flowlines.</w:t>
      </w:r>
    </w:p>
    <w:p w14:paraId="76F45B96" w14:textId="77777777" w:rsidR="002B1C2F" w:rsidRDefault="002B1C2F" w:rsidP="00B12D12">
      <w:pPr>
        <w:pStyle w:val="Heading3"/>
        <w:spacing w:before="0" w:beforeAutospacing="0" w:after="0" w:afterAutospacing="0"/>
        <w:rPr>
          <w:b w:val="0"/>
          <w:sz w:val="22"/>
          <w:szCs w:val="22"/>
        </w:rPr>
      </w:pPr>
    </w:p>
    <w:p w14:paraId="186E4A78" w14:textId="69F9F9CB" w:rsidR="007C5BBE" w:rsidRDefault="002B1C2F" w:rsidP="00B12D12">
      <w:pPr>
        <w:pStyle w:val="Heading3"/>
        <w:spacing w:before="0" w:beforeAutospacing="0" w:after="0" w:afterAutospacing="0"/>
        <w:rPr>
          <w:b w:val="0"/>
          <w:sz w:val="22"/>
          <w:szCs w:val="22"/>
        </w:rPr>
      </w:pPr>
      <w:r>
        <w:rPr>
          <w:b w:val="0"/>
          <w:sz w:val="22"/>
          <w:szCs w:val="22"/>
        </w:rPr>
        <w:t>The attribute table for Catchment has a fiel</w:t>
      </w:r>
      <w:r w:rsidR="007F362E">
        <w:rPr>
          <w:b w:val="0"/>
          <w:sz w:val="22"/>
          <w:szCs w:val="22"/>
        </w:rPr>
        <w:t>d</w:t>
      </w:r>
      <w:r>
        <w:rPr>
          <w:b w:val="0"/>
          <w:sz w:val="22"/>
          <w:szCs w:val="22"/>
        </w:rPr>
        <w:t xml:space="preserve"> </w:t>
      </w:r>
      <w:r w:rsidRPr="007F362E">
        <w:rPr>
          <w:sz w:val="22"/>
          <w:szCs w:val="22"/>
        </w:rPr>
        <w:t>AreaSqKM</w:t>
      </w:r>
      <w:r>
        <w:rPr>
          <w:b w:val="0"/>
          <w:sz w:val="22"/>
          <w:szCs w:val="22"/>
        </w:rPr>
        <w:t xml:space="preserve"> from the original data.  Use this field to similarly evaluate the average area of catchments.</w:t>
      </w:r>
    </w:p>
    <w:p w14:paraId="17D97302" w14:textId="607E1178" w:rsidR="002B1C2F" w:rsidRDefault="002B1C2F" w:rsidP="00B12D12">
      <w:pPr>
        <w:pStyle w:val="Heading3"/>
        <w:spacing w:before="0" w:beforeAutospacing="0" w:after="0" w:afterAutospacing="0"/>
        <w:rPr>
          <w:b w:val="0"/>
          <w:sz w:val="22"/>
          <w:szCs w:val="22"/>
        </w:rPr>
      </w:pPr>
    </w:p>
    <w:p w14:paraId="5F710594" w14:textId="17496160" w:rsidR="002B1C2F" w:rsidRDefault="002B1C2F" w:rsidP="00B12D12">
      <w:pPr>
        <w:pStyle w:val="Heading3"/>
        <w:spacing w:before="0" w:beforeAutospacing="0" w:after="0" w:afterAutospacing="0"/>
        <w:rPr>
          <w:b w:val="0"/>
          <w:sz w:val="22"/>
          <w:szCs w:val="22"/>
        </w:rPr>
      </w:pPr>
      <w:r>
        <w:rPr>
          <w:b w:val="0"/>
          <w:sz w:val="22"/>
          <w:szCs w:val="22"/>
        </w:rPr>
        <w:t>Note that the fields Shape_Length and Shape_Area in these tables should not be used for length and area as they are in geographic coordinates</w:t>
      </w:r>
      <w:r w:rsidR="00AD2BD7">
        <w:rPr>
          <w:b w:val="0"/>
          <w:sz w:val="22"/>
          <w:szCs w:val="22"/>
        </w:rPr>
        <w:t xml:space="preserve"> so do not account for the curvature of the earth.</w:t>
      </w:r>
    </w:p>
    <w:p w14:paraId="3350AB2E" w14:textId="0428394C" w:rsidR="007C5BBE" w:rsidRDefault="007C5BBE" w:rsidP="00B12D12">
      <w:pPr>
        <w:pStyle w:val="Heading3"/>
        <w:spacing w:before="0" w:beforeAutospacing="0" w:after="0" w:afterAutospacing="0"/>
        <w:rPr>
          <w:b w:val="0"/>
          <w:sz w:val="22"/>
          <w:szCs w:val="22"/>
        </w:rPr>
      </w:pPr>
    </w:p>
    <w:p w14:paraId="48624807" w14:textId="23A54555" w:rsidR="00926906" w:rsidRDefault="003411E9" w:rsidP="00B12D12">
      <w:pPr>
        <w:pStyle w:val="Heading3"/>
        <w:spacing w:before="0" w:beforeAutospacing="0" w:after="0" w:afterAutospacing="0"/>
        <w:rPr>
          <w:b w:val="0"/>
          <w:i/>
          <w:sz w:val="22"/>
          <w:szCs w:val="22"/>
        </w:rPr>
      </w:pPr>
      <w:r w:rsidRPr="006414DA">
        <w:rPr>
          <w:b w:val="0"/>
          <w:i/>
          <w:sz w:val="22"/>
          <w:szCs w:val="22"/>
        </w:rPr>
        <w:t xml:space="preserve">To be turned in: </w:t>
      </w:r>
      <w:r w:rsidR="00671982" w:rsidRPr="006414DA">
        <w:rPr>
          <w:b w:val="0"/>
          <w:i/>
          <w:sz w:val="22"/>
          <w:szCs w:val="22"/>
        </w:rPr>
        <w:t xml:space="preserve">Make a map of the </w:t>
      </w:r>
      <w:r w:rsidR="00926906">
        <w:rPr>
          <w:b w:val="0"/>
          <w:i/>
          <w:sz w:val="22"/>
          <w:szCs w:val="22"/>
        </w:rPr>
        <w:t>San Marcos basin with its label</w:t>
      </w:r>
      <w:r w:rsidR="000E2B88" w:rsidRPr="006414DA">
        <w:rPr>
          <w:b w:val="0"/>
          <w:i/>
          <w:sz w:val="22"/>
          <w:szCs w:val="22"/>
        </w:rPr>
        <w:t>ed rivers.  How many Catchments lie within this basin?  What is their average area (Sq. Km)? How many Flowlines lie within this basin?  What is their average length (Km)?</w:t>
      </w:r>
    </w:p>
    <w:p w14:paraId="3C6A39DB" w14:textId="77777777" w:rsidR="00926906" w:rsidRPr="00926906" w:rsidRDefault="00926906" w:rsidP="00B12D12">
      <w:pPr>
        <w:pStyle w:val="Heading3"/>
        <w:spacing w:before="0" w:beforeAutospacing="0" w:after="0" w:afterAutospacing="0"/>
        <w:rPr>
          <w:b w:val="0"/>
          <w:sz w:val="22"/>
          <w:szCs w:val="22"/>
        </w:rPr>
      </w:pPr>
    </w:p>
    <w:p w14:paraId="4DC1B03F" w14:textId="316D6DE7" w:rsidR="00B94E66" w:rsidRDefault="00B94E66" w:rsidP="001E2FB1">
      <w:pPr>
        <w:pStyle w:val="Heading2"/>
      </w:pPr>
      <w:bookmarkStart w:id="17" w:name="CreateFeatures"/>
      <w:bookmarkStart w:id="18" w:name="point"/>
      <w:bookmarkEnd w:id="17"/>
      <w:r w:rsidRPr="006414DA">
        <w:t>Creating a Point Feature Class of Stream Gages</w:t>
      </w:r>
    </w:p>
    <w:p w14:paraId="16619FEE" w14:textId="77777777" w:rsidR="00926906" w:rsidRPr="006414DA" w:rsidRDefault="00926906" w:rsidP="00B12D12">
      <w:pPr>
        <w:pStyle w:val="Heading3"/>
        <w:spacing w:before="0" w:beforeAutospacing="0" w:after="0" w:afterAutospacing="0"/>
        <w:rPr>
          <w:sz w:val="22"/>
          <w:szCs w:val="22"/>
        </w:rPr>
      </w:pPr>
    </w:p>
    <w:bookmarkEnd w:id="18"/>
    <w:p w14:paraId="1A934F55" w14:textId="77777777" w:rsidR="0079081E" w:rsidRDefault="00B94E66" w:rsidP="00B12D12">
      <w:pPr>
        <w:pStyle w:val="NormalWeb"/>
        <w:spacing w:before="0" w:beforeAutospacing="0" w:after="0" w:afterAutospacing="0"/>
        <w:rPr>
          <w:sz w:val="22"/>
          <w:szCs w:val="22"/>
        </w:rPr>
      </w:pPr>
      <w:r w:rsidRPr="006414DA">
        <w:rPr>
          <w:sz w:val="22"/>
          <w:szCs w:val="22"/>
        </w:rPr>
        <w:t xml:space="preserve">Now you are going to build a new Feature Class yourself of stream gage locations </w:t>
      </w:r>
      <w:r w:rsidR="00F74274" w:rsidRPr="006414DA">
        <w:rPr>
          <w:sz w:val="22"/>
          <w:szCs w:val="22"/>
        </w:rPr>
        <w:t>in</w:t>
      </w:r>
      <w:r w:rsidRPr="006414DA">
        <w:rPr>
          <w:sz w:val="22"/>
          <w:szCs w:val="22"/>
        </w:rPr>
        <w:t xml:space="preserve"> the San Marcos</w:t>
      </w:r>
      <w:r w:rsidR="00F74274" w:rsidRPr="006414DA">
        <w:rPr>
          <w:sz w:val="22"/>
          <w:szCs w:val="22"/>
        </w:rPr>
        <w:t xml:space="preserve"> basin</w:t>
      </w:r>
      <w:r w:rsidRPr="006414DA">
        <w:rPr>
          <w:sz w:val="22"/>
          <w:szCs w:val="22"/>
        </w:rPr>
        <w:t xml:space="preserve">. </w:t>
      </w:r>
      <w:r w:rsidR="00C96C59" w:rsidRPr="006414DA">
        <w:rPr>
          <w:sz w:val="22"/>
          <w:szCs w:val="22"/>
        </w:rPr>
        <w:t>I</w:t>
      </w:r>
      <w:r w:rsidRPr="006414DA">
        <w:rPr>
          <w:sz w:val="22"/>
          <w:szCs w:val="22"/>
        </w:rPr>
        <w:t xml:space="preserve"> have extracted information from the USGS </w:t>
      </w:r>
      <w:r w:rsidR="007B3D00" w:rsidRPr="006414DA">
        <w:rPr>
          <w:sz w:val="22"/>
          <w:szCs w:val="22"/>
        </w:rPr>
        <w:t xml:space="preserve">site information at </w:t>
      </w:r>
      <w:hyperlink r:id="rId98" w:history="1">
        <w:r w:rsidR="007B3D00" w:rsidRPr="006414DA">
          <w:rPr>
            <w:rStyle w:val="Hyperlink"/>
            <w:sz w:val="22"/>
            <w:szCs w:val="22"/>
          </w:rPr>
          <w:t>http://waterdata.usgs.gov/tx/nwis/si</w:t>
        </w:r>
      </w:hyperlink>
      <w:r w:rsidR="007B3D00" w:rsidRPr="006414DA">
        <w:rPr>
          <w:sz w:val="22"/>
          <w:szCs w:val="22"/>
        </w:rPr>
        <w:t xml:space="preserve"> </w:t>
      </w:r>
    </w:p>
    <w:p w14:paraId="660CE780" w14:textId="77777777" w:rsidR="005043B6" w:rsidRPr="006414DA" w:rsidRDefault="005043B6" w:rsidP="00B12D12">
      <w:pPr>
        <w:pStyle w:val="NormalWeb"/>
        <w:spacing w:before="0" w:beforeAutospacing="0" w:after="0" w:afterAutospacing="0"/>
        <w:rPr>
          <w:sz w:val="22"/>
          <w:szCs w:val="22"/>
        </w:rPr>
      </w:pPr>
    </w:p>
    <w:tbl>
      <w:tblPr>
        <w:tblW w:w="9580" w:type="dxa"/>
        <w:tblInd w:w="93" w:type="dxa"/>
        <w:tblLook w:val="04A0" w:firstRow="1" w:lastRow="0" w:firstColumn="1" w:lastColumn="0" w:noHBand="0" w:noVBand="1"/>
      </w:tblPr>
      <w:tblGrid>
        <w:gridCol w:w="1420"/>
        <w:gridCol w:w="3460"/>
        <w:gridCol w:w="1200"/>
        <w:gridCol w:w="1380"/>
        <w:gridCol w:w="1195"/>
        <w:gridCol w:w="1011"/>
      </w:tblGrid>
      <w:tr w:rsidR="00095883" w:rsidRPr="006414DA" w14:paraId="3FFA2685" w14:textId="77777777" w:rsidTr="00095883">
        <w:trPr>
          <w:trHeight w:val="255"/>
        </w:trPr>
        <w:tc>
          <w:tcPr>
            <w:tcW w:w="1420" w:type="dxa"/>
            <w:tcBorders>
              <w:top w:val="nil"/>
              <w:left w:val="nil"/>
              <w:bottom w:val="nil"/>
              <w:right w:val="nil"/>
            </w:tcBorders>
            <w:shd w:val="clear" w:color="auto" w:fill="auto"/>
            <w:noWrap/>
            <w:vAlign w:val="bottom"/>
            <w:hideMark/>
          </w:tcPr>
          <w:p w14:paraId="20573FAE"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SiteID</w:t>
            </w:r>
          </w:p>
        </w:tc>
        <w:tc>
          <w:tcPr>
            <w:tcW w:w="3460" w:type="dxa"/>
            <w:tcBorders>
              <w:top w:val="nil"/>
              <w:left w:val="nil"/>
              <w:bottom w:val="nil"/>
              <w:right w:val="nil"/>
            </w:tcBorders>
            <w:shd w:val="clear" w:color="auto" w:fill="auto"/>
            <w:noWrap/>
            <w:vAlign w:val="bottom"/>
            <w:hideMark/>
          </w:tcPr>
          <w:p w14:paraId="4E32BAD8"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SiteName</w:t>
            </w:r>
          </w:p>
        </w:tc>
        <w:tc>
          <w:tcPr>
            <w:tcW w:w="1200" w:type="dxa"/>
            <w:tcBorders>
              <w:top w:val="nil"/>
              <w:left w:val="nil"/>
              <w:bottom w:val="nil"/>
              <w:right w:val="nil"/>
            </w:tcBorders>
            <w:shd w:val="clear" w:color="auto" w:fill="auto"/>
            <w:noWrap/>
            <w:vAlign w:val="bottom"/>
            <w:hideMark/>
          </w:tcPr>
          <w:p w14:paraId="0B36D8FF"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Latitude</w:t>
            </w:r>
          </w:p>
        </w:tc>
        <w:tc>
          <w:tcPr>
            <w:tcW w:w="1380" w:type="dxa"/>
            <w:tcBorders>
              <w:top w:val="nil"/>
              <w:left w:val="nil"/>
              <w:bottom w:val="nil"/>
              <w:right w:val="nil"/>
            </w:tcBorders>
            <w:shd w:val="clear" w:color="auto" w:fill="auto"/>
            <w:noWrap/>
            <w:vAlign w:val="bottom"/>
            <w:hideMark/>
          </w:tcPr>
          <w:p w14:paraId="522F7106"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Longitude</w:t>
            </w:r>
          </w:p>
        </w:tc>
        <w:tc>
          <w:tcPr>
            <w:tcW w:w="1160" w:type="dxa"/>
            <w:tcBorders>
              <w:top w:val="nil"/>
              <w:left w:val="nil"/>
              <w:bottom w:val="nil"/>
              <w:right w:val="nil"/>
            </w:tcBorders>
            <w:shd w:val="clear" w:color="auto" w:fill="auto"/>
            <w:noWrap/>
            <w:vAlign w:val="bottom"/>
            <w:hideMark/>
          </w:tcPr>
          <w:p w14:paraId="010FCA7A"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DASqMile</w:t>
            </w:r>
          </w:p>
        </w:tc>
        <w:tc>
          <w:tcPr>
            <w:tcW w:w="960" w:type="dxa"/>
            <w:tcBorders>
              <w:top w:val="nil"/>
              <w:left w:val="nil"/>
              <w:bottom w:val="nil"/>
              <w:right w:val="nil"/>
            </w:tcBorders>
            <w:shd w:val="clear" w:color="auto" w:fill="auto"/>
            <w:noWrap/>
            <w:vAlign w:val="bottom"/>
            <w:hideMark/>
          </w:tcPr>
          <w:p w14:paraId="55D74EE2"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MAFlow</w:t>
            </w:r>
          </w:p>
        </w:tc>
      </w:tr>
      <w:tr w:rsidR="00095883" w:rsidRPr="006414DA" w14:paraId="1DFEC653" w14:textId="77777777" w:rsidTr="00095883">
        <w:trPr>
          <w:trHeight w:val="255"/>
        </w:trPr>
        <w:tc>
          <w:tcPr>
            <w:tcW w:w="1420" w:type="dxa"/>
            <w:tcBorders>
              <w:top w:val="nil"/>
              <w:left w:val="nil"/>
              <w:bottom w:val="nil"/>
              <w:right w:val="nil"/>
            </w:tcBorders>
            <w:shd w:val="clear" w:color="auto" w:fill="auto"/>
            <w:noWrap/>
            <w:vAlign w:val="bottom"/>
            <w:hideMark/>
          </w:tcPr>
          <w:p w14:paraId="7AA48944"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08171000</w:t>
            </w:r>
          </w:p>
        </w:tc>
        <w:tc>
          <w:tcPr>
            <w:tcW w:w="3460" w:type="dxa"/>
            <w:tcBorders>
              <w:top w:val="nil"/>
              <w:left w:val="nil"/>
              <w:bottom w:val="nil"/>
              <w:right w:val="nil"/>
            </w:tcBorders>
            <w:shd w:val="clear" w:color="auto" w:fill="auto"/>
            <w:noWrap/>
            <w:vAlign w:val="bottom"/>
            <w:hideMark/>
          </w:tcPr>
          <w:p w14:paraId="1532E473"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Blanco Rv at Wimberley, Tx</w:t>
            </w:r>
          </w:p>
        </w:tc>
        <w:tc>
          <w:tcPr>
            <w:tcW w:w="1200" w:type="dxa"/>
            <w:tcBorders>
              <w:top w:val="nil"/>
              <w:left w:val="nil"/>
              <w:bottom w:val="nil"/>
              <w:right w:val="nil"/>
            </w:tcBorders>
            <w:shd w:val="clear" w:color="auto" w:fill="auto"/>
            <w:noWrap/>
            <w:vAlign w:val="bottom"/>
            <w:hideMark/>
          </w:tcPr>
          <w:p w14:paraId="5C72D53C"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29</w:t>
            </w:r>
            <w:r w:rsidRPr="006414DA">
              <w:rPr>
                <w:rFonts w:ascii="Calibri" w:hAnsi="Calibri" w:cs="Calibri"/>
                <w:sz w:val="22"/>
                <w:szCs w:val="22"/>
              </w:rPr>
              <w:t>⁰</w:t>
            </w:r>
            <w:r w:rsidRPr="006414DA">
              <w:rPr>
                <w:rFonts w:ascii="Arial" w:hAnsi="Arial" w:cs="Arial"/>
                <w:sz w:val="22"/>
                <w:szCs w:val="22"/>
              </w:rPr>
              <w:t xml:space="preserve"> 59' 39"</w:t>
            </w:r>
          </w:p>
        </w:tc>
        <w:tc>
          <w:tcPr>
            <w:tcW w:w="1380" w:type="dxa"/>
            <w:tcBorders>
              <w:top w:val="nil"/>
              <w:left w:val="nil"/>
              <w:bottom w:val="nil"/>
              <w:right w:val="nil"/>
            </w:tcBorders>
            <w:shd w:val="clear" w:color="auto" w:fill="auto"/>
            <w:noWrap/>
            <w:vAlign w:val="bottom"/>
            <w:hideMark/>
          </w:tcPr>
          <w:p w14:paraId="3C6B473F"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98</w:t>
            </w:r>
            <w:r w:rsidRPr="006414DA">
              <w:rPr>
                <w:rFonts w:ascii="Calibri" w:hAnsi="Calibri" w:cs="Calibri"/>
                <w:sz w:val="22"/>
                <w:szCs w:val="22"/>
              </w:rPr>
              <w:t>⁰</w:t>
            </w:r>
            <w:r w:rsidRPr="006414DA">
              <w:rPr>
                <w:rFonts w:ascii="Arial" w:hAnsi="Arial" w:cs="Arial"/>
                <w:sz w:val="22"/>
                <w:szCs w:val="22"/>
              </w:rPr>
              <w:t xml:space="preserve"> 05' 19"</w:t>
            </w:r>
          </w:p>
        </w:tc>
        <w:tc>
          <w:tcPr>
            <w:tcW w:w="1160" w:type="dxa"/>
            <w:tcBorders>
              <w:top w:val="nil"/>
              <w:left w:val="nil"/>
              <w:bottom w:val="nil"/>
              <w:right w:val="nil"/>
            </w:tcBorders>
            <w:shd w:val="clear" w:color="auto" w:fill="auto"/>
            <w:noWrap/>
            <w:vAlign w:val="bottom"/>
            <w:hideMark/>
          </w:tcPr>
          <w:p w14:paraId="7A991DAA"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355</w:t>
            </w:r>
          </w:p>
        </w:tc>
        <w:tc>
          <w:tcPr>
            <w:tcW w:w="960" w:type="dxa"/>
            <w:tcBorders>
              <w:top w:val="nil"/>
              <w:left w:val="nil"/>
              <w:bottom w:val="nil"/>
              <w:right w:val="nil"/>
            </w:tcBorders>
            <w:shd w:val="clear" w:color="auto" w:fill="auto"/>
            <w:noWrap/>
            <w:vAlign w:val="bottom"/>
            <w:hideMark/>
          </w:tcPr>
          <w:p w14:paraId="5F140488"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142</w:t>
            </w:r>
          </w:p>
        </w:tc>
      </w:tr>
      <w:tr w:rsidR="00095883" w:rsidRPr="006414DA" w14:paraId="6D4ACAA1" w14:textId="77777777" w:rsidTr="00095883">
        <w:trPr>
          <w:trHeight w:val="255"/>
        </w:trPr>
        <w:tc>
          <w:tcPr>
            <w:tcW w:w="1420" w:type="dxa"/>
            <w:tcBorders>
              <w:top w:val="nil"/>
              <w:left w:val="nil"/>
              <w:bottom w:val="nil"/>
              <w:right w:val="nil"/>
            </w:tcBorders>
            <w:shd w:val="clear" w:color="auto" w:fill="auto"/>
            <w:noWrap/>
            <w:vAlign w:val="bottom"/>
            <w:hideMark/>
          </w:tcPr>
          <w:p w14:paraId="520B2DBA"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08171300</w:t>
            </w:r>
          </w:p>
        </w:tc>
        <w:tc>
          <w:tcPr>
            <w:tcW w:w="3460" w:type="dxa"/>
            <w:tcBorders>
              <w:top w:val="nil"/>
              <w:left w:val="nil"/>
              <w:bottom w:val="nil"/>
              <w:right w:val="nil"/>
            </w:tcBorders>
            <w:shd w:val="clear" w:color="auto" w:fill="auto"/>
            <w:noWrap/>
            <w:vAlign w:val="bottom"/>
            <w:hideMark/>
          </w:tcPr>
          <w:p w14:paraId="11E60EAB"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Blanco Rv nr Kyle, Tx</w:t>
            </w:r>
          </w:p>
        </w:tc>
        <w:tc>
          <w:tcPr>
            <w:tcW w:w="1200" w:type="dxa"/>
            <w:tcBorders>
              <w:top w:val="nil"/>
              <w:left w:val="nil"/>
              <w:bottom w:val="nil"/>
              <w:right w:val="nil"/>
            </w:tcBorders>
            <w:shd w:val="clear" w:color="auto" w:fill="auto"/>
            <w:noWrap/>
            <w:vAlign w:val="bottom"/>
            <w:hideMark/>
          </w:tcPr>
          <w:p w14:paraId="41CD5E48"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29</w:t>
            </w:r>
            <w:r w:rsidRPr="006414DA">
              <w:rPr>
                <w:rFonts w:ascii="Calibri" w:hAnsi="Calibri" w:cs="Calibri"/>
                <w:sz w:val="22"/>
                <w:szCs w:val="22"/>
              </w:rPr>
              <w:t>⁰</w:t>
            </w:r>
            <w:r w:rsidRPr="006414DA">
              <w:rPr>
                <w:rFonts w:ascii="Arial" w:hAnsi="Arial" w:cs="Arial"/>
                <w:sz w:val="22"/>
                <w:szCs w:val="22"/>
              </w:rPr>
              <w:t xml:space="preserve"> 58' 45"</w:t>
            </w:r>
          </w:p>
        </w:tc>
        <w:tc>
          <w:tcPr>
            <w:tcW w:w="1380" w:type="dxa"/>
            <w:tcBorders>
              <w:top w:val="nil"/>
              <w:left w:val="nil"/>
              <w:bottom w:val="nil"/>
              <w:right w:val="nil"/>
            </w:tcBorders>
            <w:shd w:val="clear" w:color="auto" w:fill="auto"/>
            <w:noWrap/>
            <w:vAlign w:val="bottom"/>
            <w:hideMark/>
          </w:tcPr>
          <w:p w14:paraId="7EA6D7C7"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97</w:t>
            </w:r>
            <w:r w:rsidRPr="006414DA">
              <w:rPr>
                <w:rFonts w:ascii="Calibri" w:hAnsi="Calibri" w:cs="Calibri"/>
                <w:sz w:val="22"/>
                <w:szCs w:val="22"/>
              </w:rPr>
              <w:t>⁰</w:t>
            </w:r>
            <w:r w:rsidRPr="006414DA">
              <w:rPr>
                <w:rFonts w:ascii="Arial" w:hAnsi="Arial" w:cs="Arial"/>
                <w:sz w:val="22"/>
                <w:szCs w:val="22"/>
              </w:rPr>
              <w:t xml:space="preserve"> 54' 35"</w:t>
            </w:r>
          </w:p>
        </w:tc>
        <w:tc>
          <w:tcPr>
            <w:tcW w:w="1160" w:type="dxa"/>
            <w:tcBorders>
              <w:top w:val="nil"/>
              <w:left w:val="nil"/>
              <w:bottom w:val="nil"/>
              <w:right w:val="nil"/>
            </w:tcBorders>
            <w:shd w:val="clear" w:color="auto" w:fill="auto"/>
            <w:noWrap/>
            <w:vAlign w:val="bottom"/>
            <w:hideMark/>
          </w:tcPr>
          <w:p w14:paraId="61B0F583"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412</w:t>
            </w:r>
          </w:p>
        </w:tc>
        <w:tc>
          <w:tcPr>
            <w:tcW w:w="960" w:type="dxa"/>
            <w:tcBorders>
              <w:top w:val="nil"/>
              <w:left w:val="nil"/>
              <w:bottom w:val="nil"/>
              <w:right w:val="nil"/>
            </w:tcBorders>
            <w:shd w:val="clear" w:color="auto" w:fill="auto"/>
            <w:noWrap/>
            <w:vAlign w:val="bottom"/>
            <w:hideMark/>
          </w:tcPr>
          <w:p w14:paraId="5CC7851E"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165</w:t>
            </w:r>
          </w:p>
        </w:tc>
      </w:tr>
      <w:tr w:rsidR="00095883" w:rsidRPr="006414DA" w14:paraId="7F3EF8CC" w14:textId="77777777" w:rsidTr="00095883">
        <w:trPr>
          <w:trHeight w:val="255"/>
        </w:trPr>
        <w:tc>
          <w:tcPr>
            <w:tcW w:w="1420" w:type="dxa"/>
            <w:tcBorders>
              <w:top w:val="nil"/>
              <w:left w:val="nil"/>
              <w:bottom w:val="nil"/>
              <w:right w:val="nil"/>
            </w:tcBorders>
            <w:shd w:val="clear" w:color="auto" w:fill="auto"/>
            <w:noWrap/>
            <w:vAlign w:val="bottom"/>
            <w:hideMark/>
          </w:tcPr>
          <w:p w14:paraId="694C708E"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08172400</w:t>
            </w:r>
          </w:p>
        </w:tc>
        <w:tc>
          <w:tcPr>
            <w:tcW w:w="3460" w:type="dxa"/>
            <w:tcBorders>
              <w:top w:val="nil"/>
              <w:left w:val="nil"/>
              <w:bottom w:val="nil"/>
              <w:right w:val="nil"/>
            </w:tcBorders>
            <w:shd w:val="clear" w:color="auto" w:fill="auto"/>
            <w:noWrap/>
            <w:vAlign w:val="bottom"/>
            <w:hideMark/>
          </w:tcPr>
          <w:p w14:paraId="3486F158"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Plum Ck at Lockhart, Tx</w:t>
            </w:r>
          </w:p>
        </w:tc>
        <w:tc>
          <w:tcPr>
            <w:tcW w:w="1200" w:type="dxa"/>
            <w:tcBorders>
              <w:top w:val="nil"/>
              <w:left w:val="nil"/>
              <w:bottom w:val="nil"/>
              <w:right w:val="nil"/>
            </w:tcBorders>
            <w:shd w:val="clear" w:color="auto" w:fill="auto"/>
            <w:noWrap/>
            <w:vAlign w:val="bottom"/>
            <w:hideMark/>
          </w:tcPr>
          <w:p w14:paraId="37E59D2D"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29</w:t>
            </w:r>
            <w:r w:rsidRPr="006414DA">
              <w:rPr>
                <w:rFonts w:ascii="Calibri" w:hAnsi="Calibri" w:cs="Calibri"/>
                <w:sz w:val="22"/>
                <w:szCs w:val="22"/>
              </w:rPr>
              <w:t>⁰</w:t>
            </w:r>
            <w:r w:rsidRPr="006414DA">
              <w:rPr>
                <w:rFonts w:ascii="Arial" w:hAnsi="Arial" w:cs="Arial"/>
                <w:sz w:val="22"/>
                <w:szCs w:val="22"/>
              </w:rPr>
              <w:t xml:space="preserve"> 55' 22"</w:t>
            </w:r>
          </w:p>
        </w:tc>
        <w:tc>
          <w:tcPr>
            <w:tcW w:w="1380" w:type="dxa"/>
            <w:tcBorders>
              <w:top w:val="nil"/>
              <w:left w:val="nil"/>
              <w:bottom w:val="nil"/>
              <w:right w:val="nil"/>
            </w:tcBorders>
            <w:shd w:val="clear" w:color="auto" w:fill="auto"/>
            <w:noWrap/>
            <w:vAlign w:val="bottom"/>
            <w:hideMark/>
          </w:tcPr>
          <w:p w14:paraId="7ECBA9E0"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97</w:t>
            </w:r>
            <w:r w:rsidRPr="006414DA">
              <w:rPr>
                <w:rFonts w:ascii="Calibri" w:hAnsi="Calibri" w:cs="Calibri"/>
                <w:sz w:val="22"/>
                <w:szCs w:val="22"/>
              </w:rPr>
              <w:t>⁰</w:t>
            </w:r>
            <w:r w:rsidRPr="006414DA">
              <w:rPr>
                <w:rFonts w:ascii="Arial" w:hAnsi="Arial" w:cs="Arial"/>
                <w:sz w:val="22"/>
                <w:szCs w:val="22"/>
              </w:rPr>
              <w:t xml:space="preserve"> 40' 44"</w:t>
            </w:r>
          </w:p>
        </w:tc>
        <w:tc>
          <w:tcPr>
            <w:tcW w:w="1160" w:type="dxa"/>
            <w:tcBorders>
              <w:top w:val="nil"/>
              <w:left w:val="nil"/>
              <w:bottom w:val="nil"/>
              <w:right w:val="nil"/>
            </w:tcBorders>
            <w:shd w:val="clear" w:color="auto" w:fill="auto"/>
            <w:noWrap/>
            <w:vAlign w:val="bottom"/>
            <w:hideMark/>
          </w:tcPr>
          <w:p w14:paraId="6640F11B"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112</w:t>
            </w:r>
          </w:p>
        </w:tc>
        <w:tc>
          <w:tcPr>
            <w:tcW w:w="960" w:type="dxa"/>
            <w:tcBorders>
              <w:top w:val="nil"/>
              <w:left w:val="nil"/>
              <w:bottom w:val="nil"/>
              <w:right w:val="nil"/>
            </w:tcBorders>
            <w:shd w:val="clear" w:color="auto" w:fill="auto"/>
            <w:noWrap/>
            <w:vAlign w:val="bottom"/>
            <w:hideMark/>
          </w:tcPr>
          <w:p w14:paraId="646E8707"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49</w:t>
            </w:r>
          </w:p>
        </w:tc>
      </w:tr>
      <w:tr w:rsidR="00095883" w:rsidRPr="006414DA" w14:paraId="690D5ABD" w14:textId="77777777" w:rsidTr="00095883">
        <w:trPr>
          <w:trHeight w:val="255"/>
        </w:trPr>
        <w:tc>
          <w:tcPr>
            <w:tcW w:w="1420" w:type="dxa"/>
            <w:tcBorders>
              <w:top w:val="nil"/>
              <w:left w:val="nil"/>
              <w:bottom w:val="nil"/>
              <w:right w:val="nil"/>
            </w:tcBorders>
            <w:shd w:val="clear" w:color="auto" w:fill="auto"/>
            <w:noWrap/>
            <w:vAlign w:val="bottom"/>
            <w:hideMark/>
          </w:tcPr>
          <w:p w14:paraId="2DDBA179"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08173000</w:t>
            </w:r>
          </w:p>
        </w:tc>
        <w:tc>
          <w:tcPr>
            <w:tcW w:w="3460" w:type="dxa"/>
            <w:tcBorders>
              <w:top w:val="nil"/>
              <w:left w:val="nil"/>
              <w:bottom w:val="nil"/>
              <w:right w:val="nil"/>
            </w:tcBorders>
            <w:shd w:val="clear" w:color="auto" w:fill="auto"/>
            <w:noWrap/>
            <w:vAlign w:val="bottom"/>
            <w:hideMark/>
          </w:tcPr>
          <w:p w14:paraId="5DCE6011"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Plum Ck nr Luling, Tx</w:t>
            </w:r>
          </w:p>
        </w:tc>
        <w:tc>
          <w:tcPr>
            <w:tcW w:w="1200" w:type="dxa"/>
            <w:tcBorders>
              <w:top w:val="nil"/>
              <w:left w:val="nil"/>
              <w:bottom w:val="nil"/>
              <w:right w:val="nil"/>
            </w:tcBorders>
            <w:shd w:val="clear" w:color="auto" w:fill="auto"/>
            <w:noWrap/>
            <w:vAlign w:val="bottom"/>
            <w:hideMark/>
          </w:tcPr>
          <w:p w14:paraId="51486675"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29</w:t>
            </w:r>
            <w:r w:rsidRPr="006414DA">
              <w:rPr>
                <w:rFonts w:ascii="Calibri" w:hAnsi="Calibri" w:cs="Calibri"/>
                <w:sz w:val="22"/>
                <w:szCs w:val="22"/>
              </w:rPr>
              <w:t>⁰</w:t>
            </w:r>
            <w:r w:rsidRPr="006414DA">
              <w:rPr>
                <w:rFonts w:ascii="Arial" w:hAnsi="Arial" w:cs="Arial"/>
                <w:sz w:val="22"/>
                <w:szCs w:val="22"/>
              </w:rPr>
              <w:t xml:space="preserve"> 41' 58"</w:t>
            </w:r>
          </w:p>
        </w:tc>
        <w:tc>
          <w:tcPr>
            <w:tcW w:w="1380" w:type="dxa"/>
            <w:tcBorders>
              <w:top w:val="nil"/>
              <w:left w:val="nil"/>
              <w:bottom w:val="nil"/>
              <w:right w:val="nil"/>
            </w:tcBorders>
            <w:shd w:val="clear" w:color="auto" w:fill="auto"/>
            <w:noWrap/>
            <w:vAlign w:val="bottom"/>
            <w:hideMark/>
          </w:tcPr>
          <w:p w14:paraId="618F8120"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97</w:t>
            </w:r>
            <w:r w:rsidRPr="006414DA">
              <w:rPr>
                <w:rFonts w:ascii="Calibri" w:hAnsi="Calibri" w:cs="Calibri"/>
                <w:sz w:val="22"/>
                <w:szCs w:val="22"/>
              </w:rPr>
              <w:t xml:space="preserve">⁰ </w:t>
            </w:r>
            <w:r w:rsidRPr="006414DA">
              <w:rPr>
                <w:rFonts w:ascii="Arial" w:hAnsi="Arial" w:cs="Arial"/>
                <w:sz w:val="22"/>
                <w:szCs w:val="22"/>
              </w:rPr>
              <w:t>36' 12"</w:t>
            </w:r>
          </w:p>
        </w:tc>
        <w:tc>
          <w:tcPr>
            <w:tcW w:w="1160" w:type="dxa"/>
            <w:tcBorders>
              <w:top w:val="nil"/>
              <w:left w:val="nil"/>
              <w:bottom w:val="nil"/>
              <w:right w:val="nil"/>
            </w:tcBorders>
            <w:shd w:val="clear" w:color="auto" w:fill="auto"/>
            <w:noWrap/>
            <w:vAlign w:val="bottom"/>
            <w:hideMark/>
          </w:tcPr>
          <w:p w14:paraId="595994AC"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309</w:t>
            </w:r>
          </w:p>
        </w:tc>
        <w:tc>
          <w:tcPr>
            <w:tcW w:w="960" w:type="dxa"/>
            <w:tcBorders>
              <w:top w:val="nil"/>
              <w:left w:val="nil"/>
              <w:bottom w:val="nil"/>
              <w:right w:val="nil"/>
            </w:tcBorders>
            <w:shd w:val="clear" w:color="auto" w:fill="auto"/>
            <w:noWrap/>
            <w:vAlign w:val="bottom"/>
            <w:hideMark/>
          </w:tcPr>
          <w:p w14:paraId="5CA9617A"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114</w:t>
            </w:r>
          </w:p>
        </w:tc>
      </w:tr>
      <w:tr w:rsidR="00095883" w:rsidRPr="006414DA" w14:paraId="7149C84E" w14:textId="77777777" w:rsidTr="00095883">
        <w:trPr>
          <w:trHeight w:val="255"/>
        </w:trPr>
        <w:tc>
          <w:tcPr>
            <w:tcW w:w="1420" w:type="dxa"/>
            <w:tcBorders>
              <w:top w:val="nil"/>
              <w:left w:val="nil"/>
              <w:bottom w:val="nil"/>
              <w:right w:val="nil"/>
            </w:tcBorders>
            <w:shd w:val="clear" w:color="auto" w:fill="auto"/>
            <w:noWrap/>
            <w:vAlign w:val="bottom"/>
            <w:hideMark/>
          </w:tcPr>
          <w:p w14:paraId="405EE132"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08172000</w:t>
            </w:r>
          </w:p>
        </w:tc>
        <w:tc>
          <w:tcPr>
            <w:tcW w:w="3460" w:type="dxa"/>
            <w:tcBorders>
              <w:top w:val="nil"/>
              <w:left w:val="nil"/>
              <w:bottom w:val="nil"/>
              <w:right w:val="nil"/>
            </w:tcBorders>
            <w:shd w:val="clear" w:color="auto" w:fill="auto"/>
            <w:noWrap/>
            <w:vAlign w:val="bottom"/>
            <w:hideMark/>
          </w:tcPr>
          <w:p w14:paraId="12F22185"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San Marcos Rv at Luling, Tx</w:t>
            </w:r>
          </w:p>
        </w:tc>
        <w:tc>
          <w:tcPr>
            <w:tcW w:w="1200" w:type="dxa"/>
            <w:tcBorders>
              <w:top w:val="nil"/>
              <w:left w:val="nil"/>
              <w:bottom w:val="nil"/>
              <w:right w:val="nil"/>
            </w:tcBorders>
            <w:shd w:val="clear" w:color="auto" w:fill="auto"/>
            <w:noWrap/>
            <w:vAlign w:val="bottom"/>
            <w:hideMark/>
          </w:tcPr>
          <w:p w14:paraId="6DFCA36F"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29</w:t>
            </w:r>
            <w:r w:rsidRPr="006414DA">
              <w:rPr>
                <w:rFonts w:ascii="Calibri" w:hAnsi="Calibri" w:cs="Calibri"/>
                <w:sz w:val="22"/>
                <w:szCs w:val="22"/>
              </w:rPr>
              <w:t>⁰</w:t>
            </w:r>
            <w:r w:rsidRPr="006414DA">
              <w:rPr>
                <w:rFonts w:ascii="Arial" w:hAnsi="Arial" w:cs="Arial"/>
                <w:sz w:val="22"/>
                <w:szCs w:val="22"/>
              </w:rPr>
              <w:t xml:space="preserve"> 39' 58"</w:t>
            </w:r>
          </w:p>
        </w:tc>
        <w:tc>
          <w:tcPr>
            <w:tcW w:w="1380" w:type="dxa"/>
            <w:tcBorders>
              <w:top w:val="nil"/>
              <w:left w:val="nil"/>
              <w:bottom w:val="nil"/>
              <w:right w:val="nil"/>
            </w:tcBorders>
            <w:shd w:val="clear" w:color="auto" w:fill="auto"/>
            <w:noWrap/>
            <w:vAlign w:val="bottom"/>
            <w:hideMark/>
          </w:tcPr>
          <w:p w14:paraId="1016DB67"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97</w:t>
            </w:r>
            <w:r w:rsidRPr="006414DA">
              <w:rPr>
                <w:rFonts w:ascii="Calibri" w:hAnsi="Calibri" w:cs="Calibri"/>
                <w:sz w:val="22"/>
                <w:szCs w:val="22"/>
              </w:rPr>
              <w:t xml:space="preserve">⁰ </w:t>
            </w:r>
            <w:r w:rsidRPr="006414DA">
              <w:rPr>
                <w:rFonts w:ascii="Arial" w:hAnsi="Arial" w:cs="Arial"/>
                <w:sz w:val="22"/>
                <w:szCs w:val="22"/>
              </w:rPr>
              <w:t>39' 02"</w:t>
            </w:r>
          </w:p>
        </w:tc>
        <w:tc>
          <w:tcPr>
            <w:tcW w:w="1160" w:type="dxa"/>
            <w:tcBorders>
              <w:top w:val="nil"/>
              <w:left w:val="nil"/>
              <w:bottom w:val="nil"/>
              <w:right w:val="nil"/>
            </w:tcBorders>
            <w:shd w:val="clear" w:color="auto" w:fill="auto"/>
            <w:noWrap/>
            <w:vAlign w:val="bottom"/>
            <w:hideMark/>
          </w:tcPr>
          <w:p w14:paraId="57EBBE7B"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838</w:t>
            </w:r>
          </w:p>
        </w:tc>
        <w:tc>
          <w:tcPr>
            <w:tcW w:w="960" w:type="dxa"/>
            <w:tcBorders>
              <w:top w:val="nil"/>
              <w:left w:val="nil"/>
              <w:bottom w:val="nil"/>
              <w:right w:val="nil"/>
            </w:tcBorders>
            <w:shd w:val="clear" w:color="auto" w:fill="auto"/>
            <w:noWrap/>
            <w:vAlign w:val="bottom"/>
            <w:hideMark/>
          </w:tcPr>
          <w:p w14:paraId="09F75A24"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408</w:t>
            </w:r>
          </w:p>
        </w:tc>
      </w:tr>
      <w:tr w:rsidR="00095883" w:rsidRPr="006414DA" w14:paraId="11F2A320" w14:textId="77777777" w:rsidTr="00095883">
        <w:trPr>
          <w:trHeight w:val="255"/>
        </w:trPr>
        <w:tc>
          <w:tcPr>
            <w:tcW w:w="1420" w:type="dxa"/>
            <w:tcBorders>
              <w:top w:val="nil"/>
              <w:left w:val="nil"/>
              <w:bottom w:val="nil"/>
              <w:right w:val="nil"/>
            </w:tcBorders>
            <w:shd w:val="clear" w:color="auto" w:fill="auto"/>
            <w:noWrap/>
            <w:vAlign w:val="bottom"/>
            <w:hideMark/>
          </w:tcPr>
          <w:p w14:paraId="36963F23"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08170500</w:t>
            </w:r>
          </w:p>
        </w:tc>
        <w:tc>
          <w:tcPr>
            <w:tcW w:w="3460" w:type="dxa"/>
            <w:tcBorders>
              <w:top w:val="nil"/>
              <w:left w:val="nil"/>
              <w:bottom w:val="nil"/>
              <w:right w:val="nil"/>
            </w:tcBorders>
            <w:shd w:val="clear" w:color="auto" w:fill="auto"/>
            <w:noWrap/>
            <w:vAlign w:val="bottom"/>
            <w:hideMark/>
          </w:tcPr>
          <w:p w14:paraId="3D0103A6" w14:textId="77777777" w:rsidR="00095883" w:rsidRPr="006414DA" w:rsidRDefault="00095883" w:rsidP="00B12D12">
            <w:pPr>
              <w:spacing w:line="240" w:lineRule="auto"/>
              <w:rPr>
                <w:rFonts w:ascii="Arial" w:hAnsi="Arial" w:cs="Arial"/>
                <w:sz w:val="22"/>
                <w:szCs w:val="22"/>
              </w:rPr>
            </w:pPr>
            <w:r w:rsidRPr="006414DA">
              <w:rPr>
                <w:rFonts w:ascii="Arial" w:hAnsi="Arial" w:cs="Arial"/>
                <w:sz w:val="22"/>
                <w:szCs w:val="22"/>
              </w:rPr>
              <w:t>San Marcos Rv at San Marcos, Tx</w:t>
            </w:r>
          </w:p>
        </w:tc>
        <w:tc>
          <w:tcPr>
            <w:tcW w:w="1200" w:type="dxa"/>
            <w:tcBorders>
              <w:top w:val="nil"/>
              <w:left w:val="nil"/>
              <w:bottom w:val="nil"/>
              <w:right w:val="nil"/>
            </w:tcBorders>
            <w:shd w:val="clear" w:color="auto" w:fill="auto"/>
            <w:noWrap/>
            <w:vAlign w:val="bottom"/>
            <w:hideMark/>
          </w:tcPr>
          <w:p w14:paraId="6AF5BA4A"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29</w:t>
            </w:r>
            <w:r w:rsidRPr="006414DA">
              <w:rPr>
                <w:rFonts w:ascii="Calibri" w:hAnsi="Calibri" w:cs="Calibri"/>
                <w:sz w:val="22"/>
                <w:szCs w:val="22"/>
              </w:rPr>
              <w:t>⁰</w:t>
            </w:r>
            <w:r w:rsidRPr="006414DA">
              <w:rPr>
                <w:rFonts w:ascii="Arial" w:hAnsi="Arial" w:cs="Arial"/>
                <w:sz w:val="22"/>
                <w:szCs w:val="22"/>
              </w:rPr>
              <w:t xml:space="preserve"> 53' 20"</w:t>
            </w:r>
          </w:p>
        </w:tc>
        <w:tc>
          <w:tcPr>
            <w:tcW w:w="1380" w:type="dxa"/>
            <w:tcBorders>
              <w:top w:val="nil"/>
              <w:left w:val="nil"/>
              <w:bottom w:val="nil"/>
              <w:right w:val="nil"/>
            </w:tcBorders>
            <w:shd w:val="clear" w:color="auto" w:fill="auto"/>
            <w:noWrap/>
            <w:vAlign w:val="bottom"/>
            <w:hideMark/>
          </w:tcPr>
          <w:p w14:paraId="6FF8918E"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97</w:t>
            </w:r>
            <w:r w:rsidRPr="006414DA">
              <w:rPr>
                <w:rFonts w:ascii="Calibri" w:hAnsi="Calibri" w:cs="Calibri"/>
                <w:sz w:val="22"/>
                <w:szCs w:val="22"/>
              </w:rPr>
              <w:t xml:space="preserve">⁰ </w:t>
            </w:r>
            <w:r w:rsidRPr="006414DA">
              <w:rPr>
                <w:rFonts w:ascii="Arial" w:hAnsi="Arial" w:cs="Arial"/>
                <w:sz w:val="22"/>
                <w:szCs w:val="22"/>
              </w:rPr>
              <w:t>56' 02"</w:t>
            </w:r>
          </w:p>
        </w:tc>
        <w:tc>
          <w:tcPr>
            <w:tcW w:w="1160" w:type="dxa"/>
            <w:tcBorders>
              <w:top w:val="nil"/>
              <w:left w:val="nil"/>
              <w:bottom w:val="nil"/>
              <w:right w:val="nil"/>
            </w:tcBorders>
            <w:shd w:val="clear" w:color="auto" w:fill="auto"/>
            <w:noWrap/>
            <w:vAlign w:val="bottom"/>
            <w:hideMark/>
          </w:tcPr>
          <w:p w14:paraId="2DF4EB59"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48.9</w:t>
            </w:r>
          </w:p>
        </w:tc>
        <w:tc>
          <w:tcPr>
            <w:tcW w:w="960" w:type="dxa"/>
            <w:tcBorders>
              <w:top w:val="nil"/>
              <w:left w:val="nil"/>
              <w:bottom w:val="nil"/>
              <w:right w:val="nil"/>
            </w:tcBorders>
            <w:shd w:val="clear" w:color="auto" w:fill="auto"/>
            <w:noWrap/>
            <w:vAlign w:val="bottom"/>
            <w:hideMark/>
          </w:tcPr>
          <w:p w14:paraId="27F58B6D" w14:textId="77777777" w:rsidR="00095883" w:rsidRPr="006414DA" w:rsidRDefault="00095883" w:rsidP="00B12D12">
            <w:pPr>
              <w:spacing w:line="240" w:lineRule="auto"/>
              <w:jc w:val="right"/>
              <w:rPr>
                <w:rFonts w:ascii="Arial" w:hAnsi="Arial" w:cs="Arial"/>
                <w:sz w:val="22"/>
                <w:szCs w:val="22"/>
              </w:rPr>
            </w:pPr>
            <w:r w:rsidRPr="006414DA">
              <w:rPr>
                <w:rFonts w:ascii="Arial" w:hAnsi="Arial" w:cs="Arial"/>
                <w:sz w:val="22"/>
                <w:szCs w:val="22"/>
              </w:rPr>
              <w:t>176</w:t>
            </w:r>
          </w:p>
        </w:tc>
      </w:tr>
      <w:tr w:rsidR="005043B6" w:rsidRPr="006414DA" w14:paraId="45DAA37F" w14:textId="77777777" w:rsidTr="00095883">
        <w:trPr>
          <w:trHeight w:val="255"/>
        </w:trPr>
        <w:tc>
          <w:tcPr>
            <w:tcW w:w="1420" w:type="dxa"/>
            <w:tcBorders>
              <w:top w:val="nil"/>
              <w:left w:val="nil"/>
              <w:bottom w:val="nil"/>
              <w:right w:val="nil"/>
            </w:tcBorders>
            <w:shd w:val="clear" w:color="auto" w:fill="auto"/>
            <w:noWrap/>
            <w:vAlign w:val="bottom"/>
          </w:tcPr>
          <w:p w14:paraId="75674F0C" w14:textId="77777777" w:rsidR="005043B6" w:rsidRPr="006414DA" w:rsidRDefault="005043B6" w:rsidP="00B12D12">
            <w:pPr>
              <w:spacing w:line="240" w:lineRule="auto"/>
              <w:rPr>
                <w:rFonts w:ascii="Arial" w:hAnsi="Arial" w:cs="Arial"/>
                <w:sz w:val="22"/>
                <w:szCs w:val="22"/>
              </w:rPr>
            </w:pPr>
          </w:p>
        </w:tc>
        <w:tc>
          <w:tcPr>
            <w:tcW w:w="3460" w:type="dxa"/>
            <w:tcBorders>
              <w:top w:val="nil"/>
              <w:left w:val="nil"/>
              <w:bottom w:val="nil"/>
              <w:right w:val="nil"/>
            </w:tcBorders>
            <w:shd w:val="clear" w:color="auto" w:fill="auto"/>
            <w:noWrap/>
            <w:vAlign w:val="bottom"/>
          </w:tcPr>
          <w:p w14:paraId="17506BEF" w14:textId="77777777" w:rsidR="005043B6" w:rsidRPr="006414DA" w:rsidRDefault="005043B6" w:rsidP="00B12D12">
            <w:pPr>
              <w:spacing w:line="240" w:lineRule="auto"/>
              <w:rPr>
                <w:rFonts w:ascii="Arial" w:hAnsi="Arial" w:cs="Arial"/>
                <w:sz w:val="22"/>
                <w:szCs w:val="22"/>
              </w:rPr>
            </w:pPr>
          </w:p>
        </w:tc>
        <w:tc>
          <w:tcPr>
            <w:tcW w:w="1200" w:type="dxa"/>
            <w:tcBorders>
              <w:top w:val="nil"/>
              <w:left w:val="nil"/>
              <w:bottom w:val="nil"/>
              <w:right w:val="nil"/>
            </w:tcBorders>
            <w:shd w:val="clear" w:color="auto" w:fill="auto"/>
            <w:noWrap/>
            <w:vAlign w:val="bottom"/>
          </w:tcPr>
          <w:p w14:paraId="03496AF2" w14:textId="77777777" w:rsidR="005043B6" w:rsidRPr="006414DA" w:rsidRDefault="005043B6" w:rsidP="00B12D12">
            <w:pPr>
              <w:spacing w:line="240" w:lineRule="auto"/>
              <w:jc w:val="right"/>
              <w:rPr>
                <w:rFonts w:ascii="Arial" w:hAnsi="Arial" w:cs="Arial"/>
                <w:sz w:val="22"/>
                <w:szCs w:val="22"/>
              </w:rPr>
            </w:pPr>
          </w:p>
        </w:tc>
        <w:tc>
          <w:tcPr>
            <w:tcW w:w="1380" w:type="dxa"/>
            <w:tcBorders>
              <w:top w:val="nil"/>
              <w:left w:val="nil"/>
              <w:bottom w:val="nil"/>
              <w:right w:val="nil"/>
            </w:tcBorders>
            <w:shd w:val="clear" w:color="auto" w:fill="auto"/>
            <w:noWrap/>
            <w:vAlign w:val="bottom"/>
          </w:tcPr>
          <w:p w14:paraId="32988574" w14:textId="77777777" w:rsidR="005043B6" w:rsidRPr="006414DA" w:rsidRDefault="005043B6" w:rsidP="00B12D12">
            <w:pPr>
              <w:spacing w:line="240" w:lineRule="auto"/>
              <w:jc w:val="right"/>
              <w:rPr>
                <w:rFonts w:ascii="Arial" w:hAnsi="Arial" w:cs="Arial"/>
                <w:sz w:val="22"/>
                <w:szCs w:val="22"/>
              </w:rPr>
            </w:pPr>
          </w:p>
        </w:tc>
        <w:tc>
          <w:tcPr>
            <w:tcW w:w="1160" w:type="dxa"/>
            <w:tcBorders>
              <w:top w:val="nil"/>
              <w:left w:val="nil"/>
              <w:bottom w:val="nil"/>
              <w:right w:val="nil"/>
            </w:tcBorders>
            <w:shd w:val="clear" w:color="auto" w:fill="auto"/>
            <w:noWrap/>
            <w:vAlign w:val="bottom"/>
          </w:tcPr>
          <w:p w14:paraId="20448E2F" w14:textId="77777777" w:rsidR="005043B6" w:rsidRPr="006414DA" w:rsidRDefault="005043B6" w:rsidP="00B12D12">
            <w:pPr>
              <w:spacing w:line="240" w:lineRule="auto"/>
              <w:jc w:val="right"/>
              <w:rPr>
                <w:rFonts w:ascii="Arial" w:hAnsi="Arial" w:cs="Arial"/>
                <w:sz w:val="22"/>
                <w:szCs w:val="22"/>
              </w:rPr>
            </w:pPr>
          </w:p>
        </w:tc>
        <w:tc>
          <w:tcPr>
            <w:tcW w:w="960" w:type="dxa"/>
            <w:tcBorders>
              <w:top w:val="nil"/>
              <w:left w:val="nil"/>
              <w:bottom w:val="nil"/>
              <w:right w:val="nil"/>
            </w:tcBorders>
            <w:shd w:val="clear" w:color="auto" w:fill="auto"/>
            <w:noWrap/>
            <w:vAlign w:val="bottom"/>
          </w:tcPr>
          <w:p w14:paraId="010F5FCB" w14:textId="77777777" w:rsidR="005043B6" w:rsidRPr="006414DA" w:rsidRDefault="005043B6" w:rsidP="00B12D12">
            <w:pPr>
              <w:spacing w:line="240" w:lineRule="auto"/>
              <w:jc w:val="right"/>
              <w:rPr>
                <w:rFonts w:ascii="Arial" w:hAnsi="Arial" w:cs="Arial"/>
                <w:sz w:val="22"/>
                <w:szCs w:val="22"/>
              </w:rPr>
            </w:pPr>
          </w:p>
        </w:tc>
      </w:tr>
    </w:tbl>
    <w:p w14:paraId="2D976972" w14:textId="21402BEC" w:rsidR="000641A7" w:rsidRDefault="00B94E66" w:rsidP="000641A7">
      <w:pPr>
        <w:pStyle w:val="NormalWeb"/>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b/>
          <w:bCs/>
          <w:sz w:val="22"/>
          <w:szCs w:val="22"/>
        </w:rPr>
        <w:t>Define a table containing an ID and the long, lat coordinates of the gages</w:t>
      </w:r>
    </w:p>
    <w:p w14:paraId="35E1C617" w14:textId="77777777" w:rsidR="000641A7" w:rsidRPr="000641A7" w:rsidRDefault="000641A7" w:rsidP="000641A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622FBD52" w14:textId="5EA53C6F" w:rsidR="00B94E66" w:rsidRDefault="00B94E66"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sz w:val="22"/>
          <w:szCs w:val="22"/>
        </w:rPr>
        <w:t xml:space="preserve">The coordinate data is in geographic degrees, minutes, &amp; seconds. These values need to be converted to digital degrees, so go ahead and perform that computation for the </w:t>
      </w:r>
      <w:r w:rsidR="00D91735" w:rsidRPr="006414DA">
        <w:rPr>
          <w:sz w:val="22"/>
          <w:szCs w:val="22"/>
        </w:rPr>
        <w:t>8</w:t>
      </w:r>
      <w:r w:rsidRPr="006414DA">
        <w:rPr>
          <w:sz w:val="22"/>
          <w:szCs w:val="22"/>
        </w:rPr>
        <w:t xml:space="preserve"> pairs of longitude and latitude values. This is something that has to be done carefully because any errors in conversions will result in the stations lying well away from the </w:t>
      </w:r>
      <w:r w:rsidR="00F01BAF" w:rsidRPr="006414DA">
        <w:rPr>
          <w:sz w:val="22"/>
          <w:szCs w:val="22"/>
        </w:rPr>
        <w:t>San Marcos</w:t>
      </w:r>
      <w:r w:rsidRPr="006414DA">
        <w:rPr>
          <w:sz w:val="22"/>
          <w:szCs w:val="22"/>
        </w:rPr>
        <w:t xml:space="preserve"> </w:t>
      </w:r>
      <w:r w:rsidR="00F01BAF" w:rsidRPr="006414DA">
        <w:rPr>
          <w:sz w:val="22"/>
          <w:szCs w:val="22"/>
        </w:rPr>
        <w:t>basin</w:t>
      </w:r>
      <w:r w:rsidRPr="006414DA">
        <w:rPr>
          <w:sz w:val="22"/>
          <w:szCs w:val="22"/>
        </w:rPr>
        <w:t xml:space="preserve">. I suggest that you prepare an Excel table showing the gage longitude and latitude in degrees, minutes and seconds, convert it </w:t>
      </w:r>
      <w:r w:rsidR="000641A7">
        <w:rPr>
          <w:sz w:val="22"/>
          <w:szCs w:val="22"/>
        </w:rPr>
        <w:t xml:space="preserve">to long, lat in decimal degrees: </w:t>
      </w:r>
    </w:p>
    <w:p w14:paraId="31793387" w14:textId="77777777" w:rsidR="000641A7" w:rsidRPr="006414DA" w:rsidRDefault="000641A7"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5C7ED52B" w14:textId="0A13A89C" w:rsidR="00B94E66" w:rsidRPr="000641A7" w:rsidRDefault="000641A7"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ascii="Cambria Math" w:hAnsi="Cambria Math"/>
          <w:sz w:val="22"/>
          <w:szCs w:val="22"/>
          <w:oMath/>
        </w:rPr>
      </w:pPr>
      <m:oMathPara>
        <m:oMath>
          <m:r>
            <w:rPr>
              <w:rFonts w:ascii="Cambria Math" w:hAnsi="Cambria Math"/>
              <w:sz w:val="22"/>
              <w:szCs w:val="22"/>
            </w:rPr>
            <m:t xml:space="preserve">Decimal Degrees (DD) = Degrees + </m:t>
          </m:r>
          <m:f>
            <m:fPr>
              <m:ctrlPr>
                <w:rPr>
                  <w:rFonts w:ascii="Cambria Math" w:hAnsi="Cambria Math"/>
                  <w:i/>
                  <w:sz w:val="22"/>
                  <w:szCs w:val="22"/>
                </w:rPr>
              </m:ctrlPr>
            </m:fPr>
            <m:num>
              <m:r>
                <w:rPr>
                  <w:rFonts w:ascii="Cambria Math" w:hAnsi="Cambria Math"/>
                  <w:sz w:val="22"/>
                  <w:szCs w:val="22"/>
                </w:rPr>
                <m:t>Min</m:t>
              </m:r>
            </m:num>
            <m:den>
              <m:r>
                <w:rPr>
                  <w:rFonts w:ascii="Cambria Math" w:hAnsi="Cambria Math"/>
                  <w:sz w:val="22"/>
                  <w:szCs w:val="22"/>
                </w:rPr>
                <m:t>60</m:t>
              </m:r>
            </m:den>
          </m:f>
          <m:r>
            <w:rPr>
              <w:rFonts w:ascii="Cambria Math" w:hAnsi="Cambria Math"/>
              <w:sz w:val="22"/>
              <w:szCs w:val="22"/>
            </w:rPr>
            <m:t xml:space="preserve"> + </m:t>
          </m:r>
          <m:f>
            <m:fPr>
              <m:ctrlPr>
                <w:rPr>
                  <w:rFonts w:ascii="Cambria Math" w:hAnsi="Cambria Math"/>
                  <w:i/>
                  <w:sz w:val="22"/>
                  <w:szCs w:val="22"/>
                </w:rPr>
              </m:ctrlPr>
            </m:fPr>
            <m:num>
              <m:r>
                <w:rPr>
                  <w:rFonts w:ascii="Cambria Math" w:hAnsi="Cambria Math"/>
                  <w:sz w:val="22"/>
                  <w:szCs w:val="22"/>
                </w:rPr>
                <m:t>Seconds</m:t>
              </m:r>
            </m:num>
            <m:den>
              <m:r>
                <w:rPr>
                  <w:rFonts w:ascii="Cambria Math" w:hAnsi="Cambria Math"/>
                  <w:sz w:val="22"/>
                  <w:szCs w:val="22"/>
                </w:rPr>
                <m:t>3600</m:t>
              </m:r>
            </m:den>
          </m:f>
        </m:oMath>
      </m:oMathPara>
    </w:p>
    <w:p w14:paraId="11BA8D59" w14:textId="77777777" w:rsidR="000641A7" w:rsidRPr="006414DA" w:rsidRDefault="000641A7"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08C4BF6C" w14:textId="1C652C37" w:rsidR="00B94E66" w:rsidRDefault="00B94E66"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sz w:val="22"/>
          <w:szCs w:val="22"/>
        </w:rPr>
        <w:t xml:space="preserve">Remember that West Longitude is negative in decimal degrees. Shown below is a table that I created. </w:t>
      </w:r>
      <w:r w:rsidRPr="006414DA">
        <w:rPr>
          <w:b/>
          <w:bCs/>
          <w:sz w:val="22"/>
          <w:szCs w:val="22"/>
        </w:rPr>
        <w:t>Be sure to format the columns containing the Longitude and Latitude data in decimal degrees (LongDD and LatDD) so that they explicitly have Number format with 4 decimal places using Excel format procedures</w:t>
      </w:r>
      <w:r w:rsidR="000641A7">
        <w:rPr>
          <w:b/>
          <w:bCs/>
          <w:sz w:val="22"/>
          <w:szCs w:val="22"/>
        </w:rPr>
        <w:t>.</w:t>
      </w:r>
      <w:r w:rsidR="007B3D00" w:rsidRPr="006414DA">
        <w:rPr>
          <w:b/>
          <w:bCs/>
          <w:sz w:val="22"/>
          <w:szCs w:val="22"/>
        </w:rPr>
        <w:t xml:space="preserve"> Format the column SITEID as Text or it will not retain the leading zero in the SiteID data</w:t>
      </w:r>
      <w:r w:rsidRPr="006414DA">
        <w:rPr>
          <w:sz w:val="22"/>
          <w:szCs w:val="22"/>
        </w:rPr>
        <w:t xml:space="preserve">. </w:t>
      </w:r>
      <w:r w:rsidR="00030FB2" w:rsidRPr="006414DA">
        <w:rPr>
          <w:sz w:val="22"/>
          <w:szCs w:val="22"/>
        </w:rPr>
        <w:t>Add the additional information about the USGS SiteID, SiteName</w:t>
      </w:r>
      <w:r w:rsidR="000641A7">
        <w:rPr>
          <w:sz w:val="22"/>
          <w:szCs w:val="22"/>
        </w:rPr>
        <w:t>,</w:t>
      </w:r>
      <w:r w:rsidR="00030FB2" w:rsidRPr="006414DA">
        <w:rPr>
          <w:sz w:val="22"/>
          <w:szCs w:val="22"/>
        </w:rPr>
        <w:t xml:space="preserve"> and Mean Annual Flow (MAF)</w:t>
      </w:r>
      <w:r w:rsidR="000641A7">
        <w:rPr>
          <w:sz w:val="22"/>
          <w:szCs w:val="22"/>
        </w:rPr>
        <w:t xml:space="preserve">. </w:t>
      </w:r>
      <w:r w:rsidRPr="006414DA">
        <w:rPr>
          <w:sz w:val="22"/>
          <w:szCs w:val="22"/>
        </w:rPr>
        <w:t xml:space="preserve">Note the name of the worksheet that you have stored the data in.  I have called mine </w:t>
      </w:r>
      <w:r w:rsidR="000641A7">
        <w:rPr>
          <w:b/>
          <w:sz w:val="22"/>
          <w:szCs w:val="22"/>
        </w:rPr>
        <w:t>latlon</w:t>
      </w:r>
      <w:r w:rsidR="00692BE1">
        <w:rPr>
          <w:b/>
          <w:sz w:val="22"/>
          <w:szCs w:val="22"/>
        </w:rPr>
        <w:t>g</w:t>
      </w:r>
      <w:r w:rsidR="00BA7A91" w:rsidRPr="006414DA">
        <w:rPr>
          <w:b/>
          <w:sz w:val="22"/>
          <w:szCs w:val="22"/>
        </w:rPr>
        <w:t>.</w:t>
      </w:r>
      <w:r w:rsidR="00BF51BE">
        <w:rPr>
          <w:b/>
          <w:sz w:val="22"/>
          <w:szCs w:val="22"/>
        </w:rPr>
        <w:t>csv</w:t>
      </w:r>
      <w:r w:rsidRPr="006414DA">
        <w:rPr>
          <w:sz w:val="22"/>
          <w:szCs w:val="22"/>
        </w:rPr>
        <w:t xml:space="preserve">. </w:t>
      </w:r>
      <w:r w:rsidR="00BF51BE">
        <w:rPr>
          <w:sz w:val="22"/>
          <w:szCs w:val="22"/>
        </w:rPr>
        <w:t xml:space="preserve">Note that this ArcGIS Pro does not support Excel tables, and therefore you </w:t>
      </w:r>
      <w:r w:rsidR="00BF51BE" w:rsidRPr="00BF51BE">
        <w:rPr>
          <w:i/>
          <w:sz w:val="22"/>
          <w:szCs w:val="22"/>
        </w:rPr>
        <w:t>must</w:t>
      </w:r>
      <w:r w:rsidR="00BF51BE">
        <w:rPr>
          <w:sz w:val="22"/>
          <w:szCs w:val="22"/>
        </w:rPr>
        <w:t xml:space="preserve"> save your table as a .csv for this step to work.</w:t>
      </w:r>
      <w:r w:rsidR="00692BE1">
        <w:rPr>
          <w:sz w:val="22"/>
          <w:szCs w:val="22"/>
        </w:rPr>
        <w:t xml:space="preserve"> </w:t>
      </w:r>
      <w:r w:rsidR="006469A3" w:rsidRPr="00BF51BE">
        <w:rPr>
          <w:sz w:val="22"/>
          <w:szCs w:val="22"/>
        </w:rPr>
        <w:t>C</w:t>
      </w:r>
      <w:r w:rsidRPr="00BF51BE">
        <w:rPr>
          <w:sz w:val="22"/>
          <w:szCs w:val="22"/>
        </w:rPr>
        <w:t>lose</w:t>
      </w:r>
      <w:r w:rsidRPr="006414DA">
        <w:rPr>
          <w:sz w:val="22"/>
          <w:szCs w:val="22"/>
        </w:rPr>
        <w:t xml:space="preserve"> Excel before you proceed </w:t>
      </w:r>
      <w:r w:rsidR="000641A7">
        <w:rPr>
          <w:sz w:val="22"/>
          <w:szCs w:val="22"/>
        </w:rPr>
        <w:t xml:space="preserve">back </w:t>
      </w:r>
      <w:r w:rsidRPr="006414DA">
        <w:rPr>
          <w:sz w:val="22"/>
          <w:szCs w:val="22"/>
        </w:rPr>
        <w:t xml:space="preserve">to </w:t>
      </w:r>
      <w:r w:rsidR="000641A7">
        <w:rPr>
          <w:sz w:val="22"/>
          <w:szCs w:val="22"/>
        </w:rPr>
        <w:t>ArcGIS Pro</w:t>
      </w:r>
      <w:r w:rsidRPr="006414DA">
        <w:rPr>
          <w:sz w:val="22"/>
          <w:szCs w:val="22"/>
        </w:rPr>
        <w:t xml:space="preserve">. </w:t>
      </w:r>
    </w:p>
    <w:p w14:paraId="1FA2CB85" w14:textId="77777777" w:rsidR="000641A7" w:rsidRPr="006414DA" w:rsidRDefault="000641A7"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7EF03BD1" w14:textId="77777777" w:rsidR="00E40BC3" w:rsidRDefault="00E40BC3"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noProof/>
          <w:sz w:val="22"/>
          <w:szCs w:val="22"/>
        </w:rPr>
        <w:drawing>
          <wp:inline distT="0" distB="0" distL="0" distR="0" wp14:anchorId="0B50F891" wp14:editId="50738609">
            <wp:extent cx="5931535" cy="6521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1535" cy="652145"/>
                    </a:xfrm>
                    <a:prstGeom prst="rect">
                      <a:avLst/>
                    </a:prstGeom>
                    <a:noFill/>
                    <a:ln>
                      <a:noFill/>
                    </a:ln>
                  </pic:spPr>
                </pic:pic>
              </a:graphicData>
            </a:graphic>
          </wp:inline>
        </w:drawing>
      </w:r>
    </w:p>
    <w:p w14:paraId="0532E8FD" w14:textId="77777777" w:rsidR="000641A7" w:rsidRPr="006414DA" w:rsidRDefault="000641A7"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6133B9DC" w14:textId="77CCF398" w:rsidR="00B94E66" w:rsidRDefault="00B94E66" w:rsidP="000641A7">
      <w:pPr>
        <w:pStyle w:val="NormalWeb"/>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b/>
          <w:bCs/>
          <w:sz w:val="22"/>
          <w:szCs w:val="22"/>
        </w:rPr>
        <w:t>Creating and Projecting a Feature Class of the Gages</w:t>
      </w:r>
      <w:r w:rsidRPr="006414DA">
        <w:rPr>
          <w:sz w:val="22"/>
          <w:szCs w:val="22"/>
        </w:rPr>
        <w:t xml:space="preserve"> </w:t>
      </w:r>
    </w:p>
    <w:p w14:paraId="7AE9D63E" w14:textId="77777777" w:rsidR="000641A7" w:rsidRPr="006414DA" w:rsidRDefault="000641A7" w:rsidP="000641A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186E0D5B" w14:textId="3BDD1B6E" w:rsidR="00B94E66" w:rsidRDefault="00B94E66" w:rsidP="000641A7">
      <w:pPr>
        <w:pStyle w:val="NormalWeb"/>
        <w:numPr>
          <w:ilvl w:val="0"/>
          <w:numId w:val="3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eastAsia="MS Mincho"/>
          <w:sz w:val="22"/>
          <w:szCs w:val="22"/>
        </w:rPr>
      </w:pPr>
      <w:r w:rsidRPr="006414DA">
        <w:rPr>
          <w:sz w:val="22"/>
          <w:szCs w:val="22"/>
        </w:rPr>
        <w:t xml:space="preserve">Open </w:t>
      </w:r>
      <w:r w:rsidR="000641A7">
        <w:rPr>
          <w:b/>
          <w:sz w:val="22"/>
          <w:szCs w:val="22"/>
        </w:rPr>
        <w:t>ArcGIS Pro</w:t>
      </w:r>
      <w:r w:rsidRPr="006414DA">
        <w:rPr>
          <w:sz w:val="22"/>
          <w:szCs w:val="22"/>
        </w:rPr>
        <w:t xml:space="preserve"> and the </w:t>
      </w:r>
      <w:r w:rsidRPr="006414DA">
        <w:rPr>
          <w:b/>
          <w:sz w:val="22"/>
          <w:szCs w:val="22"/>
        </w:rPr>
        <w:t>Ex</w:t>
      </w:r>
      <w:r w:rsidR="003A2D44">
        <w:rPr>
          <w:b/>
          <w:sz w:val="22"/>
          <w:szCs w:val="22"/>
        </w:rPr>
        <w:t>ercise2</w:t>
      </w:r>
      <w:r w:rsidRPr="006414DA">
        <w:rPr>
          <w:b/>
          <w:sz w:val="22"/>
          <w:szCs w:val="22"/>
        </w:rPr>
        <w:t>.</w:t>
      </w:r>
      <w:r w:rsidR="000641A7">
        <w:rPr>
          <w:b/>
          <w:sz w:val="22"/>
          <w:szCs w:val="22"/>
        </w:rPr>
        <w:t>aprx</w:t>
      </w:r>
      <w:r w:rsidRPr="006414DA">
        <w:rPr>
          <w:sz w:val="22"/>
          <w:szCs w:val="22"/>
        </w:rPr>
        <w:t xml:space="preserve"> file you created </w:t>
      </w:r>
      <w:r w:rsidR="001F4232" w:rsidRPr="006414DA">
        <w:rPr>
          <w:sz w:val="22"/>
          <w:szCs w:val="22"/>
        </w:rPr>
        <w:t>earlier in</w:t>
      </w:r>
      <w:r w:rsidR="000641A7">
        <w:rPr>
          <w:sz w:val="22"/>
          <w:szCs w:val="22"/>
        </w:rPr>
        <w:t xml:space="preserve"> this exercise. Select the </w:t>
      </w:r>
      <w:r w:rsidR="000641A7" w:rsidRPr="00692BE1">
        <w:rPr>
          <w:b/>
          <w:sz w:val="22"/>
          <w:szCs w:val="22"/>
        </w:rPr>
        <w:t>add data</w:t>
      </w:r>
      <w:r w:rsidR="000641A7">
        <w:rPr>
          <w:sz w:val="22"/>
          <w:szCs w:val="22"/>
        </w:rPr>
        <w:t xml:space="preserve"> button</w:t>
      </w:r>
      <w:r w:rsidRPr="006414DA">
        <w:rPr>
          <w:rFonts w:eastAsia="MS Mincho"/>
          <w:sz w:val="22"/>
          <w:szCs w:val="22"/>
        </w:rPr>
        <w:t xml:space="preserve"> and nav</w:t>
      </w:r>
      <w:r w:rsidR="000641A7">
        <w:rPr>
          <w:rFonts w:eastAsia="MS Mincho"/>
          <w:sz w:val="22"/>
          <w:szCs w:val="22"/>
        </w:rPr>
        <w:t xml:space="preserve">igate to your </w:t>
      </w:r>
      <w:r w:rsidR="00BF51BE">
        <w:rPr>
          <w:rFonts w:eastAsia="MS Mincho"/>
          <w:sz w:val="22"/>
          <w:szCs w:val="22"/>
        </w:rPr>
        <w:t>.csv</w:t>
      </w:r>
      <w:r w:rsidR="000641A7">
        <w:rPr>
          <w:rFonts w:eastAsia="MS Mincho"/>
          <w:sz w:val="22"/>
          <w:szCs w:val="22"/>
        </w:rPr>
        <w:t xml:space="preserve"> </w:t>
      </w:r>
      <w:r w:rsidR="00BF51BE">
        <w:rPr>
          <w:rFonts w:eastAsia="MS Mincho"/>
          <w:sz w:val="22"/>
          <w:szCs w:val="22"/>
        </w:rPr>
        <w:t>file</w:t>
      </w:r>
      <w:r w:rsidR="000641A7">
        <w:rPr>
          <w:rFonts w:eastAsia="MS Mincho"/>
          <w:sz w:val="22"/>
          <w:szCs w:val="22"/>
        </w:rPr>
        <w:t xml:space="preserve">. </w:t>
      </w:r>
    </w:p>
    <w:p w14:paraId="56601DA4" w14:textId="3E2F8902" w:rsidR="000641A7" w:rsidRDefault="00692BE1" w:rsidP="000641A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rFonts w:eastAsia="MS Mincho"/>
          <w:sz w:val="22"/>
          <w:szCs w:val="22"/>
        </w:rPr>
      </w:pPr>
      <w:r>
        <w:rPr>
          <w:rFonts w:eastAsia="MS Mincho"/>
          <w:noProof/>
          <w:sz w:val="22"/>
          <w:szCs w:val="22"/>
        </w:rPr>
        <w:drawing>
          <wp:inline distT="0" distB="0" distL="0" distR="0" wp14:anchorId="45488A93" wp14:editId="40FB5C95">
            <wp:extent cx="1821180" cy="1272540"/>
            <wp:effectExtent l="19050" t="19050" r="26670" b="2286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21180" cy="1272540"/>
                    </a:xfrm>
                    <a:prstGeom prst="rect">
                      <a:avLst/>
                    </a:prstGeom>
                    <a:noFill/>
                    <a:ln w="3175">
                      <a:solidFill>
                        <a:schemeClr val="bg1">
                          <a:lumMod val="65000"/>
                        </a:schemeClr>
                      </a:solidFill>
                    </a:ln>
                  </pic:spPr>
                </pic:pic>
              </a:graphicData>
            </a:graphic>
          </wp:inline>
        </w:drawing>
      </w:r>
    </w:p>
    <w:p w14:paraId="4C3D59FE" w14:textId="77777777" w:rsidR="00BF51BE" w:rsidRPr="006414DA" w:rsidRDefault="00BF51BE"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1E904741" w14:textId="32588B78" w:rsidR="00B94E66" w:rsidRDefault="00692BE1"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Pr>
          <w:noProof/>
          <w:sz w:val="22"/>
          <w:szCs w:val="22"/>
        </w:rPr>
        <w:drawing>
          <wp:inline distT="0" distB="0" distL="0" distR="0" wp14:anchorId="47252560" wp14:editId="2AD02D5A">
            <wp:extent cx="3200400" cy="1524000"/>
            <wp:effectExtent l="19050" t="19050" r="1905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00400" cy="1524000"/>
                    </a:xfrm>
                    <a:prstGeom prst="rect">
                      <a:avLst/>
                    </a:prstGeom>
                    <a:noFill/>
                    <a:ln w="3175">
                      <a:solidFill>
                        <a:schemeClr val="bg1">
                          <a:lumMod val="65000"/>
                        </a:schemeClr>
                      </a:solidFill>
                    </a:ln>
                  </pic:spPr>
                </pic:pic>
              </a:graphicData>
            </a:graphic>
          </wp:inline>
        </w:drawing>
      </w:r>
    </w:p>
    <w:p w14:paraId="09EB50FD" w14:textId="77777777" w:rsidR="00692BE1" w:rsidRPr="006414DA" w:rsidRDefault="00692BE1"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200A5160" w14:textId="4EC8EE3B" w:rsidR="00BB0F55" w:rsidRDefault="00B94E66"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sz w:val="22"/>
          <w:szCs w:val="22"/>
        </w:rPr>
        <w:t xml:space="preserve">Hit </w:t>
      </w:r>
      <w:r w:rsidR="00BF51BE">
        <w:rPr>
          <w:b/>
          <w:sz w:val="22"/>
          <w:szCs w:val="22"/>
        </w:rPr>
        <w:t>Select</w:t>
      </w:r>
      <w:r w:rsidRPr="006414DA">
        <w:rPr>
          <w:sz w:val="22"/>
          <w:szCs w:val="22"/>
        </w:rPr>
        <w:t xml:space="preserve"> and your </w:t>
      </w:r>
      <w:r w:rsidR="00BF51BE">
        <w:rPr>
          <w:sz w:val="22"/>
          <w:szCs w:val="22"/>
        </w:rPr>
        <w:t>table</w:t>
      </w:r>
      <w:r w:rsidRPr="006414DA">
        <w:rPr>
          <w:sz w:val="22"/>
          <w:szCs w:val="22"/>
        </w:rPr>
        <w:t xml:space="preserve"> will be added to </w:t>
      </w:r>
      <w:r w:rsidR="00BF51BE">
        <w:rPr>
          <w:sz w:val="22"/>
          <w:szCs w:val="22"/>
        </w:rPr>
        <w:t>ArcGIS Pro</w:t>
      </w:r>
      <w:r w:rsidRPr="006414DA">
        <w:rPr>
          <w:sz w:val="22"/>
          <w:szCs w:val="22"/>
        </w:rPr>
        <w:t xml:space="preserve">. Pretty cool!! </w:t>
      </w:r>
      <w:r w:rsidR="00AE0958" w:rsidRPr="006414DA">
        <w:rPr>
          <w:sz w:val="22"/>
          <w:szCs w:val="22"/>
        </w:rPr>
        <w:t>It</w:t>
      </w:r>
      <w:r w:rsidR="00BF51BE">
        <w:rPr>
          <w:sz w:val="22"/>
          <w:szCs w:val="22"/>
        </w:rPr>
        <w:t xml:space="preserve"> has</w:t>
      </w:r>
      <w:r w:rsidR="00AE0958" w:rsidRPr="006414DA">
        <w:rPr>
          <w:sz w:val="22"/>
          <w:szCs w:val="22"/>
        </w:rPr>
        <w:t xml:space="preserve"> always been a struggle to add data from spreadsheets before</w:t>
      </w:r>
      <w:r w:rsidR="00BF51BE">
        <w:rPr>
          <w:sz w:val="22"/>
          <w:szCs w:val="22"/>
        </w:rPr>
        <w:t>,</w:t>
      </w:r>
      <w:r w:rsidR="00AE0958" w:rsidRPr="006414DA">
        <w:rPr>
          <w:sz w:val="22"/>
          <w:szCs w:val="22"/>
        </w:rPr>
        <w:t xml:space="preserve"> and it seems like </w:t>
      </w:r>
      <w:r w:rsidR="00BF51BE">
        <w:rPr>
          <w:sz w:val="22"/>
          <w:szCs w:val="22"/>
        </w:rPr>
        <w:t xml:space="preserve">with </w:t>
      </w:r>
      <w:r w:rsidR="00AE0958" w:rsidRPr="006414DA">
        <w:rPr>
          <w:sz w:val="22"/>
          <w:szCs w:val="22"/>
        </w:rPr>
        <w:t xml:space="preserve">ArcGIS </w:t>
      </w:r>
      <w:r w:rsidR="00BF51BE">
        <w:rPr>
          <w:sz w:val="22"/>
          <w:szCs w:val="22"/>
        </w:rPr>
        <w:t>Pro</w:t>
      </w:r>
      <w:r w:rsidR="00AE0958" w:rsidRPr="006414DA">
        <w:rPr>
          <w:sz w:val="22"/>
          <w:szCs w:val="22"/>
        </w:rPr>
        <w:t xml:space="preserve"> they have gotten this right.</w:t>
      </w:r>
      <w:r w:rsidR="00025A90" w:rsidRPr="006414DA">
        <w:rPr>
          <w:sz w:val="22"/>
          <w:szCs w:val="22"/>
        </w:rPr>
        <w:t xml:space="preserve"> </w:t>
      </w:r>
    </w:p>
    <w:p w14:paraId="0D6825DA" w14:textId="77777777" w:rsidR="00BF51BE" w:rsidRPr="006414DA" w:rsidRDefault="00BF51BE"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46E0824D" w14:textId="3D7477E4" w:rsidR="00B94E66" w:rsidRDefault="00692BE1"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Pr>
          <w:noProof/>
          <w:sz w:val="22"/>
          <w:szCs w:val="22"/>
        </w:rPr>
        <w:drawing>
          <wp:inline distT="0" distB="0" distL="0" distR="0" wp14:anchorId="68A31AF3" wp14:editId="7C4748FD">
            <wp:extent cx="5943600" cy="1234440"/>
            <wp:effectExtent l="19050" t="19050" r="19050" b="2286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1234440"/>
                    </a:xfrm>
                    <a:prstGeom prst="rect">
                      <a:avLst/>
                    </a:prstGeom>
                    <a:noFill/>
                    <a:ln w="3175">
                      <a:solidFill>
                        <a:schemeClr val="bg1">
                          <a:lumMod val="65000"/>
                        </a:schemeClr>
                      </a:solidFill>
                    </a:ln>
                  </pic:spPr>
                </pic:pic>
              </a:graphicData>
            </a:graphic>
          </wp:inline>
        </w:drawing>
      </w:r>
    </w:p>
    <w:p w14:paraId="6F80DC8E" w14:textId="77777777" w:rsidR="00BF51BE" w:rsidRPr="006414DA" w:rsidRDefault="00BF51BE"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2DF3A72E" w14:textId="5B9CC196" w:rsidR="00B94E66" w:rsidRDefault="00B94E66"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sz w:val="22"/>
          <w:szCs w:val="22"/>
        </w:rPr>
        <w:t xml:space="preserve">Now we are going to convert the tabular data in the spreadsheet to points in the </w:t>
      </w:r>
      <w:r w:rsidR="00BF51BE">
        <w:rPr>
          <w:sz w:val="22"/>
          <w:szCs w:val="22"/>
        </w:rPr>
        <w:t>ArcGIS Pro</w:t>
      </w:r>
      <w:r w:rsidRPr="006414DA">
        <w:rPr>
          <w:sz w:val="22"/>
          <w:szCs w:val="22"/>
        </w:rPr>
        <w:t xml:space="preserve"> display.</w:t>
      </w:r>
      <w:r w:rsidR="00BF51BE">
        <w:rPr>
          <w:sz w:val="22"/>
          <w:szCs w:val="22"/>
        </w:rPr>
        <w:t xml:space="preserve"> </w:t>
      </w:r>
    </w:p>
    <w:p w14:paraId="3D9A34EA" w14:textId="77777777" w:rsidR="00BF51BE" w:rsidRPr="006414DA" w:rsidRDefault="00BF51BE"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77615611" w14:textId="5312C495" w:rsidR="00B94E66" w:rsidRDefault="00445A90" w:rsidP="00BF51BE">
      <w:pPr>
        <w:pStyle w:val="NormalWeb"/>
        <w:numPr>
          <w:ilvl w:val="0"/>
          <w:numId w:val="3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b/>
          <w:sz w:val="22"/>
          <w:szCs w:val="22"/>
        </w:rPr>
        <w:t>Right click</w:t>
      </w:r>
      <w:r w:rsidRPr="006414DA">
        <w:rPr>
          <w:sz w:val="22"/>
          <w:szCs w:val="22"/>
        </w:rPr>
        <w:t xml:space="preserve"> on the new table, </w:t>
      </w:r>
      <w:r w:rsidR="00BA7A91" w:rsidRPr="006414DA">
        <w:rPr>
          <w:b/>
          <w:sz w:val="22"/>
          <w:szCs w:val="22"/>
        </w:rPr>
        <w:t>latlon</w:t>
      </w:r>
      <w:r w:rsidR="00692BE1">
        <w:rPr>
          <w:b/>
          <w:sz w:val="22"/>
          <w:szCs w:val="22"/>
        </w:rPr>
        <w:t>g</w:t>
      </w:r>
      <w:r w:rsidR="0096107D">
        <w:rPr>
          <w:b/>
          <w:sz w:val="22"/>
          <w:szCs w:val="22"/>
        </w:rPr>
        <w:t>.csv</w:t>
      </w:r>
      <w:r w:rsidRPr="006414DA">
        <w:rPr>
          <w:sz w:val="22"/>
          <w:szCs w:val="22"/>
        </w:rPr>
        <w:t xml:space="preserve">, and select </w:t>
      </w:r>
      <w:r w:rsidR="00D91735" w:rsidRPr="006414DA">
        <w:rPr>
          <w:b/>
          <w:sz w:val="22"/>
          <w:szCs w:val="22"/>
        </w:rPr>
        <w:t>Display</w:t>
      </w:r>
      <w:r w:rsidRPr="006414DA">
        <w:rPr>
          <w:b/>
          <w:sz w:val="22"/>
          <w:szCs w:val="22"/>
        </w:rPr>
        <w:t xml:space="preserve"> XY Data</w:t>
      </w:r>
      <w:r w:rsidR="00B94E66" w:rsidRPr="006414DA">
        <w:rPr>
          <w:sz w:val="22"/>
          <w:szCs w:val="22"/>
        </w:rPr>
        <w:t xml:space="preserve"> </w:t>
      </w:r>
    </w:p>
    <w:p w14:paraId="27BB7B26" w14:textId="77777777" w:rsidR="00BF51BE" w:rsidRPr="006414DA" w:rsidRDefault="00BF51BE" w:rsidP="00BF51B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6C2FB984" w14:textId="750789EC" w:rsidR="00B94E66" w:rsidRDefault="00692BE1"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sz w:val="22"/>
          <w:szCs w:val="22"/>
        </w:rPr>
      </w:pPr>
      <w:r>
        <w:rPr>
          <w:noProof/>
          <w:sz w:val="22"/>
          <w:szCs w:val="22"/>
        </w:rPr>
        <w:drawing>
          <wp:inline distT="0" distB="0" distL="0" distR="0" wp14:anchorId="4998EC0C" wp14:editId="701FAD30">
            <wp:extent cx="2324100" cy="1691640"/>
            <wp:effectExtent l="19050" t="19050" r="19050" b="228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24100" cy="1691640"/>
                    </a:xfrm>
                    <a:prstGeom prst="rect">
                      <a:avLst/>
                    </a:prstGeom>
                    <a:noFill/>
                    <a:ln w="3175">
                      <a:solidFill>
                        <a:schemeClr val="bg1">
                          <a:lumMod val="65000"/>
                        </a:schemeClr>
                      </a:solidFill>
                    </a:ln>
                  </pic:spPr>
                </pic:pic>
              </a:graphicData>
            </a:graphic>
          </wp:inline>
        </w:drawing>
      </w:r>
    </w:p>
    <w:p w14:paraId="1C7B354D" w14:textId="77777777" w:rsidR="00BF51BE" w:rsidRPr="006414DA" w:rsidRDefault="00BF51BE"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7DECFA28" w14:textId="2B967BB4" w:rsidR="004609BE" w:rsidRPr="006414DA" w:rsidRDefault="00B94E66"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sz w:val="22"/>
          <w:szCs w:val="22"/>
        </w:rPr>
        <w:t xml:space="preserve">(3)  Set the X Field to </w:t>
      </w:r>
      <w:r w:rsidRPr="006414DA">
        <w:rPr>
          <w:b/>
          <w:sz w:val="22"/>
          <w:szCs w:val="22"/>
        </w:rPr>
        <w:t>LongDD</w:t>
      </w:r>
      <w:r w:rsidRPr="006414DA">
        <w:rPr>
          <w:sz w:val="22"/>
          <w:szCs w:val="22"/>
        </w:rPr>
        <w:t xml:space="preserve">, the Y Field to </w:t>
      </w:r>
      <w:r w:rsidR="00BF57EA" w:rsidRPr="006414DA">
        <w:rPr>
          <w:b/>
          <w:sz w:val="22"/>
          <w:szCs w:val="22"/>
        </w:rPr>
        <w:t>LatDD</w:t>
      </w:r>
      <w:r w:rsidR="0096107D">
        <w:rPr>
          <w:sz w:val="22"/>
          <w:szCs w:val="22"/>
        </w:rPr>
        <w:t>. N</w:t>
      </w:r>
      <w:r w:rsidR="0003597E" w:rsidRPr="006414DA">
        <w:rPr>
          <w:sz w:val="22"/>
          <w:szCs w:val="22"/>
        </w:rPr>
        <w:t>ote that by default</w:t>
      </w:r>
      <w:r w:rsidR="0096107D">
        <w:rPr>
          <w:sz w:val="22"/>
          <w:szCs w:val="22"/>
        </w:rPr>
        <w:t xml:space="preserve"> the</w:t>
      </w:r>
      <w:r w:rsidR="00EC7EC9" w:rsidRPr="006414DA">
        <w:rPr>
          <w:sz w:val="22"/>
          <w:szCs w:val="22"/>
        </w:rPr>
        <w:t xml:space="preserve"> </w:t>
      </w:r>
      <w:r w:rsidR="0096107D" w:rsidRPr="0096107D">
        <w:rPr>
          <w:b/>
          <w:sz w:val="22"/>
          <w:szCs w:val="22"/>
        </w:rPr>
        <w:t>GCS_WGS_1984</w:t>
      </w:r>
      <w:r w:rsidR="0096107D">
        <w:rPr>
          <w:sz w:val="22"/>
          <w:szCs w:val="22"/>
        </w:rPr>
        <w:t xml:space="preserve"> coordinate system is chosen. </w:t>
      </w:r>
      <w:r w:rsidR="00EC7EC9" w:rsidRPr="006414DA">
        <w:rPr>
          <w:sz w:val="22"/>
          <w:szCs w:val="22"/>
        </w:rPr>
        <w:t xml:space="preserve">This is </w:t>
      </w:r>
      <w:r w:rsidR="0096107D">
        <w:rPr>
          <w:sz w:val="22"/>
          <w:szCs w:val="22"/>
        </w:rPr>
        <w:t xml:space="preserve">incorrect for this dataset and must be changed to </w:t>
      </w:r>
      <w:r w:rsidR="0096107D" w:rsidRPr="0096107D">
        <w:rPr>
          <w:b/>
          <w:sz w:val="22"/>
          <w:szCs w:val="22"/>
        </w:rPr>
        <w:t>GCS_North_American_1983</w:t>
      </w:r>
      <w:r w:rsidR="0096107D">
        <w:rPr>
          <w:sz w:val="22"/>
          <w:szCs w:val="22"/>
        </w:rPr>
        <w:t xml:space="preserve">. </w:t>
      </w:r>
    </w:p>
    <w:p w14:paraId="279EDA3D" w14:textId="055982DA" w:rsidR="0003597E" w:rsidRDefault="0003597E"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sz w:val="22"/>
          <w:szCs w:val="22"/>
        </w:rPr>
      </w:pPr>
    </w:p>
    <w:p w14:paraId="55FD9DD7" w14:textId="04815CB2" w:rsidR="0096107D" w:rsidRDefault="00C90511"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Pr>
          <w:noProof/>
          <w:sz w:val="22"/>
          <w:szCs w:val="22"/>
        </w:rPr>
        <w:drawing>
          <wp:inline distT="0" distB="0" distL="0" distR="0" wp14:anchorId="3AA298A0" wp14:editId="74F1E1AF">
            <wp:extent cx="2590800" cy="3657600"/>
            <wp:effectExtent l="19050" t="19050" r="19050"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90800" cy="3657600"/>
                    </a:xfrm>
                    <a:prstGeom prst="rect">
                      <a:avLst/>
                    </a:prstGeom>
                    <a:noFill/>
                    <a:ln w="3175">
                      <a:solidFill>
                        <a:schemeClr val="bg1">
                          <a:lumMod val="65000"/>
                        </a:schemeClr>
                      </a:solidFill>
                    </a:ln>
                  </pic:spPr>
                </pic:pic>
              </a:graphicData>
            </a:graphic>
          </wp:inline>
        </w:drawing>
      </w:r>
    </w:p>
    <w:p w14:paraId="0128C9C4" w14:textId="77777777" w:rsidR="0096107D" w:rsidRPr="006414DA" w:rsidRDefault="0096107D"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19A82D9A" w14:textId="6B3B7262" w:rsidR="00B94E66" w:rsidRDefault="00B94E66"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sz w:val="22"/>
          <w:szCs w:val="22"/>
        </w:rPr>
        <w:t xml:space="preserve">Hit </w:t>
      </w:r>
      <w:r w:rsidR="0096107D">
        <w:rPr>
          <w:b/>
          <w:sz w:val="22"/>
          <w:szCs w:val="22"/>
        </w:rPr>
        <w:t>Run</w:t>
      </w:r>
      <w:r w:rsidRPr="006414DA">
        <w:rPr>
          <w:sz w:val="22"/>
          <w:szCs w:val="22"/>
        </w:rPr>
        <w:t xml:space="preserve"> to </w:t>
      </w:r>
      <w:r w:rsidR="0096107D">
        <w:rPr>
          <w:sz w:val="22"/>
          <w:szCs w:val="22"/>
        </w:rPr>
        <w:t>create the a</w:t>
      </w:r>
      <w:r w:rsidRPr="006414DA">
        <w:rPr>
          <w:sz w:val="22"/>
          <w:szCs w:val="22"/>
        </w:rPr>
        <w:t xml:space="preserve">nd voila! Your gage points show up on the map right along the </w:t>
      </w:r>
      <w:r w:rsidR="00D34FEA" w:rsidRPr="006414DA">
        <w:rPr>
          <w:sz w:val="22"/>
          <w:szCs w:val="22"/>
        </w:rPr>
        <w:t>San Marcos</w:t>
      </w:r>
      <w:r w:rsidRPr="006414DA">
        <w:rPr>
          <w:sz w:val="22"/>
          <w:szCs w:val="22"/>
        </w:rPr>
        <w:t xml:space="preserve"> River </w:t>
      </w:r>
      <w:r w:rsidR="0096107D">
        <w:rPr>
          <w:sz w:val="22"/>
          <w:szCs w:val="22"/>
        </w:rPr>
        <w:t>just like they should. Magic!</w:t>
      </w:r>
      <w:r w:rsidRPr="006414DA">
        <w:rPr>
          <w:sz w:val="22"/>
          <w:szCs w:val="22"/>
        </w:rPr>
        <w:t xml:space="preserve"> I remember the first time I d</w:t>
      </w:r>
      <w:r w:rsidR="0096107D">
        <w:rPr>
          <w:sz w:val="22"/>
          <w:szCs w:val="22"/>
        </w:rPr>
        <w:t>id this I was really thrilled. This stuff really works.</w:t>
      </w:r>
      <w:r w:rsidRPr="006414DA">
        <w:rPr>
          <w:sz w:val="22"/>
          <w:szCs w:val="22"/>
        </w:rPr>
        <w:t xml:space="preserve"> I </w:t>
      </w:r>
      <w:r w:rsidR="0096107D">
        <w:rPr>
          <w:sz w:val="22"/>
          <w:szCs w:val="22"/>
        </w:rPr>
        <w:t xml:space="preserve">can create data points myself! </w:t>
      </w:r>
      <w:r w:rsidRPr="006414DA">
        <w:rPr>
          <w:sz w:val="22"/>
          <w:szCs w:val="22"/>
        </w:rPr>
        <w:t>If you don’t see</w:t>
      </w:r>
      <w:r w:rsidR="0096107D">
        <w:rPr>
          <w:sz w:val="22"/>
          <w:szCs w:val="22"/>
        </w:rPr>
        <w:t xml:space="preserve"> any points, don’t be dismayed.</w:t>
      </w:r>
      <w:r w:rsidRPr="006414DA">
        <w:rPr>
          <w:sz w:val="22"/>
          <w:szCs w:val="22"/>
        </w:rPr>
        <w:t xml:space="preserve"> Check back at your spreadsheet to make sure that the correct X field and Y field have been selected as the ones that have your data in decimal degrees.</w:t>
      </w:r>
      <w:r w:rsidR="0096107D">
        <w:rPr>
          <w:sz w:val="22"/>
          <w:szCs w:val="22"/>
        </w:rPr>
        <w:t xml:space="preserve"> </w:t>
      </w:r>
      <w:r w:rsidR="00C90511">
        <w:rPr>
          <w:sz w:val="22"/>
          <w:szCs w:val="22"/>
        </w:rPr>
        <w:t xml:space="preserve">  </w:t>
      </w:r>
    </w:p>
    <w:p w14:paraId="277C55D8" w14:textId="77777777" w:rsidR="0096107D" w:rsidRPr="006414DA" w:rsidRDefault="0096107D"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63EA2F08" w14:textId="0466D054" w:rsidR="008B6C43" w:rsidRDefault="008B6C43"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sz w:val="22"/>
          <w:szCs w:val="22"/>
        </w:rPr>
        <w:t>Now let’s store these points in our geod</w:t>
      </w:r>
      <w:r w:rsidR="0096107D">
        <w:rPr>
          <w:sz w:val="22"/>
          <w:szCs w:val="22"/>
        </w:rPr>
        <w:t>atabase as a real feature class</w:t>
      </w:r>
      <w:r w:rsidRPr="006414DA">
        <w:rPr>
          <w:sz w:val="22"/>
          <w:szCs w:val="22"/>
        </w:rPr>
        <w:t xml:space="preserve"> called </w:t>
      </w:r>
      <w:r w:rsidRPr="006414DA">
        <w:rPr>
          <w:b/>
          <w:sz w:val="22"/>
          <w:szCs w:val="22"/>
        </w:rPr>
        <w:t>Gages</w:t>
      </w:r>
      <w:r w:rsidR="0096107D">
        <w:rPr>
          <w:sz w:val="22"/>
          <w:szCs w:val="22"/>
        </w:rPr>
        <w:t xml:space="preserve">. </w:t>
      </w:r>
      <w:r w:rsidRPr="006414DA">
        <w:rPr>
          <w:sz w:val="22"/>
          <w:szCs w:val="22"/>
        </w:rPr>
        <w:t xml:space="preserve">Right click on </w:t>
      </w:r>
      <w:r w:rsidR="0096107D">
        <w:rPr>
          <w:b/>
          <w:sz w:val="22"/>
          <w:szCs w:val="22"/>
        </w:rPr>
        <w:t>latlon_Layers</w:t>
      </w:r>
      <w:r w:rsidRPr="006414DA">
        <w:rPr>
          <w:sz w:val="22"/>
          <w:szCs w:val="22"/>
        </w:rPr>
        <w:t xml:space="preserve"> </w:t>
      </w:r>
      <w:r w:rsidR="00EC7EC9" w:rsidRPr="006414DA">
        <w:rPr>
          <w:sz w:val="22"/>
          <w:szCs w:val="22"/>
        </w:rPr>
        <w:t xml:space="preserve">(or possibly </w:t>
      </w:r>
      <w:r w:rsidR="0096107D">
        <w:rPr>
          <w:sz w:val="22"/>
          <w:szCs w:val="22"/>
        </w:rPr>
        <w:t>something else, depending on what your Layer Name was</w:t>
      </w:r>
      <w:r w:rsidR="00EC7EC9" w:rsidRPr="006414DA">
        <w:rPr>
          <w:sz w:val="22"/>
          <w:szCs w:val="22"/>
        </w:rPr>
        <w:t xml:space="preserve">) </w:t>
      </w:r>
      <w:r w:rsidRPr="006414DA">
        <w:rPr>
          <w:sz w:val="22"/>
          <w:szCs w:val="22"/>
        </w:rPr>
        <w:t xml:space="preserve">and </w:t>
      </w:r>
      <w:r w:rsidRPr="006414DA">
        <w:rPr>
          <w:b/>
          <w:sz w:val="22"/>
          <w:szCs w:val="22"/>
        </w:rPr>
        <w:t xml:space="preserve">Export </w:t>
      </w:r>
      <w:r w:rsidR="00B61A3F">
        <w:rPr>
          <w:b/>
          <w:sz w:val="22"/>
          <w:szCs w:val="22"/>
        </w:rPr>
        <w:t>Features</w:t>
      </w:r>
      <w:r w:rsidRPr="006414DA">
        <w:rPr>
          <w:sz w:val="22"/>
          <w:szCs w:val="22"/>
        </w:rPr>
        <w:t xml:space="preserve"> </w:t>
      </w:r>
      <w:r w:rsidR="00BF57EA" w:rsidRPr="006414DA">
        <w:rPr>
          <w:sz w:val="22"/>
          <w:szCs w:val="22"/>
        </w:rPr>
        <w:t xml:space="preserve">to convert </w:t>
      </w:r>
      <w:r w:rsidRPr="006414DA">
        <w:rPr>
          <w:sz w:val="22"/>
          <w:szCs w:val="22"/>
        </w:rPr>
        <w:t xml:space="preserve">the points </w:t>
      </w:r>
      <w:r w:rsidR="00BF57EA" w:rsidRPr="006414DA">
        <w:rPr>
          <w:sz w:val="22"/>
          <w:szCs w:val="22"/>
        </w:rPr>
        <w:t>in</w:t>
      </w:r>
      <w:r w:rsidRPr="006414DA">
        <w:rPr>
          <w:sz w:val="22"/>
          <w:szCs w:val="22"/>
        </w:rPr>
        <w:t xml:space="preserve">to a </w:t>
      </w:r>
      <w:r w:rsidRPr="006414DA">
        <w:rPr>
          <w:b/>
          <w:sz w:val="22"/>
          <w:szCs w:val="22"/>
        </w:rPr>
        <w:t xml:space="preserve">Gages </w:t>
      </w:r>
      <w:r w:rsidRPr="006414DA">
        <w:rPr>
          <w:sz w:val="22"/>
          <w:szCs w:val="22"/>
        </w:rPr>
        <w:t xml:space="preserve">feature class in the </w:t>
      </w:r>
      <w:r w:rsidR="007F362E">
        <w:rPr>
          <w:b/>
          <w:sz w:val="22"/>
          <w:szCs w:val="22"/>
        </w:rPr>
        <w:t xml:space="preserve">SanMarcos </w:t>
      </w:r>
      <w:r w:rsidR="007F362E">
        <w:rPr>
          <w:sz w:val="22"/>
          <w:szCs w:val="22"/>
        </w:rPr>
        <w:t>feature dataset</w:t>
      </w:r>
      <w:r w:rsidRPr="006414DA">
        <w:rPr>
          <w:sz w:val="22"/>
          <w:szCs w:val="22"/>
        </w:rPr>
        <w:t xml:space="preserve"> as you did earlier with Basin and Watershed.</w:t>
      </w:r>
      <w:r w:rsidR="0096107D">
        <w:rPr>
          <w:sz w:val="22"/>
          <w:szCs w:val="22"/>
        </w:rPr>
        <w:t xml:space="preserve"> </w:t>
      </w:r>
    </w:p>
    <w:p w14:paraId="67F61543" w14:textId="77777777" w:rsidR="0096107D" w:rsidRPr="006414DA" w:rsidRDefault="0096107D"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2A1B27B0" w14:textId="4B994FB6" w:rsidR="008B6C43" w:rsidRDefault="00B61A3F"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Pr>
          <w:noProof/>
        </w:rPr>
        <w:drawing>
          <wp:inline distT="0" distB="0" distL="0" distR="0" wp14:anchorId="5393CF82" wp14:editId="43FBE761">
            <wp:extent cx="3819525" cy="3499325"/>
            <wp:effectExtent l="19050" t="19050" r="9525" b="2540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t="27949" r="73237" b="32820"/>
                    <a:stretch/>
                  </pic:blipFill>
                  <pic:spPr bwMode="auto">
                    <a:xfrm>
                      <a:off x="0" y="0"/>
                      <a:ext cx="3819525" cy="3499325"/>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08D17029" w14:textId="77777777" w:rsidR="00B61A3F" w:rsidRDefault="00B61A3F"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65C898C7" w14:textId="65B845E5" w:rsidR="00B61A3F" w:rsidRDefault="00B61A3F"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Pr>
          <w:noProof/>
        </w:rPr>
        <w:drawing>
          <wp:inline distT="0" distB="0" distL="0" distR="0" wp14:anchorId="695E3F2D" wp14:editId="0E5E3B91">
            <wp:extent cx="2700338" cy="1600200"/>
            <wp:effectExtent l="19050" t="19050" r="24130" b="1905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82692" t="12821" b="70769"/>
                    <a:stretch/>
                  </pic:blipFill>
                  <pic:spPr bwMode="auto">
                    <a:xfrm>
                      <a:off x="0" y="0"/>
                      <a:ext cx="2700338" cy="1600200"/>
                    </a:xfrm>
                    <a:prstGeom prst="rect">
                      <a:avLst/>
                    </a:prstGeom>
                    <a:ln w="3175">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B99F9DC" w14:textId="14189594" w:rsidR="00B61A3F" w:rsidRDefault="00B61A3F"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0E2EFB5A" w14:textId="29F5ECD8" w:rsidR="00C90511" w:rsidRPr="006414DA" w:rsidRDefault="00C90511"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Pr>
          <w:sz w:val="22"/>
          <w:szCs w:val="22"/>
        </w:rPr>
        <w:t>Let’s recolor these gages to be nice red dots with 10 point size.</w:t>
      </w:r>
    </w:p>
    <w:p w14:paraId="558847E6" w14:textId="33C73A64" w:rsidR="008B6C43" w:rsidRDefault="00C90511"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sz w:val="22"/>
          <w:szCs w:val="22"/>
        </w:rPr>
      </w:pPr>
      <w:r>
        <w:rPr>
          <w:noProof/>
          <w:sz w:val="22"/>
          <w:szCs w:val="22"/>
        </w:rPr>
        <w:drawing>
          <wp:inline distT="0" distB="0" distL="0" distR="0" wp14:anchorId="532A7001" wp14:editId="2A0F5B64">
            <wp:extent cx="5943600" cy="2392680"/>
            <wp:effectExtent l="19050" t="19050" r="19050" b="266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392680"/>
                    </a:xfrm>
                    <a:prstGeom prst="rect">
                      <a:avLst/>
                    </a:prstGeom>
                    <a:noFill/>
                    <a:ln w="3175">
                      <a:solidFill>
                        <a:schemeClr val="bg1">
                          <a:lumMod val="65000"/>
                        </a:schemeClr>
                      </a:solidFill>
                    </a:ln>
                  </pic:spPr>
                </pic:pic>
              </a:graphicData>
            </a:graphic>
          </wp:inline>
        </w:drawing>
      </w:r>
    </w:p>
    <w:p w14:paraId="62AF6EBC" w14:textId="77777777" w:rsidR="00B61A3F" w:rsidRPr="006414DA" w:rsidRDefault="00B61A3F"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683B1FB0" w14:textId="3CBE0A2D" w:rsidR="00B536D5" w:rsidRDefault="00B536D5"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sz w:val="22"/>
          <w:szCs w:val="22"/>
        </w:rPr>
        <w:t>Now let</w:t>
      </w:r>
      <w:r w:rsidR="00E46CCB" w:rsidRPr="006414DA">
        <w:rPr>
          <w:sz w:val="22"/>
          <w:szCs w:val="22"/>
        </w:rPr>
        <w:t>’</w:t>
      </w:r>
      <w:r w:rsidRPr="006414DA">
        <w:rPr>
          <w:sz w:val="22"/>
          <w:szCs w:val="22"/>
        </w:rPr>
        <w:t>s la</w:t>
      </w:r>
      <w:r w:rsidR="00B61A3F">
        <w:rPr>
          <w:sz w:val="22"/>
          <w:szCs w:val="22"/>
        </w:rPr>
        <w:t>bel the Gages with their Names.</w:t>
      </w:r>
      <w:r w:rsidRPr="006414DA">
        <w:rPr>
          <w:sz w:val="22"/>
          <w:szCs w:val="22"/>
        </w:rPr>
        <w:t xml:space="preserve"> Right click on the </w:t>
      </w:r>
      <w:r w:rsidRPr="006414DA">
        <w:rPr>
          <w:b/>
          <w:sz w:val="22"/>
          <w:szCs w:val="22"/>
        </w:rPr>
        <w:t>Gage</w:t>
      </w:r>
      <w:r w:rsidRPr="006414DA">
        <w:rPr>
          <w:sz w:val="22"/>
          <w:szCs w:val="22"/>
        </w:rPr>
        <w:t xml:space="preserve"> feature class and click on </w:t>
      </w:r>
      <w:r w:rsidRPr="006414DA">
        <w:rPr>
          <w:b/>
          <w:sz w:val="22"/>
          <w:szCs w:val="22"/>
        </w:rPr>
        <w:t>Label Features</w:t>
      </w:r>
      <w:r w:rsidRPr="006414DA">
        <w:rPr>
          <w:sz w:val="22"/>
          <w:szCs w:val="22"/>
        </w:rPr>
        <w:t>. You’ll see some label</w:t>
      </w:r>
      <w:r w:rsidR="00B61A3F">
        <w:rPr>
          <w:sz w:val="22"/>
          <w:szCs w:val="22"/>
        </w:rPr>
        <w:t xml:space="preserve">s show up in small lettering. Check your previous layout to make sure that all labels and text boxes show up correctly. If a text box is blocking a gage label, drag the textbox somewhere else. </w:t>
      </w:r>
    </w:p>
    <w:p w14:paraId="38F2268F" w14:textId="77777777" w:rsidR="00B61A3F" w:rsidRPr="006414DA" w:rsidRDefault="00B61A3F"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5AFC051C" w14:textId="77777777" w:rsidR="00B61A3F" w:rsidRDefault="00B61A3F"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rPr>
      </w:pPr>
    </w:p>
    <w:p w14:paraId="3F3B9AAC" w14:textId="3EF81A9F" w:rsidR="00B536D5" w:rsidRDefault="00B61A3F"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sz w:val="22"/>
          <w:szCs w:val="22"/>
        </w:rPr>
      </w:pPr>
      <w:r>
        <w:rPr>
          <w:noProof/>
        </w:rPr>
        <w:drawing>
          <wp:inline distT="0" distB="0" distL="0" distR="0" wp14:anchorId="4F2214BC" wp14:editId="635AB19B">
            <wp:extent cx="2314575" cy="2854643"/>
            <wp:effectExtent l="0" t="0" r="0" b="317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t="25898" r="85577" b="45641"/>
                    <a:stretch/>
                  </pic:blipFill>
                  <pic:spPr bwMode="auto">
                    <a:xfrm>
                      <a:off x="0" y="0"/>
                      <a:ext cx="2314575" cy="2854643"/>
                    </a:xfrm>
                    <a:prstGeom prst="rect">
                      <a:avLst/>
                    </a:prstGeom>
                    <a:ln>
                      <a:noFill/>
                    </a:ln>
                    <a:extLst>
                      <a:ext uri="{53640926-AAD7-44D8-BBD7-CCE9431645EC}">
                        <a14:shadowObscured xmlns:a14="http://schemas.microsoft.com/office/drawing/2010/main"/>
                      </a:ext>
                    </a:extLst>
                  </pic:spPr>
                </pic:pic>
              </a:graphicData>
            </a:graphic>
          </wp:inline>
        </w:drawing>
      </w:r>
    </w:p>
    <w:p w14:paraId="4C3DAD6C" w14:textId="77777777" w:rsidR="00B61A3F" w:rsidRPr="006414DA" w:rsidRDefault="00B61A3F"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6CA99C5D" w14:textId="7675A3D5" w:rsidR="00B536D5" w:rsidRDefault="00B536D5"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6414DA">
        <w:rPr>
          <w:sz w:val="22"/>
          <w:szCs w:val="22"/>
        </w:rPr>
        <w:t xml:space="preserve">To resize the labels, </w:t>
      </w:r>
      <w:r w:rsidR="00B61A3F">
        <w:rPr>
          <w:sz w:val="22"/>
          <w:szCs w:val="22"/>
        </w:rPr>
        <w:t xml:space="preserve">go to the </w:t>
      </w:r>
      <w:r w:rsidR="00B61A3F" w:rsidRPr="00B61A3F">
        <w:rPr>
          <w:i/>
          <w:sz w:val="22"/>
          <w:szCs w:val="22"/>
        </w:rPr>
        <w:t>Labeling</w:t>
      </w:r>
      <w:r w:rsidR="00B61A3F">
        <w:rPr>
          <w:sz w:val="22"/>
          <w:szCs w:val="22"/>
        </w:rPr>
        <w:t xml:space="preserve"> tab and </w:t>
      </w:r>
      <w:r w:rsidRPr="006414DA">
        <w:rPr>
          <w:sz w:val="22"/>
          <w:szCs w:val="22"/>
        </w:rPr>
        <w:t xml:space="preserve">select 12 point </w:t>
      </w:r>
      <w:r w:rsidR="00B61A3F">
        <w:rPr>
          <w:sz w:val="22"/>
          <w:szCs w:val="22"/>
        </w:rPr>
        <w:t>font</w:t>
      </w:r>
      <w:r w:rsidRPr="006414DA">
        <w:rPr>
          <w:sz w:val="22"/>
          <w:szCs w:val="22"/>
        </w:rPr>
        <w:t>.</w:t>
      </w:r>
      <w:r w:rsidR="00B61A3F">
        <w:rPr>
          <w:sz w:val="22"/>
          <w:szCs w:val="22"/>
        </w:rPr>
        <w:t xml:space="preserve"> </w:t>
      </w:r>
    </w:p>
    <w:p w14:paraId="145AB244" w14:textId="77777777" w:rsidR="00B61A3F" w:rsidRDefault="00B61A3F"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1A1B0703" w14:textId="4DD44EF8" w:rsidR="00B61A3F" w:rsidRPr="006414DA" w:rsidRDefault="00B61A3F"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Pr>
          <w:noProof/>
          <w:sz w:val="22"/>
          <w:szCs w:val="22"/>
        </w:rPr>
        <w:drawing>
          <wp:inline distT="0" distB="0" distL="0" distR="0" wp14:anchorId="32C0F67B" wp14:editId="4CC6D911">
            <wp:extent cx="6220778" cy="800100"/>
            <wp:effectExtent l="0" t="0" r="889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09">
                      <a:extLst>
                        <a:ext uri="{28A0092B-C50C-407E-A947-70E740481C1C}">
                          <a14:useLocalDpi xmlns:a14="http://schemas.microsoft.com/office/drawing/2010/main" val="0"/>
                        </a:ext>
                      </a:extLst>
                    </a:blip>
                    <a:srcRect r="50160" b="89744"/>
                    <a:stretch/>
                  </pic:blipFill>
                  <pic:spPr bwMode="auto">
                    <a:xfrm>
                      <a:off x="0" y="0"/>
                      <a:ext cx="6220778" cy="800100"/>
                    </a:xfrm>
                    <a:prstGeom prst="rect">
                      <a:avLst/>
                    </a:prstGeom>
                    <a:noFill/>
                    <a:ln>
                      <a:noFill/>
                    </a:ln>
                    <a:extLst>
                      <a:ext uri="{53640926-AAD7-44D8-BBD7-CCE9431645EC}">
                        <a14:shadowObscured xmlns:a14="http://schemas.microsoft.com/office/drawing/2010/main"/>
                      </a:ext>
                    </a:extLst>
                  </pic:spPr>
                </pic:pic>
              </a:graphicData>
            </a:graphic>
          </wp:inline>
        </w:drawing>
      </w:r>
    </w:p>
    <w:p w14:paraId="5D8429E0" w14:textId="67D93273" w:rsidR="00EF1059" w:rsidRDefault="009E6AC3" w:rsidP="00EF105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sz w:val="22"/>
          <w:szCs w:val="22"/>
        </w:rPr>
      </w:pPr>
      <w:r w:rsidRPr="00EF1059">
        <w:rPr>
          <w:sz w:val="22"/>
          <w:szCs w:val="22"/>
        </w:rPr>
        <w:t xml:space="preserve">Open the </w:t>
      </w:r>
      <w:r w:rsidRPr="00EF1059">
        <w:rPr>
          <w:b/>
          <w:sz w:val="22"/>
          <w:szCs w:val="22"/>
        </w:rPr>
        <w:t>Attribute Table</w:t>
      </w:r>
      <w:r w:rsidRPr="00EF1059">
        <w:rPr>
          <w:sz w:val="22"/>
          <w:szCs w:val="22"/>
        </w:rPr>
        <w:t xml:space="preserve"> of the </w:t>
      </w:r>
      <w:r w:rsidRPr="00EF1059">
        <w:rPr>
          <w:b/>
          <w:sz w:val="22"/>
          <w:szCs w:val="22"/>
        </w:rPr>
        <w:t>Gages,</w:t>
      </w:r>
      <w:r w:rsidRPr="00EF1059">
        <w:rPr>
          <w:sz w:val="22"/>
          <w:szCs w:val="22"/>
        </w:rPr>
        <w:t xml:space="preserve"> and </w:t>
      </w:r>
      <w:r w:rsidR="00EF1059" w:rsidRPr="00EF1059">
        <w:rPr>
          <w:sz w:val="22"/>
          <w:szCs w:val="22"/>
        </w:rPr>
        <w:t xml:space="preserve">use </w:t>
      </w:r>
      <w:r w:rsidR="00EF1059" w:rsidRPr="00EF1059">
        <w:rPr>
          <w:noProof/>
          <w:sz w:val="22"/>
          <w:szCs w:val="22"/>
        </w:rPr>
        <w:t xml:space="preserve">the </w:t>
      </w:r>
      <w:r w:rsidR="00EF1059" w:rsidRPr="00EF1059">
        <w:rPr>
          <w:b/>
          <w:noProof/>
          <w:sz w:val="22"/>
          <w:szCs w:val="22"/>
        </w:rPr>
        <w:t>Fields</w:t>
      </w:r>
      <w:r w:rsidR="00EF1059" w:rsidRPr="00EF1059">
        <w:rPr>
          <w:noProof/>
          <w:sz w:val="22"/>
          <w:szCs w:val="22"/>
        </w:rPr>
        <w:t xml:space="preserve"> view </w:t>
      </w:r>
      <w:r w:rsidR="00EF1059">
        <w:rPr>
          <w:noProof/>
          <w:sz w:val="22"/>
          <w:szCs w:val="22"/>
        </w:rPr>
        <w:t>to turn off the fields that you don’t want displayed</w:t>
      </w:r>
    </w:p>
    <w:p w14:paraId="12716575" w14:textId="4E21CB16" w:rsidR="00EF1059" w:rsidRDefault="00EF1059" w:rsidP="00EF105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sz w:val="22"/>
          <w:szCs w:val="22"/>
        </w:rPr>
      </w:pPr>
      <w:r>
        <w:rPr>
          <w:noProof/>
          <w:sz w:val="22"/>
          <w:szCs w:val="22"/>
        </w:rPr>
        <w:drawing>
          <wp:inline distT="0" distB="0" distL="0" distR="0" wp14:anchorId="340DD931" wp14:editId="7B8542DF">
            <wp:extent cx="1524000" cy="1676400"/>
            <wp:effectExtent l="19050" t="19050" r="19050"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0" cy="1676400"/>
                    </a:xfrm>
                    <a:prstGeom prst="rect">
                      <a:avLst/>
                    </a:prstGeom>
                    <a:noFill/>
                    <a:ln w="3175">
                      <a:solidFill>
                        <a:schemeClr val="bg1">
                          <a:lumMod val="65000"/>
                        </a:schemeClr>
                      </a:solidFill>
                    </a:ln>
                  </pic:spPr>
                </pic:pic>
              </a:graphicData>
            </a:graphic>
          </wp:inline>
        </w:drawing>
      </w:r>
    </w:p>
    <w:p w14:paraId="7752D2F2" w14:textId="77777777" w:rsidR="007F362E" w:rsidRDefault="00EF1059" w:rsidP="00EF105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sz w:val="22"/>
          <w:szCs w:val="22"/>
        </w:rPr>
      </w:pPr>
      <w:r>
        <w:rPr>
          <w:noProof/>
          <w:sz w:val="22"/>
          <w:szCs w:val="22"/>
        </w:rPr>
        <w:drawing>
          <wp:inline distT="0" distB="0" distL="0" distR="0" wp14:anchorId="72B57DFD" wp14:editId="3F2DCA62">
            <wp:extent cx="5943600" cy="3086100"/>
            <wp:effectExtent l="19050" t="19050" r="19050"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3086100"/>
                    </a:xfrm>
                    <a:prstGeom prst="rect">
                      <a:avLst/>
                    </a:prstGeom>
                    <a:noFill/>
                    <a:ln w="3175">
                      <a:solidFill>
                        <a:schemeClr val="bg1">
                          <a:lumMod val="65000"/>
                        </a:schemeClr>
                      </a:solidFill>
                    </a:ln>
                  </pic:spPr>
                </pic:pic>
              </a:graphicData>
            </a:graphic>
          </wp:inline>
        </w:drawing>
      </w:r>
    </w:p>
    <w:p w14:paraId="4D795995" w14:textId="77777777" w:rsidR="007F362E" w:rsidRDefault="007F362E" w:rsidP="00EF105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sz w:val="22"/>
          <w:szCs w:val="22"/>
        </w:rPr>
      </w:pPr>
    </w:p>
    <w:p w14:paraId="4C0BFFEF" w14:textId="2D334498" w:rsidR="007F362E" w:rsidRDefault="007F362E" w:rsidP="00EF105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sz w:val="22"/>
          <w:szCs w:val="22"/>
        </w:rPr>
      </w:pPr>
      <w:r w:rsidRPr="007F362E">
        <w:rPr>
          <w:b/>
          <w:noProof/>
          <w:sz w:val="22"/>
          <w:szCs w:val="22"/>
        </w:rPr>
        <w:t>Save</w:t>
      </w:r>
      <w:r>
        <w:rPr>
          <w:noProof/>
          <w:sz w:val="22"/>
          <w:szCs w:val="22"/>
        </w:rPr>
        <w:t xml:space="preserve"> the changes to your table view:</w:t>
      </w:r>
    </w:p>
    <w:p w14:paraId="5C1B6C9F" w14:textId="036654B6" w:rsidR="00D14C13" w:rsidRPr="00EF1059" w:rsidRDefault="007F362E" w:rsidP="00EF105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sz w:val="22"/>
          <w:szCs w:val="22"/>
        </w:rPr>
      </w:pPr>
      <w:r>
        <w:rPr>
          <w:noProof/>
          <w:sz w:val="22"/>
          <w:szCs w:val="22"/>
        </w:rPr>
        <w:drawing>
          <wp:inline distT="0" distB="0" distL="0" distR="0" wp14:anchorId="5CE47A16" wp14:editId="4D6C3A79">
            <wp:extent cx="2095500" cy="12858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95500" cy="1285875"/>
                    </a:xfrm>
                    <a:prstGeom prst="rect">
                      <a:avLst/>
                    </a:prstGeom>
                    <a:noFill/>
                    <a:ln w="3175">
                      <a:solidFill>
                        <a:schemeClr val="bg1">
                          <a:lumMod val="65000"/>
                        </a:schemeClr>
                      </a:solidFill>
                    </a:ln>
                  </pic:spPr>
                </pic:pic>
              </a:graphicData>
            </a:graphic>
          </wp:inline>
        </w:drawing>
      </w:r>
      <w:r w:rsidR="00EF1059" w:rsidRPr="00EF1059">
        <w:rPr>
          <w:noProof/>
          <w:sz w:val="22"/>
          <w:szCs w:val="22"/>
        </w:rPr>
        <w:t xml:space="preserve"> </w:t>
      </w:r>
    </w:p>
    <w:p w14:paraId="2322F18C" w14:textId="77777777" w:rsidR="00D14C13" w:rsidRPr="00EF1059" w:rsidRDefault="00D14C13"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1C6402DD" w14:textId="39A33A9C" w:rsidR="008A0417" w:rsidRPr="00EF1059" w:rsidRDefault="00967B27"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sidRPr="00EF1059">
        <w:rPr>
          <w:sz w:val="22"/>
          <w:szCs w:val="22"/>
        </w:rPr>
        <w:t>M</w:t>
      </w:r>
      <w:r w:rsidR="009E6AC3" w:rsidRPr="00EF1059">
        <w:rPr>
          <w:sz w:val="22"/>
          <w:szCs w:val="22"/>
        </w:rPr>
        <w:t xml:space="preserve">ake a </w:t>
      </w:r>
      <w:r w:rsidR="00E33F92" w:rsidRPr="00EF1059">
        <w:rPr>
          <w:b/>
          <w:sz w:val="22"/>
          <w:szCs w:val="22"/>
        </w:rPr>
        <w:t>Layout</w:t>
      </w:r>
      <w:r w:rsidR="00E33F92" w:rsidRPr="00EF1059">
        <w:rPr>
          <w:sz w:val="22"/>
          <w:szCs w:val="22"/>
        </w:rPr>
        <w:t xml:space="preserve"> like that shown below</w:t>
      </w:r>
      <w:r w:rsidR="003A3E7A" w:rsidRPr="00EF1059">
        <w:rPr>
          <w:sz w:val="22"/>
          <w:szCs w:val="22"/>
        </w:rPr>
        <w:t xml:space="preserve"> and save your project as </w:t>
      </w:r>
      <w:r w:rsidR="003A3E7A" w:rsidRPr="00EF1059">
        <w:rPr>
          <w:b/>
          <w:sz w:val="22"/>
          <w:szCs w:val="22"/>
        </w:rPr>
        <w:t>Ex2_projects_gages.aprx</w:t>
      </w:r>
      <w:r w:rsidR="003A3E7A" w:rsidRPr="00EF1059">
        <w:rPr>
          <w:sz w:val="22"/>
          <w:szCs w:val="22"/>
        </w:rPr>
        <w:t xml:space="preserve">. </w:t>
      </w:r>
    </w:p>
    <w:p w14:paraId="6D473B0E" w14:textId="77777777" w:rsidR="00D14C13" w:rsidRPr="006414DA" w:rsidRDefault="00D14C13"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11A76005" w14:textId="6B14253C" w:rsidR="00D14C13" w:rsidRDefault="00E33F92" w:rsidP="00E33F9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Pr>
          <w:noProof/>
        </w:rPr>
        <w:drawing>
          <wp:inline distT="0" distB="0" distL="0" distR="0" wp14:anchorId="755018AD" wp14:editId="365F0EF3">
            <wp:extent cx="3811091" cy="515302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44872" t="18206" r="20994" b="7949"/>
                    <a:stretch/>
                  </pic:blipFill>
                  <pic:spPr bwMode="auto">
                    <a:xfrm>
                      <a:off x="0" y="0"/>
                      <a:ext cx="3813977" cy="5156927"/>
                    </a:xfrm>
                    <a:prstGeom prst="rect">
                      <a:avLst/>
                    </a:prstGeom>
                    <a:ln>
                      <a:noFill/>
                    </a:ln>
                    <a:extLst>
                      <a:ext uri="{53640926-AAD7-44D8-BBD7-CCE9431645EC}">
                        <a14:shadowObscured xmlns:a14="http://schemas.microsoft.com/office/drawing/2010/main"/>
                      </a:ext>
                    </a:extLst>
                  </pic:spPr>
                </pic:pic>
              </a:graphicData>
            </a:graphic>
          </wp:inline>
        </w:drawing>
      </w:r>
    </w:p>
    <w:p w14:paraId="7EE55D9D" w14:textId="77777777" w:rsidR="00821E78" w:rsidRDefault="00821E78" w:rsidP="00E33F9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3125FC5C" w14:textId="194F1C3B" w:rsidR="0065678E" w:rsidRPr="0065678E" w:rsidRDefault="0065678E" w:rsidP="00E33F9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
          <w:sz w:val="22"/>
          <w:szCs w:val="22"/>
        </w:rPr>
      </w:pPr>
      <w:r w:rsidRPr="0065678E">
        <w:rPr>
          <w:i/>
          <w:sz w:val="22"/>
          <w:szCs w:val="22"/>
        </w:rPr>
        <w:t>To be turned in: A layout showing a map and table describing the flow gages in the San Marcos Basin</w:t>
      </w:r>
    </w:p>
    <w:p w14:paraId="14176238" w14:textId="647A719A" w:rsidR="00093565" w:rsidRDefault="00093565" w:rsidP="001E2FB1">
      <w:pPr>
        <w:pStyle w:val="Heading2"/>
      </w:pPr>
      <w:bookmarkStart w:id="19" w:name="LinearReference"/>
      <w:bookmarkStart w:id="20" w:name="flowdata"/>
      <w:bookmarkEnd w:id="19"/>
      <w:bookmarkEnd w:id="20"/>
      <w:r w:rsidRPr="006414DA">
        <w:t>Flow Data for the Blanco River</w:t>
      </w:r>
    </w:p>
    <w:p w14:paraId="5FF4A533" w14:textId="3BEFA783" w:rsidR="00EB7C72" w:rsidRDefault="00EB7C72"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b/>
          <w:iCs/>
          <w:sz w:val="22"/>
          <w:szCs w:val="22"/>
        </w:rPr>
      </w:pPr>
    </w:p>
    <w:p w14:paraId="1CD915A5" w14:textId="77777777" w:rsidR="00B84594" w:rsidRDefault="00E83A4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 xml:space="preserve">In this section we will use the HydroShare National Water Model Forecast Viewer to </w:t>
      </w:r>
      <w:r w:rsidR="00B84594">
        <w:rPr>
          <w:iCs/>
          <w:sz w:val="22"/>
          <w:szCs w:val="22"/>
        </w:rPr>
        <w:t xml:space="preserve">obtain streamflow forecast data for the San Marcos River.  </w:t>
      </w:r>
      <w:r w:rsidRPr="00E83A4F">
        <w:rPr>
          <w:iCs/>
          <w:sz w:val="22"/>
          <w:szCs w:val="22"/>
        </w:rPr>
        <w:t>Export the San Marcos Basin feature class as a shapefile to import into HydroShare to</w:t>
      </w:r>
      <w:r w:rsidR="00B84594">
        <w:rPr>
          <w:iCs/>
          <w:sz w:val="22"/>
          <w:szCs w:val="22"/>
        </w:rPr>
        <w:t xml:space="preserve"> assist with identifying reaches where there are National Water Model forecasts.</w:t>
      </w:r>
    </w:p>
    <w:p w14:paraId="07ADC697" w14:textId="77777777"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73FA2959" w14:textId="353F6A55" w:rsidR="00E83A4F"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Right click on the Basin feature class and Export Features.  For Output Feature Class set the output as SanMarcos.shp in your Exercise2 folder.</w:t>
      </w:r>
    </w:p>
    <w:p w14:paraId="5CDF1439" w14:textId="1E77C717"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noProof/>
          <w:sz w:val="22"/>
          <w:szCs w:val="22"/>
        </w:rPr>
        <w:drawing>
          <wp:inline distT="0" distB="0" distL="0" distR="0" wp14:anchorId="106C99DC" wp14:editId="6B6E9629">
            <wp:extent cx="2838450" cy="1895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38450" cy="1895475"/>
                    </a:xfrm>
                    <a:prstGeom prst="rect">
                      <a:avLst/>
                    </a:prstGeom>
                    <a:noFill/>
                    <a:ln>
                      <a:noFill/>
                    </a:ln>
                  </pic:spPr>
                </pic:pic>
              </a:graphicData>
            </a:graphic>
          </wp:inline>
        </w:drawing>
      </w:r>
    </w:p>
    <w:p w14:paraId="741D862F" w14:textId="0F371FF1"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50D115AD" w14:textId="0884F885"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 xml:space="preserve">Click </w:t>
      </w:r>
      <w:r w:rsidRPr="0083645F">
        <w:rPr>
          <w:b/>
          <w:iCs/>
          <w:sz w:val="22"/>
          <w:szCs w:val="22"/>
        </w:rPr>
        <w:t>Run</w:t>
      </w:r>
      <w:r>
        <w:rPr>
          <w:iCs/>
          <w:sz w:val="22"/>
          <w:szCs w:val="22"/>
        </w:rPr>
        <w:t>.</w:t>
      </w:r>
    </w:p>
    <w:p w14:paraId="6B247BFD" w14:textId="593ADB41"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4FC6D5D7" w14:textId="3C981D42" w:rsidR="00B84594" w:rsidRDefault="008B5227"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 xml:space="preserve">Use the </w:t>
      </w:r>
      <w:r w:rsidRPr="008B5227">
        <w:rPr>
          <w:b/>
          <w:iCs/>
          <w:sz w:val="22"/>
          <w:szCs w:val="22"/>
        </w:rPr>
        <w:t>Chrome</w:t>
      </w:r>
      <w:r>
        <w:rPr>
          <w:iCs/>
          <w:sz w:val="22"/>
          <w:szCs w:val="22"/>
        </w:rPr>
        <w:t xml:space="preserve"> web viewer for </w:t>
      </w:r>
      <w:r w:rsidR="00B84594">
        <w:rPr>
          <w:iCs/>
          <w:sz w:val="22"/>
          <w:szCs w:val="22"/>
        </w:rPr>
        <w:t>the rest of this task</w:t>
      </w:r>
      <w:r>
        <w:rPr>
          <w:iCs/>
          <w:sz w:val="22"/>
          <w:szCs w:val="22"/>
        </w:rPr>
        <w:t xml:space="preserve">.  </w:t>
      </w:r>
      <w:r w:rsidR="00EB7C72">
        <w:rPr>
          <w:iCs/>
          <w:sz w:val="22"/>
          <w:szCs w:val="22"/>
        </w:rPr>
        <w:t>Open</w:t>
      </w:r>
      <w:r w:rsidR="00B84594">
        <w:rPr>
          <w:iCs/>
          <w:sz w:val="22"/>
          <w:szCs w:val="22"/>
        </w:rPr>
        <w:t xml:space="preserve"> HydroShare at </w:t>
      </w:r>
      <w:hyperlink r:id="rId115" w:history="1">
        <w:r w:rsidR="00B84594" w:rsidRPr="00DD6A7F">
          <w:rPr>
            <w:rStyle w:val="Hyperlink"/>
            <w:iCs/>
            <w:sz w:val="22"/>
            <w:szCs w:val="22"/>
          </w:rPr>
          <w:t>http://www.hydroshare.org</w:t>
        </w:r>
      </w:hyperlink>
      <w:r w:rsidR="00B84594">
        <w:rPr>
          <w:iCs/>
          <w:sz w:val="22"/>
          <w:szCs w:val="22"/>
        </w:rPr>
        <w:t>.  If this is the first time you have been there click Sign up now to create an account.  Otherwise click sign in.  Once you have an account and are signed in click on My Resources</w:t>
      </w:r>
    </w:p>
    <w:p w14:paraId="32A72F5D" w14:textId="6D654832"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618FA517" w14:textId="0DA27590"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noProof/>
          <w:sz w:val="22"/>
          <w:szCs w:val="22"/>
        </w:rPr>
        <w:drawing>
          <wp:inline distT="0" distB="0" distL="0" distR="0" wp14:anchorId="1D373521" wp14:editId="088577F7">
            <wp:extent cx="5943600" cy="8763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876300"/>
                    </a:xfrm>
                    <a:prstGeom prst="rect">
                      <a:avLst/>
                    </a:prstGeom>
                    <a:noFill/>
                    <a:ln>
                      <a:noFill/>
                    </a:ln>
                  </pic:spPr>
                </pic:pic>
              </a:graphicData>
            </a:graphic>
          </wp:inline>
        </w:drawing>
      </w:r>
    </w:p>
    <w:p w14:paraId="2C84C112" w14:textId="7772B462"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067EF84F" w14:textId="372A86BA"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Click on Create New</w:t>
      </w:r>
    </w:p>
    <w:p w14:paraId="757F683B" w14:textId="49771CED"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noProof/>
          <w:sz w:val="22"/>
          <w:szCs w:val="22"/>
        </w:rPr>
        <w:drawing>
          <wp:inline distT="0" distB="0" distL="0" distR="0" wp14:anchorId="7157163D" wp14:editId="7515A52D">
            <wp:extent cx="4114800" cy="23717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14800" cy="2371725"/>
                    </a:xfrm>
                    <a:prstGeom prst="rect">
                      <a:avLst/>
                    </a:prstGeom>
                    <a:noFill/>
                    <a:ln>
                      <a:noFill/>
                    </a:ln>
                  </pic:spPr>
                </pic:pic>
              </a:graphicData>
            </a:graphic>
          </wp:inline>
        </w:drawing>
      </w:r>
    </w:p>
    <w:p w14:paraId="0E7224D6" w14:textId="77777777"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799D8F1B" w14:textId="3D71814F"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Then select resource type "Geographic Feature (ESRI Shapefiles)".  For title enter "San Marcos Basin"</w:t>
      </w:r>
    </w:p>
    <w:p w14:paraId="467A96AE" w14:textId="59658CC7"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27D68F8D" w14:textId="7BB6F9F7"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noProof/>
          <w:sz w:val="22"/>
          <w:szCs w:val="22"/>
        </w:rPr>
        <w:drawing>
          <wp:inline distT="0" distB="0" distL="0" distR="0" wp14:anchorId="513E93D2" wp14:editId="405154BB">
            <wp:extent cx="5943600" cy="29260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2926080"/>
                    </a:xfrm>
                    <a:prstGeom prst="rect">
                      <a:avLst/>
                    </a:prstGeom>
                    <a:noFill/>
                    <a:ln>
                      <a:noFill/>
                    </a:ln>
                  </pic:spPr>
                </pic:pic>
              </a:graphicData>
            </a:graphic>
          </wp:inline>
        </w:drawing>
      </w:r>
    </w:p>
    <w:p w14:paraId="35A0744A" w14:textId="77777777"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108CFF70" w14:textId="6A321CC7"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Click on Choose Files and browse to select the 8 shapefiles that comprise the San Marcos Basin shapefile that you just exported from ArcGIS Pro</w:t>
      </w:r>
    </w:p>
    <w:p w14:paraId="44534A46" w14:textId="690ED0A7"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78678F13" w14:textId="43D709FF"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noProof/>
        </w:rPr>
        <w:drawing>
          <wp:inline distT="0" distB="0" distL="0" distR="0" wp14:anchorId="756D3141" wp14:editId="08CDF005">
            <wp:extent cx="5943600" cy="240411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404110"/>
                    </a:xfrm>
                    <a:prstGeom prst="rect">
                      <a:avLst/>
                    </a:prstGeom>
                  </pic:spPr>
                </pic:pic>
              </a:graphicData>
            </a:graphic>
          </wp:inline>
        </w:drawing>
      </w:r>
    </w:p>
    <w:p w14:paraId="2BA74D76" w14:textId="3A44DB1C"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7E969B4F" w14:textId="34A46EED"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Click Open.  Then click Create Resource.</w:t>
      </w:r>
    </w:p>
    <w:p w14:paraId="2F4B99F9" w14:textId="77777777" w:rsidR="00B84594" w:rsidRDefault="00B84594"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4A615E72" w14:textId="3D47F89D" w:rsidR="00B84594"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noProof/>
          <w:sz w:val="22"/>
          <w:szCs w:val="22"/>
        </w:rPr>
        <w:drawing>
          <wp:inline distT="0" distB="0" distL="0" distR="0" wp14:anchorId="3D93AF4D" wp14:editId="1818DD74">
            <wp:extent cx="5943600" cy="20478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2047875"/>
                    </a:xfrm>
                    <a:prstGeom prst="rect">
                      <a:avLst/>
                    </a:prstGeom>
                    <a:noFill/>
                    <a:ln>
                      <a:noFill/>
                    </a:ln>
                  </pic:spPr>
                </pic:pic>
              </a:graphicData>
            </a:graphic>
          </wp:inline>
        </w:drawing>
      </w:r>
    </w:p>
    <w:p w14:paraId="0D197A9A" w14:textId="418BB0ED"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270F5D60" w14:textId="67760F16"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After a short while your San Marcos Basin HydroShare resource will be created.</w:t>
      </w:r>
    </w:p>
    <w:p w14:paraId="372DB6CE" w14:textId="7E3E30EE"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09299C05" w14:textId="34F3A7AD" w:rsidR="00D7081D"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C</w:t>
      </w:r>
      <w:r w:rsidR="00D7081D">
        <w:rPr>
          <w:iCs/>
          <w:sz w:val="22"/>
          <w:szCs w:val="22"/>
        </w:rPr>
        <w:t>lick on Apps and</w:t>
      </w:r>
      <w:r w:rsidR="008477CA">
        <w:rPr>
          <w:iCs/>
          <w:sz w:val="22"/>
          <w:szCs w:val="22"/>
        </w:rPr>
        <w:t xml:space="preserve">, </w:t>
      </w:r>
    </w:p>
    <w:p w14:paraId="02746B8C" w14:textId="4BBE9592"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697CD4D5" w14:textId="402A5E8E"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noProof/>
          <w:sz w:val="22"/>
          <w:szCs w:val="22"/>
        </w:rPr>
        <w:drawing>
          <wp:inline distT="0" distB="0" distL="0" distR="0" wp14:anchorId="3B861DD5" wp14:editId="7212393A">
            <wp:extent cx="5943600" cy="4857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485775"/>
                    </a:xfrm>
                    <a:prstGeom prst="rect">
                      <a:avLst/>
                    </a:prstGeom>
                    <a:noFill/>
                    <a:ln>
                      <a:noFill/>
                    </a:ln>
                  </pic:spPr>
                </pic:pic>
              </a:graphicData>
            </a:graphic>
          </wp:inline>
        </w:drawing>
      </w:r>
    </w:p>
    <w:p w14:paraId="7B00BB52" w14:textId="77777777" w:rsidR="00D7081D" w:rsidRDefault="00D7081D"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1F4DC393" w14:textId="3ACCE0E3" w:rsidR="00D7081D" w:rsidRDefault="008477CA"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b/>
          <w:iCs/>
          <w:sz w:val="22"/>
          <w:szCs w:val="22"/>
        </w:rPr>
        <w:t>Authorize</w:t>
      </w:r>
      <w:r>
        <w:rPr>
          <w:iCs/>
          <w:sz w:val="22"/>
          <w:szCs w:val="22"/>
        </w:rPr>
        <w:t xml:space="preserve"> apps.hydroshare.org</w:t>
      </w:r>
      <w:r w:rsidR="00821E78">
        <w:rPr>
          <w:iCs/>
          <w:sz w:val="22"/>
          <w:szCs w:val="22"/>
        </w:rPr>
        <w:t>.  Note that you are authorizing the app to access data that you have in HydroShare.  This authorization will be used to access the San Marcos Basin resource you just created.</w:t>
      </w:r>
      <w:r>
        <w:rPr>
          <w:iCs/>
          <w:sz w:val="22"/>
          <w:szCs w:val="22"/>
        </w:rPr>
        <w:t xml:space="preserve"> </w:t>
      </w:r>
    </w:p>
    <w:p w14:paraId="692E9DC5" w14:textId="77777777" w:rsidR="00D7081D" w:rsidRDefault="00D7081D"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0E67EC98" w14:textId="1365B57C" w:rsidR="00D7081D" w:rsidRDefault="00D7081D"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noProof/>
          <w:sz w:val="22"/>
          <w:szCs w:val="22"/>
        </w:rPr>
        <w:drawing>
          <wp:inline distT="0" distB="0" distL="0" distR="0" wp14:anchorId="028B5CDB" wp14:editId="1614C4FD">
            <wp:extent cx="2971800" cy="1376473"/>
            <wp:effectExtent l="19050" t="19050" r="19050" b="146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90041" cy="1384922"/>
                    </a:xfrm>
                    <a:prstGeom prst="rect">
                      <a:avLst/>
                    </a:prstGeom>
                    <a:noFill/>
                    <a:ln w="3175">
                      <a:solidFill>
                        <a:schemeClr val="bg1">
                          <a:lumMod val="65000"/>
                        </a:schemeClr>
                      </a:solidFill>
                    </a:ln>
                  </pic:spPr>
                </pic:pic>
              </a:graphicData>
            </a:graphic>
          </wp:inline>
        </w:drawing>
      </w:r>
    </w:p>
    <w:p w14:paraId="529A18BE" w14:textId="77777777" w:rsidR="00821E78" w:rsidRDefault="00821E78"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47726C98" w14:textId="56A07BC3" w:rsidR="00EB7C72" w:rsidRDefault="00821E78"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S</w:t>
      </w:r>
      <w:r w:rsidR="008477CA">
        <w:rPr>
          <w:iCs/>
          <w:sz w:val="22"/>
          <w:szCs w:val="22"/>
        </w:rPr>
        <w:t xml:space="preserve">elect the </w:t>
      </w:r>
      <w:r w:rsidR="00EB7C72">
        <w:rPr>
          <w:iCs/>
          <w:sz w:val="22"/>
          <w:szCs w:val="22"/>
        </w:rPr>
        <w:t xml:space="preserve">National Water Model Forecast Viewer. </w:t>
      </w:r>
      <w:r>
        <w:rPr>
          <w:iCs/>
          <w:sz w:val="22"/>
          <w:szCs w:val="22"/>
        </w:rPr>
        <w:t xml:space="preserve"> </w:t>
      </w:r>
    </w:p>
    <w:p w14:paraId="4E253F3E" w14:textId="77777777" w:rsidR="00EB7C72" w:rsidRDefault="00EB7C72"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05F81484" w14:textId="64B8D558" w:rsidR="00EB7C72" w:rsidRDefault="00EB7C72"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noProof/>
        </w:rPr>
        <w:drawing>
          <wp:inline distT="0" distB="0" distL="0" distR="0" wp14:anchorId="67D7E71D" wp14:editId="38C10B8C">
            <wp:extent cx="1101983" cy="1647825"/>
            <wp:effectExtent l="0" t="0" r="317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45524" t="28618" r="44784" b="48194"/>
                    <a:stretch/>
                  </pic:blipFill>
                  <pic:spPr bwMode="auto">
                    <a:xfrm>
                      <a:off x="0" y="0"/>
                      <a:ext cx="1103352" cy="1649872"/>
                    </a:xfrm>
                    <a:prstGeom prst="rect">
                      <a:avLst/>
                    </a:prstGeom>
                    <a:ln>
                      <a:noFill/>
                    </a:ln>
                    <a:extLst>
                      <a:ext uri="{53640926-AAD7-44D8-BBD7-CCE9431645EC}">
                        <a14:shadowObscured xmlns:a14="http://schemas.microsoft.com/office/drawing/2010/main"/>
                      </a:ext>
                    </a:extLst>
                  </pic:spPr>
                </pic:pic>
              </a:graphicData>
            </a:graphic>
          </wp:inline>
        </w:drawing>
      </w:r>
    </w:p>
    <w:p w14:paraId="21DD6C9C" w14:textId="1071711A"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6B0CADDC" w14:textId="38DA40A5"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Click on Add Watershed</w:t>
      </w:r>
    </w:p>
    <w:p w14:paraId="27EEBC8E" w14:textId="5DBD8B6C"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4B9A9C9A" w14:textId="16C532D2"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noProof/>
          <w:sz w:val="22"/>
          <w:szCs w:val="22"/>
        </w:rPr>
        <w:drawing>
          <wp:inline distT="0" distB="0" distL="0" distR="0" wp14:anchorId="65AD028F" wp14:editId="5310D11A">
            <wp:extent cx="5934075" cy="248602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4075" cy="2486025"/>
                    </a:xfrm>
                    <a:prstGeom prst="rect">
                      <a:avLst/>
                    </a:prstGeom>
                    <a:noFill/>
                    <a:ln>
                      <a:noFill/>
                    </a:ln>
                  </pic:spPr>
                </pic:pic>
              </a:graphicData>
            </a:graphic>
          </wp:inline>
        </w:drawing>
      </w:r>
    </w:p>
    <w:p w14:paraId="263B70F7" w14:textId="7F1BCC50"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687A1A89" w14:textId="0C666D21"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Click on San Marcos Basin and Add</w:t>
      </w:r>
    </w:p>
    <w:p w14:paraId="05AA373F" w14:textId="19A591E7"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7FDB11CC" w14:textId="703DF9BB"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noProof/>
          <w:sz w:val="22"/>
          <w:szCs w:val="22"/>
        </w:rPr>
        <w:drawing>
          <wp:inline distT="0" distB="0" distL="0" distR="0" wp14:anchorId="6901C760" wp14:editId="1A7F9971">
            <wp:extent cx="5743575" cy="231457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43575" cy="2314575"/>
                    </a:xfrm>
                    <a:prstGeom prst="rect">
                      <a:avLst/>
                    </a:prstGeom>
                    <a:noFill/>
                    <a:ln>
                      <a:noFill/>
                    </a:ln>
                  </pic:spPr>
                </pic:pic>
              </a:graphicData>
            </a:graphic>
          </wp:inline>
        </w:drawing>
      </w:r>
    </w:p>
    <w:p w14:paraId="14A26C61" w14:textId="0FFCFB09"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77373D2A" w14:textId="7AAC05D1"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The display should zoom in to the San Marcos Basin</w:t>
      </w:r>
      <w:r w:rsidR="00821E78">
        <w:rPr>
          <w:iCs/>
          <w:sz w:val="22"/>
          <w:szCs w:val="22"/>
        </w:rPr>
        <w:t xml:space="preserve"> in the Map Viewer.</w:t>
      </w:r>
    </w:p>
    <w:p w14:paraId="34682CDF" w14:textId="76C25C61" w:rsidR="00821E78" w:rsidRDefault="00821E78"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195EE988" w14:textId="54DA4364" w:rsidR="00821E78" w:rsidRDefault="00821E78"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noProof/>
        </w:rPr>
        <w:drawing>
          <wp:inline distT="0" distB="0" distL="0" distR="0" wp14:anchorId="54582C0B" wp14:editId="55F0DD44">
            <wp:extent cx="5943600" cy="2774315"/>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774315"/>
                    </a:xfrm>
                    <a:prstGeom prst="rect">
                      <a:avLst/>
                    </a:prstGeom>
                  </pic:spPr>
                </pic:pic>
              </a:graphicData>
            </a:graphic>
          </wp:inline>
        </w:drawing>
      </w:r>
    </w:p>
    <w:p w14:paraId="60BF9633" w14:textId="3B959858" w:rsidR="0083645F" w:rsidRDefault="0083645F"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4754F7C8" w14:textId="439BFCE2" w:rsidR="00EB7C72" w:rsidRPr="0007312B" w:rsidRDefault="008B5227"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 xml:space="preserve">Zoom in </w:t>
      </w:r>
      <w:r w:rsidR="00821E78">
        <w:rPr>
          <w:iCs/>
          <w:sz w:val="22"/>
          <w:szCs w:val="22"/>
        </w:rPr>
        <w:t>further</w:t>
      </w:r>
      <w:r>
        <w:rPr>
          <w:iCs/>
          <w:sz w:val="22"/>
          <w:szCs w:val="22"/>
        </w:rPr>
        <w:t xml:space="preserve"> until you can see the town of Wimberley on your map</w:t>
      </w:r>
      <w:r w:rsidR="00821E78">
        <w:rPr>
          <w:iCs/>
          <w:sz w:val="22"/>
          <w:szCs w:val="22"/>
        </w:rPr>
        <w:t xml:space="preserve"> and are close enough to see </w:t>
      </w:r>
      <w:r>
        <w:rPr>
          <w:iCs/>
          <w:sz w:val="22"/>
          <w:szCs w:val="22"/>
        </w:rPr>
        <w:t xml:space="preserve">a stream map appear.  If you click on the stream segment you identified earlier in the exercise, you’ll see it is yellow and labelled 1630223.  </w:t>
      </w:r>
      <w:r w:rsidR="0007312B">
        <w:rPr>
          <w:iCs/>
          <w:sz w:val="22"/>
          <w:szCs w:val="22"/>
        </w:rPr>
        <w:t>Make the following selections</w:t>
      </w:r>
      <w:r w:rsidR="00FA03FA">
        <w:rPr>
          <w:iCs/>
          <w:sz w:val="22"/>
          <w:szCs w:val="22"/>
        </w:rPr>
        <w:t xml:space="preserve"> </w:t>
      </w:r>
      <w:r>
        <w:rPr>
          <w:iCs/>
          <w:sz w:val="22"/>
          <w:szCs w:val="22"/>
        </w:rPr>
        <w:t xml:space="preserve">in the left panel </w:t>
      </w:r>
      <w:r w:rsidR="00FA03FA">
        <w:rPr>
          <w:iCs/>
          <w:sz w:val="22"/>
          <w:szCs w:val="22"/>
        </w:rPr>
        <w:t xml:space="preserve">for </w:t>
      </w:r>
      <w:r w:rsidR="00D7081D">
        <w:rPr>
          <w:iCs/>
          <w:sz w:val="22"/>
          <w:szCs w:val="22"/>
        </w:rPr>
        <w:t>Blanco River at Wimberley</w:t>
      </w:r>
      <w:r w:rsidR="00FA03FA">
        <w:rPr>
          <w:iCs/>
          <w:sz w:val="22"/>
          <w:szCs w:val="22"/>
        </w:rPr>
        <w:t xml:space="preserve">, with COMID </w:t>
      </w:r>
      <w:r w:rsidR="00D7081D">
        <w:rPr>
          <w:b/>
          <w:iCs/>
          <w:sz w:val="22"/>
          <w:szCs w:val="22"/>
        </w:rPr>
        <w:t>1630223</w:t>
      </w:r>
      <w:r w:rsidR="0007312B">
        <w:rPr>
          <w:iCs/>
          <w:sz w:val="22"/>
          <w:szCs w:val="22"/>
        </w:rPr>
        <w:t xml:space="preserve">. Hit </w:t>
      </w:r>
      <w:r w:rsidR="0007312B">
        <w:rPr>
          <w:b/>
          <w:iCs/>
          <w:sz w:val="22"/>
          <w:szCs w:val="22"/>
        </w:rPr>
        <w:t>Submit</w:t>
      </w:r>
      <w:r w:rsidR="0007312B">
        <w:rPr>
          <w:iCs/>
          <w:sz w:val="22"/>
          <w:szCs w:val="22"/>
        </w:rPr>
        <w:t xml:space="preserve">. </w:t>
      </w:r>
      <w:r>
        <w:rPr>
          <w:iCs/>
          <w:sz w:val="22"/>
          <w:szCs w:val="22"/>
        </w:rPr>
        <w:t xml:space="preserve">  After a while you’ll see a forecast appear in the lower pane.</w:t>
      </w:r>
    </w:p>
    <w:p w14:paraId="00F0DA7F" w14:textId="77777777" w:rsidR="0007312B" w:rsidRDefault="0007312B"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5DE3B77F" w14:textId="13195DED" w:rsidR="008F21AA" w:rsidRDefault="008B5227" w:rsidP="008B522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noProof/>
          <w:sz w:val="22"/>
          <w:szCs w:val="22"/>
        </w:rPr>
        <w:drawing>
          <wp:inline distT="0" distB="0" distL="0" distR="0" wp14:anchorId="0BB66571" wp14:editId="0DA7CB4B">
            <wp:extent cx="5935980" cy="3794760"/>
            <wp:effectExtent l="19050" t="19050" r="26670" b="152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5980" cy="3794760"/>
                    </a:xfrm>
                    <a:prstGeom prst="rect">
                      <a:avLst/>
                    </a:prstGeom>
                    <a:noFill/>
                    <a:ln w="3175">
                      <a:solidFill>
                        <a:schemeClr val="bg1">
                          <a:lumMod val="65000"/>
                        </a:schemeClr>
                      </a:solidFill>
                    </a:ln>
                  </pic:spPr>
                </pic:pic>
              </a:graphicData>
            </a:graphic>
          </wp:inline>
        </w:drawing>
      </w:r>
    </w:p>
    <w:p w14:paraId="4F3501C6" w14:textId="5ED18D89" w:rsidR="008B5227" w:rsidRDefault="008B5227" w:rsidP="008B522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Right click on the upper right corner of the chart panel, and you can download the forecast data as an Excel file</w:t>
      </w:r>
    </w:p>
    <w:p w14:paraId="6FECC82F" w14:textId="47928071" w:rsidR="008B5227" w:rsidRDefault="008B5227" w:rsidP="008B522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noProof/>
          <w:sz w:val="22"/>
          <w:szCs w:val="22"/>
        </w:rPr>
        <w:drawing>
          <wp:inline distT="0" distB="0" distL="0" distR="0" wp14:anchorId="6BD0CA40" wp14:editId="3A5770E3">
            <wp:extent cx="1409700" cy="141732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09700" cy="1417320"/>
                    </a:xfrm>
                    <a:prstGeom prst="rect">
                      <a:avLst/>
                    </a:prstGeom>
                    <a:noFill/>
                    <a:ln>
                      <a:noFill/>
                    </a:ln>
                  </pic:spPr>
                </pic:pic>
              </a:graphicData>
            </a:graphic>
          </wp:inline>
        </w:drawing>
      </w:r>
    </w:p>
    <w:p w14:paraId="6D5FBFEB" w14:textId="77777777" w:rsidR="008B5227" w:rsidRDefault="008B5227" w:rsidP="008B522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0AB0528A" w14:textId="6DB0C462" w:rsidR="008477CA" w:rsidRDefault="008477CA"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r>
        <w:rPr>
          <w:iCs/>
          <w:sz w:val="22"/>
          <w:szCs w:val="22"/>
        </w:rPr>
        <w:t xml:space="preserve">This </w:t>
      </w:r>
      <w:r w:rsidR="008F21AA">
        <w:rPr>
          <w:iCs/>
          <w:sz w:val="22"/>
          <w:szCs w:val="22"/>
        </w:rPr>
        <w:t>resultant excel file will look</w:t>
      </w:r>
      <w:r>
        <w:rPr>
          <w:iCs/>
          <w:sz w:val="22"/>
          <w:szCs w:val="22"/>
        </w:rPr>
        <w:t xml:space="preserve"> something like this: </w:t>
      </w:r>
    </w:p>
    <w:p w14:paraId="6E96ABB9" w14:textId="77777777" w:rsidR="00255D3C" w:rsidRDefault="00255D3C"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iCs/>
          <w:sz w:val="22"/>
          <w:szCs w:val="22"/>
        </w:rPr>
      </w:pPr>
    </w:p>
    <w:p w14:paraId="2546D231" w14:textId="40034C47" w:rsidR="00255D3C" w:rsidRDefault="008B5227"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rPr>
      </w:pPr>
      <w:r>
        <w:rPr>
          <w:noProof/>
        </w:rPr>
        <w:drawing>
          <wp:inline distT="0" distB="0" distL="0" distR="0" wp14:anchorId="0DBF63BA" wp14:editId="390D6198">
            <wp:extent cx="1744980" cy="3147060"/>
            <wp:effectExtent l="0" t="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44980" cy="3147060"/>
                    </a:xfrm>
                    <a:prstGeom prst="rect">
                      <a:avLst/>
                    </a:prstGeom>
                    <a:noFill/>
                    <a:ln>
                      <a:noFill/>
                    </a:ln>
                  </pic:spPr>
                </pic:pic>
              </a:graphicData>
            </a:graphic>
          </wp:inline>
        </w:drawing>
      </w:r>
    </w:p>
    <w:p w14:paraId="59921F8D" w14:textId="604D2ECB" w:rsidR="008B5227" w:rsidRDefault="008B5227"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rPr>
      </w:pPr>
    </w:p>
    <w:p w14:paraId="0C091151" w14:textId="193AE241" w:rsidR="008B5227" w:rsidRDefault="008B5227"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rPr>
      </w:pPr>
      <w:r>
        <w:rPr>
          <w:noProof/>
        </w:rPr>
        <w:t>Pretty cool! You now have a forecast from the National Water Model for the Blanco River!</w:t>
      </w:r>
    </w:p>
    <w:p w14:paraId="0306A638" w14:textId="40709CB1" w:rsidR="00821E78" w:rsidRDefault="00821E78"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rPr>
      </w:pPr>
    </w:p>
    <w:p w14:paraId="3B3809F8" w14:textId="7D6501D2" w:rsidR="00821E78" w:rsidRDefault="00821E78"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rPr>
      </w:pPr>
      <w:r>
        <w:rPr>
          <w:noProof/>
        </w:rPr>
        <w:t>Pan the map to the south east (bottom right) and click on the most downstream stream segment in the San Marcos Basin (COMID 1632017)</w:t>
      </w:r>
    </w:p>
    <w:p w14:paraId="2703D20C" w14:textId="37BC3ED0" w:rsidR="00821E78" w:rsidRDefault="00821E78"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rPr>
      </w:pPr>
    </w:p>
    <w:p w14:paraId="4BC27D3D" w14:textId="06A2C37C" w:rsidR="00821E78" w:rsidRDefault="00821E78" w:rsidP="00EB7C7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noProof/>
        </w:rPr>
      </w:pPr>
      <w:r>
        <w:rPr>
          <w:noProof/>
        </w:rPr>
        <w:drawing>
          <wp:inline distT="0" distB="0" distL="0" distR="0" wp14:anchorId="2D3211F7" wp14:editId="76DB90B4">
            <wp:extent cx="5943600" cy="263715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637155"/>
                    </a:xfrm>
                    <a:prstGeom prst="rect">
                      <a:avLst/>
                    </a:prstGeom>
                  </pic:spPr>
                </pic:pic>
              </a:graphicData>
            </a:graphic>
          </wp:inline>
        </w:drawing>
      </w:r>
    </w:p>
    <w:p w14:paraId="7B9E18BC" w14:textId="77777777" w:rsidR="004A1921" w:rsidRPr="006414DA" w:rsidRDefault="004A1921"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3646CF81" w14:textId="36A23938" w:rsidR="00C948FA" w:rsidRPr="006414DA" w:rsidRDefault="00821E78"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Pr>
          <w:sz w:val="22"/>
          <w:szCs w:val="22"/>
        </w:rPr>
        <w:t>Obtain a streamflow forecast for this location too.</w:t>
      </w:r>
    </w:p>
    <w:p w14:paraId="27E0DA41" w14:textId="77777777" w:rsidR="00093565" w:rsidRPr="006414DA" w:rsidRDefault="00093565"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1CE886BF" w14:textId="23131108" w:rsidR="00100B07" w:rsidRDefault="00100B07">
      <w:pPr>
        <w:spacing w:line="240" w:lineRule="auto"/>
        <w:rPr>
          <w:i/>
          <w:sz w:val="22"/>
          <w:szCs w:val="22"/>
        </w:rPr>
      </w:pPr>
    </w:p>
    <w:p w14:paraId="417A4992" w14:textId="7DD3CA24" w:rsidR="00100B07" w:rsidRDefault="00100B07" w:rsidP="00100B07">
      <w:pPr>
        <w:pStyle w:val="NormalWeb"/>
        <w:spacing w:before="0" w:beforeAutospacing="0" w:after="0" w:afterAutospacing="0"/>
        <w:rPr>
          <w:i/>
          <w:sz w:val="22"/>
          <w:szCs w:val="22"/>
        </w:rPr>
      </w:pPr>
      <w:r>
        <w:rPr>
          <w:i/>
          <w:sz w:val="22"/>
          <w:szCs w:val="22"/>
        </w:rPr>
        <w:t xml:space="preserve">To be turned in: </w:t>
      </w:r>
      <w:r w:rsidR="008B5227">
        <w:rPr>
          <w:i/>
          <w:sz w:val="22"/>
          <w:szCs w:val="22"/>
        </w:rPr>
        <w:t>Screen capture</w:t>
      </w:r>
      <w:r w:rsidR="00821E78">
        <w:rPr>
          <w:i/>
          <w:sz w:val="22"/>
          <w:szCs w:val="22"/>
        </w:rPr>
        <w:t>s of</w:t>
      </w:r>
      <w:r w:rsidR="008B5227">
        <w:rPr>
          <w:i/>
          <w:sz w:val="22"/>
          <w:szCs w:val="22"/>
        </w:rPr>
        <w:t xml:space="preserve"> your National Water Model forecast</w:t>
      </w:r>
      <w:r w:rsidR="00821E78">
        <w:rPr>
          <w:i/>
          <w:sz w:val="22"/>
          <w:szCs w:val="22"/>
        </w:rPr>
        <w:t>s</w:t>
      </w:r>
      <w:r w:rsidR="008B5227">
        <w:rPr>
          <w:i/>
          <w:sz w:val="22"/>
          <w:szCs w:val="22"/>
        </w:rPr>
        <w:t>. Prepare an Excel chart that shows the</w:t>
      </w:r>
      <w:r w:rsidR="00821E78">
        <w:rPr>
          <w:i/>
          <w:sz w:val="22"/>
          <w:szCs w:val="22"/>
        </w:rPr>
        <w:t xml:space="preserve"> two</w:t>
      </w:r>
      <w:r w:rsidR="008B5227">
        <w:rPr>
          <w:i/>
          <w:sz w:val="22"/>
          <w:szCs w:val="22"/>
        </w:rPr>
        <w:t xml:space="preserve"> forecast</w:t>
      </w:r>
      <w:r w:rsidR="00821E78">
        <w:rPr>
          <w:i/>
          <w:sz w:val="22"/>
          <w:szCs w:val="22"/>
        </w:rPr>
        <w:t>s</w:t>
      </w:r>
      <w:r w:rsidR="008B5227">
        <w:rPr>
          <w:i/>
          <w:sz w:val="22"/>
          <w:szCs w:val="22"/>
        </w:rPr>
        <w:t>.  Compare the</w:t>
      </w:r>
      <w:r w:rsidR="00821E78">
        <w:rPr>
          <w:i/>
          <w:sz w:val="22"/>
          <w:szCs w:val="22"/>
        </w:rPr>
        <w:t xml:space="preserve"> Blanco</w:t>
      </w:r>
      <w:r w:rsidR="008B5227">
        <w:rPr>
          <w:i/>
          <w:sz w:val="22"/>
          <w:szCs w:val="22"/>
        </w:rPr>
        <w:t xml:space="preserve"> forecast flows with those measured at the Blanco River at Wimberley (USGS gage 08171000</w:t>
      </w:r>
      <w:r w:rsidR="00821E78">
        <w:rPr>
          <w:i/>
          <w:sz w:val="22"/>
          <w:szCs w:val="22"/>
        </w:rPr>
        <w:t>)</w:t>
      </w:r>
      <w:r w:rsidR="00510F6F">
        <w:rPr>
          <w:i/>
          <w:sz w:val="22"/>
          <w:szCs w:val="22"/>
        </w:rPr>
        <w:t>.</w:t>
      </w:r>
      <w:r w:rsidR="00821E78">
        <w:rPr>
          <w:i/>
          <w:sz w:val="22"/>
          <w:szCs w:val="22"/>
        </w:rPr>
        <w:t xml:space="preserve">  Calculate the fraction of flow at the most downstream end that is from the Blanco river at Wimberley.</w:t>
      </w:r>
    </w:p>
    <w:p w14:paraId="765E12EB" w14:textId="77777777" w:rsidR="00100B07" w:rsidRDefault="00100B07" w:rsidP="00100B07">
      <w:pPr>
        <w:pStyle w:val="NormalWeb"/>
        <w:spacing w:before="0" w:beforeAutospacing="0" w:after="0" w:afterAutospacing="0"/>
        <w:rPr>
          <w:i/>
          <w:sz w:val="22"/>
          <w:szCs w:val="22"/>
        </w:rPr>
      </w:pPr>
    </w:p>
    <w:p w14:paraId="1208BE81" w14:textId="1809DA85" w:rsidR="00100B07" w:rsidRPr="00100B07" w:rsidRDefault="00100B07" w:rsidP="00100B0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r>
        <w:rPr>
          <w:sz w:val="22"/>
          <w:szCs w:val="22"/>
        </w:rPr>
        <w:t xml:space="preserve">Ok, you’re done! </w:t>
      </w:r>
    </w:p>
    <w:p w14:paraId="67B1ED59" w14:textId="77777777" w:rsidR="00100B07" w:rsidRDefault="00100B07">
      <w:pPr>
        <w:spacing w:line="240" w:lineRule="auto"/>
        <w:rPr>
          <w:b/>
          <w:sz w:val="22"/>
          <w:szCs w:val="22"/>
        </w:rPr>
      </w:pPr>
    </w:p>
    <w:p w14:paraId="302C4A97" w14:textId="77777777" w:rsidR="00100B07" w:rsidRDefault="00100B07" w:rsidP="00100B07">
      <w:pPr>
        <w:spacing w:line="240" w:lineRule="auto"/>
        <w:rPr>
          <w:b/>
          <w:sz w:val="22"/>
          <w:szCs w:val="22"/>
        </w:rPr>
      </w:pPr>
      <w:r>
        <w:rPr>
          <w:b/>
          <w:sz w:val="22"/>
          <w:szCs w:val="22"/>
        </w:rPr>
        <w:t>_______________________________________________</w:t>
      </w:r>
    </w:p>
    <w:p w14:paraId="15FA514A" w14:textId="77777777" w:rsidR="004A1921" w:rsidRPr="006414DA" w:rsidRDefault="004A1921" w:rsidP="00B12D1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rPr>
          <w:sz w:val="22"/>
          <w:szCs w:val="22"/>
        </w:rPr>
      </w:pPr>
    </w:p>
    <w:p w14:paraId="74690DB6" w14:textId="77777777" w:rsidR="00F74278" w:rsidRPr="006414DA" w:rsidRDefault="00F74278" w:rsidP="001E2FB1">
      <w:pPr>
        <w:pStyle w:val="Heading1"/>
      </w:pPr>
      <w:bookmarkStart w:id="21" w:name="Summary"/>
      <w:bookmarkEnd w:id="21"/>
      <w:r w:rsidRPr="006414DA">
        <w:t>Summary of Items to be Turned in:</w:t>
      </w:r>
    </w:p>
    <w:p w14:paraId="0B7A26B8" w14:textId="77777777" w:rsidR="0079255B" w:rsidRDefault="0079255B" w:rsidP="00B12D12">
      <w:pPr>
        <w:pStyle w:val="BodyText"/>
        <w:rPr>
          <w:i w:val="0"/>
          <w:sz w:val="22"/>
          <w:szCs w:val="22"/>
        </w:rPr>
      </w:pPr>
    </w:p>
    <w:p w14:paraId="7062F40E" w14:textId="0613E691" w:rsidR="0065678E" w:rsidRDefault="0065678E" w:rsidP="0065678E">
      <w:pPr>
        <w:pStyle w:val="NormalWeb"/>
        <w:numPr>
          <w:ilvl w:val="0"/>
          <w:numId w:val="38"/>
        </w:numPr>
        <w:spacing w:before="0" w:beforeAutospacing="0" w:after="0" w:afterAutospacing="0"/>
        <w:rPr>
          <w:i/>
          <w:noProof/>
          <w:sz w:val="22"/>
          <w:szCs w:val="22"/>
        </w:rPr>
      </w:pPr>
      <w:r w:rsidRPr="006414DA">
        <w:rPr>
          <w:i/>
          <w:noProof/>
          <w:sz w:val="22"/>
          <w:szCs w:val="22"/>
        </w:rPr>
        <w:t>Make a map of the San Marcos basin with its HUC10 and HUC12 watersheds and subwatersheds.</w:t>
      </w:r>
      <w:r>
        <w:rPr>
          <w:i/>
          <w:noProof/>
          <w:sz w:val="22"/>
          <w:szCs w:val="22"/>
        </w:rPr>
        <w:t xml:space="preserve"> </w:t>
      </w:r>
      <w:r w:rsidRPr="006414DA">
        <w:rPr>
          <w:i/>
          <w:noProof/>
          <w:sz w:val="22"/>
          <w:szCs w:val="22"/>
        </w:rPr>
        <w:t>How many HUC10 and HUC12 units exist in the San Marcos Basin?</w:t>
      </w:r>
      <w:r>
        <w:rPr>
          <w:i/>
          <w:noProof/>
          <w:sz w:val="22"/>
          <w:szCs w:val="22"/>
        </w:rPr>
        <w:t xml:space="preserve">  Note that maps that you turn in should be clearly labeled so that they may be unambiguously interpreted with a title, scale, north arrow and appropriate legend information.</w:t>
      </w:r>
    </w:p>
    <w:p w14:paraId="615F109A" w14:textId="77777777" w:rsidR="0065678E" w:rsidRDefault="0065678E" w:rsidP="0065678E">
      <w:pPr>
        <w:pStyle w:val="NormalWeb"/>
        <w:numPr>
          <w:ilvl w:val="0"/>
          <w:numId w:val="38"/>
        </w:numPr>
        <w:spacing w:before="0" w:beforeAutospacing="0" w:after="0" w:afterAutospacing="0"/>
        <w:rPr>
          <w:i/>
          <w:noProof/>
          <w:sz w:val="22"/>
          <w:szCs w:val="22"/>
        </w:rPr>
      </w:pPr>
      <w:r w:rsidRPr="006414DA">
        <w:rPr>
          <w:i/>
          <w:noProof/>
          <w:sz w:val="22"/>
          <w:szCs w:val="22"/>
        </w:rPr>
        <w:t>Make a map of the land cover variation over the San Marcos Basin. Prepare a table that shows the area (km</w:t>
      </w:r>
      <w:r w:rsidRPr="006414DA">
        <w:rPr>
          <w:i/>
          <w:noProof/>
          <w:sz w:val="22"/>
          <w:szCs w:val="22"/>
          <w:vertAlign w:val="superscript"/>
        </w:rPr>
        <w:t>2</w:t>
      </w:r>
      <w:r w:rsidRPr="006414DA">
        <w:rPr>
          <w:i/>
          <w:noProof/>
          <w:sz w:val="22"/>
          <w:szCs w:val="22"/>
        </w:rPr>
        <w:t>) of each of the seven main land cover classes and the % of the total basin area that each represents.</w:t>
      </w:r>
    </w:p>
    <w:p w14:paraId="268732E6" w14:textId="77777777" w:rsidR="0065678E" w:rsidRDefault="0065678E" w:rsidP="0065678E">
      <w:pPr>
        <w:pStyle w:val="NormalWeb"/>
        <w:numPr>
          <w:ilvl w:val="0"/>
          <w:numId w:val="38"/>
        </w:numPr>
        <w:spacing w:before="0" w:beforeAutospacing="0" w:after="0" w:afterAutospacing="0"/>
        <w:rPr>
          <w:i/>
          <w:noProof/>
          <w:sz w:val="22"/>
          <w:szCs w:val="22"/>
        </w:rPr>
      </w:pPr>
      <w:r w:rsidRPr="0065678E">
        <w:rPr>
          <w:i/>
          <w:sz w:val="22"/>
          <w:szCs w:val="22"/>
        </w:rPr>
        <w:t>Make a map of the San Marcos basin with its labeled rivers.  How many Catchments lie within this basin?  What is their average area (Sq. Km)? How many Flowlines lie within this basin?  What is their average length (Km)</w:t>
      </w:r>
    </w:p>
    <w:p w14:paraId="345A5F11" w14:textId="77777777" w:rsidR="0065678E" w:rsidRDefault="0065678E" w:rsidP="0065678E">
      <w:pPr>
        <w:pStyle w:val="NormalWeb"/>
        <w:numPr>
          <w:ilvl w:val="0"/>
          <w:numId w:val="38"/>
        </w:numPr>
        <w:spacing w:before="0" w:beforeAutospacing="0" w:after="0" w:afterAutospacing="0"/>
        <w:rPr>
          <w:i/>
          <w:noProof/>
          <w:sz w:val="22"/>
          <w:szCs w:val="22"/>
        </w:rPr>
      </w:pPr>
      <w:r w:rsidRPr="0065678E">
        <w:rPr>
          <w:i/>
          <w:sz w:val="22"/>
          <w:szCs w:val="22"/>
        </w:rPr>
        <w:t>A layout showing a map and table describing the flow gages in the San Marcos Basin</w:t>
      </w:r>
    </w:p>
    <w:p w14:paraId="3FF7286F" w14:textId="529E1758" w:rsidR="0065678E" w:rsidRPr="0065678E" w:rsidRDefault="00821E78" w:rsidP="0065678E">
      <w:pPr>
        <w:pStyle w:val="NormalWeb"/>
        <w:numPr>
          <w:ilvl w:val="0"/>
          <w:numId w:val="38"/>
        </w:numPr>
        <w:spacing w:before="0" w:beforeAutospacing="0" w:after="0" w:afterAutospacing="0"/>
        <w:rPr>
          <w:i/>
          <w:noProof/>
          <w:sz w:val="22"/>
          <w:szCs w:val="22"/>
        </w:rPr>
      </w:pPr>
      <w:r>
        <w:rPr>
          <w:i/>
          <w:sz w:val="22"/>
          <w:szCs w:val="22"/>
        </w:rPr>
        <w:t>Screen captures of your National Water Model forecasts. Prepare an Excel chart that shows the two forecasts.  Compare the Blanco forecast flows with those measured at the Blanco River at Wimberley (USGS gage 08171000.  Calculate the fraction of flow at the most downstream end that is from the Blanco river at Wimberley</w:t>
      </w:r>
      <w:r w:rsidR="0065678E" w:rsidRPr="0065678E">
        <w:rPr>
          <w:i/>
          <w:sz w:val="22"/>
          <w:szCs w:val="22"/>
        </w:rPr>
        <w:t>.</w:t>
      </w:r>
    </w:p>
    <w:p w14:paraId="3F7387CC" w14:textId="77777777" w:rsidR="0065678E" w:rsidRDefault="0065678E" w:rsidP="0065678E">
      <w:pPr>
        <w:pStyle w:val="Heading3"/>
        <w:spacing w:before="0" w:beforeAutospacing="0" w:after="0" w:afterAutospacing="0"/>
        <w:rPr>
          <w:b w:val="0"/>
          <w:i/>
          <w:sz w:val="22"/>
          <w:szCs w:val="22"/>
        </w:rPr>
      </w:pPr>
    </w:p>
    <w:p w14:paraId="7EA468FA" w14:textId="77777777" w:rsidR="0065678E" w:rsidRDefault="0065678E" w:rsidP="0065678E">
      <w:pPr>
        <w:pStyle w:val="NormalWeb"/>
        <w:spacing w:before="0" w:beforeAutospacing="0" w:after="0" w:afterAutospacing="0"/>
        <w:rPr>
          <w:noProof/>
          <w:sz w:val="22"/>
          <w:szCs w:val="22"/>
        </w:rPr>
      </w:pPr>
    </w:p>
    <w:p w14:paraId="022EEF67" w14:textId="77777777" w:rsidR="0065678E" w:rsidRPr="006414DA" w:rsidRDefault="0065678E" w:rsidP="00B12D12">
      <w:pPr>
        <w:pStyle w:val="BodyText"/>
        <w:rPr>
          <w:i w:val="0"/>
          <w:sz w:val="22"/>
          <w:szCs w:val="22"/>
        </w:rPr>
      </w:pPr>
    </w:p>
    <w:sectPr w:rsidR="0065678E" w:rsidRPr="006414DA" w:rsidSect="006E04F4">
      <w:footerReference w:type="even" r:id="rId131"/>
      <w:footerReference w:type="default" r:id="rId1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899C2B" w14:textId="77777777" w:rsidR="00B947F9" w:rsidRDefault="00B947F9">
      <w:r>
        <w:separator/>
      </w:r>
    </w:p>
  </w:endnote>
  <w:endnote w:type="continuationSeparator" w:id="0">
    <w:p w14:paraId="1993C35C" w14:textId="77777777" w:rsidR="00B947F9" w:rsidRDefault="00B947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B9B1F" w14:textId="77777777" w:rsidR="00E83A4F" w:rsidRDefault="00E83A4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F2AC496" w14:textId="77777777" w:rsidR="00E83A4F" w:rsidRDefault="00E83A4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11092C" w14:textId="1997844B" w:rsidR="00E83A4F" w:rsidRDefault="00E83A4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66B0B">
      <w:rPr>
        <w:rStyle w:val="PageNumber"/>
        <w:noProof/>
      </w:rPr>
      <w:t>7</w:t>
    </w:r>
    <w:r>
      <w:rPr>
        <w:rStyle w:val="PageNumber"/>
      </w:rPr>
      <w:fldChar w:fldCharType="end"/>
    </w:r>
  </w:p>
  <w:p w14:paraId="5799C85B" w14:textId="77777777" w:rsidR="00E83A4F" w:rsidRDefault="00E83A4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DB34F5" w14:textId="77777777" w:rsidR="00B947F9" w:rsidRDefault="00B947F9">
      <w:r>
        <w:separator/>
      </w:r>
    </w:p>
  </w:footnote>
  <w:footnote w:type="continuationSeparator" w:id="0">
    <w:p w14:paraId="1A4A5A68" w14:textId="77777777" w:rsidR="00B947F9" w:rsidRDefault="00B947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A776B"/>
    <w:multiLevelType w:val="hybridMultilevel"/>
    <w:tmpl w:val="4D422E90"/>
    <w:lvl w:ilvl="0" w:tplc="04090003">
      <w:start w:val="1"/>
      <w:numFmt w:val="bullet"/>
      <w:lvlText w:val="o"/>
      <w:lvlJc w:val="left"/>
      <w:pPr>
        <w:tabs>
          <w:tab w:val="num" w:pos="720"/>
        </w:tabs>
        <w:ind w:left="720" w:hanging="360"/>
      </w:pPr>
      <w:rPr>
        <w:rFonts w:ascii="Courier New" w:hAnsi="Courier New" w:cs="Courier New"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CBC2963"/>
    <w:multiLevelType w:val="hybridMultilevel"/>
    <w:tmpl w:val="44D05D42"/>
    <w:lvl w:ilvl="0" w:tplc="DE923016">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0665233"/>
    <w:multiLevelType w:val="hybridMultilevel"/>
    <w:tmpl w:val="DE60AC92"/>
    <w:lvl w:ilvl="0" w:tplc="C694C3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601138"/>
    <w:multiLevelType w:val="hybridMultilevel"/>
    <w:tmpl w:val="6F9C4D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3C029A"/>
    <w:multiLevelType w:val="hybridMultilevel"/>
    <w:tmpl w:val="F948FD02"/>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9EE785F"/>
    <w:multiLevelType w:val="hybridMultilevel"/>
    <w:tmpl w:val="6C405A48"/>
    <w:lvl w:ilvl="0" w:tplc="04090003">
      <w:start w:val="1"/>
      <w:numFmt w:val="bullet"/>
      <w:lvlText w:val="o"/>
      <w:lvlJc w:val="left"/>
      <w:pPr>
        <w:tabs>
          <w:tab w:val="num" w:pos="720"/>
        </w:tabs>
        <w:ind w:left="720" w:hanging="360"/>
      </w:pPr>
      <w:rPr>
        <w:rFonts w:ascii="Courier New" w:hAnsi="Courier New" w:cs="Courier New"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A7E158C"/>
    <w:multiLevelType w:val="hybridMultilevel"/>
    <w:tmpl w:val="262CE2D8"/>
    <w:lvl w:ilvl="0" w:tplc="C220D39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35511C"/>
    <w:multiLevelType w:val="hybridMultilevel"/>
    <w:tmpl w:val="6F2A301C"/>
    <w:lvl w:ilvl="0" w:tplc="6F64DD6E">
      <w:start w:val="1"/>
      <w:numFmt w:val="decimal"/>
      <w:lvlText w:val="(%1)"/>
      <w:lvlJc w:val="left"/>
      <w:pPr>
        <w:ind w:left="360" w:hanging="360"/>
      </w:pPr>
      <w:rPr>
        <w:rFonts w:eastAsia="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3610A4F"/>
    <w:multiLevelType w:val="hybridMultilevel"/>
    <w:tmpl w:val="3B78B290"/>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5E337A0"/>
    <w:multiLevelType w:val="hybridMultilevel"/>
    <w:tmpl w:val="58B0DF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DD065C"/>
    <w:multiLevelType w:val="hybridMultilevel"/>
    <w:tmpl w:val="732CCBA2"/>
    <w:lvl w:ilvl="0" w:tplc="C5D878A2">
      <w:start w:val="6"/>
      <w:numFmt w:val="bullet"/>
      <w:lvlText w:val="-"/>
      <w:lvlJc w:val="left"/>
      <w:pPr>
        <w:ind w:left="1080" w:hanging="360"/>
      </w:pPr>
      <w:rPr>
        <w:rFonts w:ascii="Calibri" w:eastAsia="Calibr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9FD0A8B"/>
    <w:multiLevelType w:val="hybridMultilevel"/>
    <w:tmpl w:val="267A890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7A0ED1"/>
    <w:multiLevelType w:val="hybridMultilevel"/>
    <w:tmpl w:val="4F10A370"/>
    <w:lvl w:ilvl="0" w:tplc="EA08E26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D154D51"/>
    <w:multiLevelType w:val="hybridMultilevel"/>
    <w:tmpl w:val="FCA4C8DC"/>
    <w:lvl w:ilvl="0" w:tplc="B02E6848">
      <w:start w:val="11"/>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30223DD7"/>
    <w:multiLevelType w:val="hybridMultilevel"/>
    <w:tmpl w:val="7D8E0D2A"/>
    <w:lvl w:ilvl="0" w:tplc="267231C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33A27AA3"/>
    <w:multiLevelType w:val="hybridMultilevel"/>
    <w:tmpl w:val="31AE52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527691C"/>
    <w:multiLevelType w:val="hybridMultilevel"/>
    <w:tmpl w:val="04B4EAC0"/>
    <w:lvl w:ilvl="0" w:tplc="5EE4D78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7" w15:restartNumberingAfterBreak="0">
    <w:nsid w:val="3FAE3A2C"/>
    <w:multiLevelType w:val="hybridMultilevel"/>
    <w:tmpl w:val="C3A2C146"/>
    <w:lvl w:ilvl="0" w:tplc="DD68678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44802284"/>
    <w:multiLevelType w:val="hybridMultilevel"/>
    <w:tmpl w:val="9F2E4C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9C3DA1"/>
    <w:multiLevelType w:val="multilevel"/>
    <w:tmpl w:val="EEA4BD32"/>
    <w:lvl w:ilvl="0">
      <w:start w:val="1"/>
      <w:numFmt w:val="decimal"/>
      <w:suff w:val="space"/>
      <w:lvlText w:val="Chapter %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pStyle w:val="Heading4"/>
      <w:suff w:val="space"/>
      <w:lvlText w:val="%1.%2.%3.%4."/>
      <w:lvlJc w:val="left"/>
      <w:pPr>
        <w:ind w:left="0" w:firstLine="0"/>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0" w15:restartNumberingAfterBreak="0">
    <w:nsid w:val="47694F3D"/>
    <w:multiLevelType w:val="hybridMultilevel"/>
    <w:tmpl w:val="B106A3EC"/>
    <w:lvl w:ilvl="0" w:tplc="E41EE9C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52206C9A"/>
    <w:multiLevelType w:val="hybridMultilevel"/>
    <w:tmpl w:val="CE42601C"/>
    <w:lvl w:ilvl="0" w:tplc="E6DE67AC">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59043D78"/>
    <w:multiLevelType w:val="hybridMultilevel"/>
    <w:tmpl w:val="A9023DB2"/>
    <w:lvl w:ilvl="0" w:tplc="F2B0EB90">
      <w:start w:val="1"/>
      <w:numFmt w:val="decimal"/>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15:restartNumberingAfterBreak="0">
    <w:nsid w:val="5A510C3B"/>
    <w:multiLevelType w:val="hybridMultilevel"/>
    <w:tmpl w:val="180268D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5AD279A7"/>
    <w:multiLevelType w:val="hybridMultilevel"/>
    <w:tmpl w:val="AE2C4C04"/>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5C7831E3"/>
    <w:multiLevelType w:val="hybridMultilevel"/>
    <w:tmpl w:val="3A842B7C"/>
    <w:lvl w:ilvl="0" w:tplc="BCFE1618">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62AC3AA9"/>
    <w:multiLevelType w:val="hybridMultilevel"/>
    <w:tmpl w:val="E16EE2FE"/>
    <w:lvl w:ilvl="0" w:tplc="1C1CC4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B0E3C29"/>
    <w:multiLevelType w:val="hybridMultilevel"/>
    <w:tmpl w:val="4DF41F30"/>
    <w:lvl w:ilvl="0" w:tplc="C3B69B14">
      <w:start w:val="1"/>
      <w:numFmt w:val="bullet"/>
      <w:lvlText w:val=""/>
      <w:lvlJc w:val="left"/>
      <w:pPr>
        <w:tabs>
          <w:tab w:val="num" w:pos="720"/>
        </w:tabs>
        <w:ind w:left="720" w:hanging="360"/>
      </w:pPr>
      <w:rPr>
        <w:rFonts w:ascii="Symbol" w:hAnsi="Symbol" w:hint="default"/>
        <w:sz w:val="20"/>
      </w:rPr>
    </w:lvl>
    <w:lvl w:ilvl="1" w:tplc="EB1C4B5A">
      <w:start w:val="1"/>
      <w:numFmt w:val="decimal"/>
      <w:lvlText w:val="%2."/>
      <w:lvlJc w:val="left"/>
      <w:pPr>
        <w:tabs>
          <w:tab w:val="num" w:pos="1440"/>
        </w:tabs>
        <w:ind w:left="1440" w:hanging="360"/>
      </w:pPr>
    </w:lvl>
    <w:lvl w:ilvl="2" w:tplc="0AE8AF44">
      <w:start w:val="1"/>
      <w:numFmt w:val="decimal"/>
      <w:lvlText w:val="%3."/>
      <w:lvlJc w:val="left"/>
      <w:pPr>
        <w:tabs>
          <w:tab w:val="num" w:pos="2160"/>
        </w:tabs>
        <w:ind w:left="2160" w:hanging="360"/>
      </w:pPr>
    </w:lvl>
    <w:lvl w:ilvl="3" w:tplc="3A2C3156">
      <w:start w:val="1"/>
      <w:numFmt w:val="decimal"/>
      <w:lvlText w:val="%4."/>
      <w:lvlJc w:val="left"/>
      <w:pPr>
        <w:tabs>
          <w:tab w:val="num" w:pos="2880"/>
        </w:tabs>
        <w:ind w:left="2880" w:hanging="360"/>
      </w:pPr>
    </w:lvl>
    <w:lvl w:ilvl="4" w:tplc="37A2B5EE">
      <w:start w:val="1"/>
      <w:numFmt w:val="decimal"/>
      <w:lvlText w:val="%5."/>
      <w:lvlJc w:val="left"/>
      <w:pPr>
        <w:tabs>
          <w:tab w:val="num" w:pos="3600"/>
        </w:tabs>
        <w:ind w:left="3600" w:hanging="360"/>
      </w:pPr>
    </w:lvl>
    <w:lvl w:ilvl="5" w:tplc="DA208B88">
      <w:start w:val="1"/>
      <w:numFmt w:val="decimal"/>
      <w:lvlText w:val="%6."/>
      <w:lvlJc w:val="left"/>
      <w:pPr>
        <w:tabs>
          <w:tab w:val="num" w:pos="4320"/>
        </w:tabs>
        <w:ind w:left="4320" w:hanging="360"/>
      </w:pPr>
    </w:lvl>
    <w:lvl w:ilvl="6" w:tplc="4ACA9EB8">
      <w:start w:val="1"/>
      <w:numFmt w:val="decimal"/>
      <w:lvlText w:val="%7."/>
      <w:lvlJc w:val="left"/>
      <w:pPr>
        <w:tabs>
          <w:tab w:val="num" w:pos="5040"/>
        </w:tabs>
        <w:ind w:left="5040" w:hanging="360"/>
      </w:pPr>
    </w:lvl>
    <w:lvl w:ilvl="7" w:tplc="6B24B94C">
      <w:start w:val="1"/>
      <w:numFmt w:val="decimal"/>
      <w:lvlText w:val="%8."/>
      <w:lvlJc w:val="left"/>
      <w:pPr>
        <w:tabs>
          <w:tab w:val="num" w:pos="5760"/>
        </w:tabs>
        <w:ind w:left="5760" w:hanging="360"/>
      </w:pPr>
    </w:lvl>
    <w:lvl w:ilvl="8" w:tplc="26DC30DC">
      <w:start w:val="1"/>
      <w:numFmt w:val="decimal"/>
      <w:lvlText w:val="%9."/>
      <w:lvlJc w:val="left"/>
      <w:pPr>
        <w:tabs>
          <w:tab w:val="num" w:pos="6480"/>
        </w:tabs>
        <w:ind w:left="6480" w:hanging="360"/>
      </w:pPr>
    </w:lvl>
  </w:abstractNum>
  <w:abstractNum w:abstractNumId="28" w15:restartNumberingAfterBreak="0">
    <w:nsid w:val="6B5F6925"/>
    <w:multiLevelType w:val="hybridMultilevel"/>
    <w:tmpl w:val="4A26FF04"/>
    <w:lvl w:ilvl="0" w:tplc="F36068A4">
      <w:start w:val="1"/>
      <w:numFmt w:val="decimal"/>
      <w:lvlText w:val="%1."/>
      <w:lvlJc w:val="left"/>
      <w:pPr>
        <w:ind w:left="360" w:hanging="360"/>
      </w:pPr>
      <w:rPr>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6D11774D"/>
    <w:multiLevelType w:val="hybridMultilevel"/>
    <w:tmpl w:val="9DF087C6"/>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1D96F91"/>
    <w:multiLevelType w:val="hybridMultilevel"/>
    <w:tmpl w:val="698458BA"/>
    <w:lvl w:ilvl="0" w:tplc="37C26FF0">
      <w:start w:val="1"/>
      <w:numFmt w:val="bullet"/>
      <w:lvlText w:val=""/>
      <w:lvlJc w:val="left"/>
      <w:pPr>
        <w:tabs>
          <w:tab w:val="num" w:pos="720"/>
        </w:tabs>
        <w:ind w:left="720" w:hanging="360"/>
      </w:pPr>
      <w:rPr>
        <w:rFonts w:ascii="Symbol" w:hAnsi="Symbol" w:hint="default"/>
        <w:color w:val="auto"/>
        <w:sz w:val="20"/>
      </w:rPr>
    </w:lvl>
    <w:lvl w:ilvl="1" w:tplc="2B3C0558">
      <w:start w:val="1"/>
      <w:numFmt w:val="decimal"/>
      <w:lvlText w:val="%2."/>
      <w:lvlJc w:val="left"/>
      <w:pPr>
        <w:tabs>
          <w:tab w:val="num" w:pos="1440"/>
        </w:tabs>
        <w:ind w:left="1440" w:hanging="360"/>
      </w:pPr>
    </w:lvl>
    <w:lvl w:ilvl="2" w:tplc="60EEF3E8">
      <w:start w:val="1"/>
      <w:numFmt w:val="decimal"/>
      <w:lvlText w:val="%3."/>
      <w:lvlJc w:val="left"/>
      <w:pPr>
        <w:tabs>
          <w:tab w:val="num" w:pos="2160"/>
        </w:tabs>
        <w:ind w:left="2160" w:hanging="360"/>
      </w:pPr>
    </w:lvl>
    <w:lvl w:ilvl="3" w:tplc="D6F64BF4">
      <w:start w:val="1"/>
      <w:numFmt w:val="decimal"/>
      <w:lvlText w:val="%4."/>
      <w:lvlJc w:val="left"/>
      <w:pPr>
        <w:tabs>
          <w:tab w:val="num" w:pos="2880"/>
        </w:tabs>
        <w:ind w:left="2880" w:hanging="360"/>
      </w:pPr>
    </w:lvl>
    <w:lvl w:ilvl="4" w:tplc="3B8E12E4">
      <w:start w:val="1"/>
      <w:numFmt w:val="decimal"/>
      <w:lvlText w:val="%5."/>
      <w:lvlJc w:val="left"/>
      <w:pPr>
        <w:tabs>
          <w:tab w:val="num" w:pos="3600"/>
        </w:tabs>
        <w:ind w:left="3600" w:hanging="360"/>
      </w:pPr>
    </w:lvl>
    <w:lvl w:ilvl="5" w:tplc="2BF6D1C0">
      <w:start w:val="1"/>
      <w:numFmt w:val="decimal"/>
      <w:lvlText w:val="%6."/>
      <w:lvlJc w:val="left"/>
      <w:pPr>
        <w:tabs>
          <w:tab w:val="num" w:pos="4320"/>
        </w:tabs>
        <w:ind w:left="4320" w:hanging="360"/>
      </w:pPr>
    </w:lvl>
    <w:lvl w:ilvl="6" w:tplc="46C2EF5A">
      <w:start w:val="1"/>
      <w:numFmt w:val="decimal"/>
      <w:lvlText w:val="%7."/>
      <w:lvlJc w:val="left"/>
      <w:pPr>
        <w:tabs>
          <w:tab w:val="num" w:pos="5040"/>
        </w:tabs>
        <w:ind w:left="5040" w:hanging="360"/>
      </w:pPr>
    </w:lvl>
    <w:lvl w:ilvl="7" w:tplc="DBDC42CC">
      <w:start w:val="1"/>
      <w:numFmt w:val="decimal"/>
      <w:lvlText w:val="%8."/>
      <w:lvlJc w:val="left"/>
      <w:pPr>
        <w:tabs>
          <w:tab w:val="num" w:pos="5760"/>
        </w:tabs>
        <w:ind w:left="5760" w:hanging="360"/>
      </w:pPr>
    </w:lvl>
    <w:lvl w:ilvl="8" w:tplc="11F4FB86">
      <w:start w:val="1"/>
      <w:numFmt w:val="decimal"/>
      <w:lvlText w:val="%9."/>
      <w:lvlJc w:val="left"/>
      <w:pPr>
        <w:tabs>
          <w:tab w:val="num" w:pos="6480"/>
        </w:tabs>
        <w:ind w:left="6480" w:hanging="360"/>
      </w:pPr>
    </w:lvl>
  </w:abstractNum>
  <w:abstractNum w:abstractNumId="31" w15:restartNumberingAfterBreak="0">
    <w:nsid w:val="764E56C0"/>
    <w:multiLevelType w:val="hybridMultilevel"/>
    <w:tmpl w:val="DC202FE4"/>
    <w:lvl w:ilvl="0" w:tplc="BCFE1618">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32" w15:restartNumberingAfterBreak="0">
    <w:nsid w:val="7A224351"/>
    <w:multiLevelType w:val="hybridMultilevel"/>
    <w:tmpl w:val="54CA3110"/>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7E5B4598"/>
    <w:multiLevelType w:val="hybridMultilevel"/>
    <w:tmpl w:val="A5261CF0"/>
    <w:lvl w:ilvl="0" w:tplc="7FDC964A">
      <w:start w:val="1"/>
      <w:numFmt w:val="decimal"/>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9"/>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0"/>
  </w:num>
  <w:num w:numId="4">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num>
  <w:num w:numId="6">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9"/>
  </w:num>
  <w:num w:numId="9">
    <w:abstractNumId w:val="22"/>
  </w:num>
  <w:num w:numId="10">
    <w:abstractNumId w:val="4"/>
  </w:num>
  <w:num w:numId="11">
    <w:abstractNumId w:val="32"/>
  </w:num>
  <w:num w:numId="12">
    <w:abstractNumId w:val="17"/>
  </w:num>
  <w:num w:numId="13">
    <w:abstractNumId w:val="8"/>
  </w:num>
  <w:num w:numId="14">
    <w:abstractNumId w:val="31"/>
  </w:num>
  <w:num w:numId="15">
    <w:abstractNumId w:val="25"/>
  </w:num>
  <w:num w:numId="16">
    <w:abstractNumId w:val="13"/>
  </w:num>
  <w:num w:numId="17">
    <w:abstractNumId w:val="5"/>
  </w:num>
  <w:num w:numId="18">
    <w:abstractNumId w:val="14"/>
  </w:num>
  <w:num w:numId="19">
    <w:abstractNumId w:val="20"/>
  </w:num>
  <w:num w:numId="20">
    <w:abstractNumId w:val="1"/>
  </w:num>
  <w:num w:numId="21">
    <w:abstractNumId w:val="0"/>
  </w:num>
  <w:num w:numId="22">
    <w:abstractNumId w:val="24"/>
  </w:num>
  <w:num w:numId="23">
    <w:abstractNumId w:val="12"/>
  </w:num>
  <w:num w:numId="24">
    <w:abstractNumId w:val="10"/>
  </w:num>
  <w:num w:numId="25">
    <w:abstractNumId w:val="2"/>
  </w:num>
  <w:num w:numId="26">
    <w:abstractNumId w:val="26"/>
  </w:num>
  <w:num w:numId="27">
    <w:abstractNumId w:val="6"/>
  </w:num>
  <w:num w:numId="28">
    <w:abstractNumId w:val="3"/>
  </w:num>
  <w:num w:numId="29">
    <w:abstractNumId w:val="16"/>
  </w:num>
  <w:num w:numId="30">
    <w:abstractNumId w:val="15"/>
  </w:num>
  <w:num w:numId="31">
    <w:abstractNumId w:val="33"/>
  </w:num>
  <w:num w:numId="32">
    <w:abstractNumId w:val="23"/>
  </w:num>
  <w:num w:numId="33">
    <w:abstractNumId w:val="21"/>
  </w:num>
  <w:num w:numId="34">
    <w:abstractNumId w:val="7"/>
  </w:num>
  <w:num w:numId="35">
    <w:abstractNumId w:val="11"/>
  </w:num>
  <w:num w:numId="36">
    <w:abstractNumId w:val="9"/>
  </w:num>
  <w:num w:numId="37">
    <w:abstractNumId w:val="28"/>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34A5"/>
    <w:rsid w:val="000006DA"/>
    <w:rsid w:val="000039DE"/>
    <w:rsid w:val="00004049"/>
    <w:rsid w:val="00007442"/>
    <w:rsid w:val="00010689"/>
    <w:rsid w:val="0001099B"/>
    <w:rsid w:val="0002346E"/>
    <w:rsid w:val="0002488C"/>
    <w:rsid w:val="00025A90"/>
    <w:rsid w:val="000277BB"/>
    <w:rsid w:val="00030FB2"/>
    <w:rsid w:val="00031892"/>
    <w:rsid w:val="00032C61"/>
    <w:rsid w:val="0003597E"/>
    <w:rsid w:val="000409F0"/>
    <w:rsid w:val="00044C03"/>
    <w:rsid w:val="000455FD"/>
    <w:rsid w:val="000505C9"/>
    <w:rsid w:val="000575B2"/>
    <w:rsid w:val="00063A23"/>
    <w:rsid w:val="000641A7"/>
    <w:rsid w:val="000651B6"/>
    <w:rsid w:val="00070C48"/>
    <w:rsid w:val="00070D75"/>
    <w:rsid w:val="0007312B"/>
    <w:rsid w:val="00074989"/>
    <w:rsid w:val="00077420"/>
    <w:rsid w:val="00077949"/>
    <w:rsid w:val="00077F5D"/>
    <w:rsid w:val="00080696"/>
    <w:rsid w:val="000815AD"/>
    <w:rsid w:val="00081A29"/>
    <w:rsid w:val="00082F20"/>
    <w:rsid w:val="00085CD2"/>
    <w:rsid w:val="000915B6"/>
    <w:rsid w:val="00093482"/>
    <w:rsid w:val="00093565"/>
    <w:rsid w:val="0009553B"/>
    <w:rsid w:val="00095883"/>
    <w:rsid w:val="00096F15"/>
    <w:rsid w:val="000A2B08"/>
    <w:rsid w:val="000A31F6"/>
    <w:rsid w:val="000B25D4"/>
    <w:rsid w:val="000B48DA"/>
    <w:rsid w:val="000C46B1"/>
    <w:rsid w:val="000C4DFD"/>
    <w:rsid w:val="000C5D23"/>
    <w:rsid w:val="000D2B7F"/>
    <w:rsid w:val="000D63D7"/>
    <w:rsid w:val="000E119F"/>
    <w:rsid w:val="000E186E"/>
    <w:rsid w:val="000E1F6C"/>
    <w:rsid w:val="000E2B88"/>
    <w:rsid w:val="000E711F"/>
    <w:rsid w:val="000F04CF"/>
    <w:rsid w:val="000F1A3C"/>
    <w:rsid w:val="000F4DCB"/>
    <w:rsid w:val="000F54A1"/>
    <w:rsid w:val="00100B07"/>
    <w:rsid w:val="00100ECA"/>
    <w:rsid w:val="00103418"/>
    <w:rsid w:val="001063E0"/>
    <w:rsid w:val="00114B8D"/>
    <w:rsid w:val="00115089"/>
    <w:rsid w:val="00124E48"/>
    <w:rsid w:val="00135171"/>
    <w:rsid w:val="00137A26"/>
    <w:rsid w:val="00142A79"/>
    <w:rsid w:val="00153194"/>
    <w:rsid w:val="00153764"/>
    <w:rsid w:val="001546B5"/>
    <w:rsid w:val="001557C5"/>
    <w:rsid w:val="00156BB2"/>
    <w:rsid w:val="0016317E"/>
    <w:rsid w:val="00170144"/>
    <w:rsid w:val="00177FBB"/>
    <w:rsid w:val="001848D3"/>
    <w:rsid w:val="00190A8C"/>
    <w:rsid w:val="00190FA1"/>
    <w:rsid w:val="00195BDE"/>
    <w:rsid w:val="00196FC0"/>
    <w:rsid w:val="001A058F"/>
    <w:rsid w:val="001A7B0E"/>
    <w:rsid w:val="001B3F5C"/>
    <w:rsid w:val="001B429D"/>
    <w:rsid w:val="001B4716"/>
    <w:rsid w:val="001C7240"/>
    <w:rsid w:val="001D061A"/>
    <w:rsid w:val="001D114E"/>
    <w:rsid w:val="001D1285"/>
    <w:rsid w:val="001E1657"/>
    <w:rsid w:val="001E16AD"/>
    <w:rsid w:val="001E2BDF"/>
    <w:rsid w:val="001E2FB1"/>
    <w:rsid w:val="001E54C3"/>
    <w:rsid w:val="001F1142"/>
    <w:rsid w:val="001F3A0F"/>
    <w:rsid w:val="001F4232"/>
    <w:rsid w:val="001F514A"/>
    <w:rsid w:val="001F6BDE"/>
    <w:rsid w:val="00200415"/>
    <w:rsid w:val="002012BF"/>
    <w:rsid w:val="002034F9"/>
    <w:rsid w:val="002053C7"/>
    <w:rsid w:val="0020679E"/>
    <w:rsid w:val="00207587"/>
    <w:rsid w:val="002102C5"/>
    <w:rsid w:val="00210833"/>
    <w:rsid w:val="00211E0B"/>
    <w:rsid w:val="00213CA5"/>
    <w:rsid w:val="00221254"/>
    <w:rsid w:val="00221275"/>
    <w:rsid w:val="00225C2F"/>
    <w:rsid w:val="00226F58"/>
    <w:rsid w:val="00230AC1"/>
    <w:rsid w:val="00231B40"/>
    <w:rsid w:val="00232FCC"/>
    <w:rsid w:val="00234168"/>
    <w:rsid w:val="00237B37"/>
    <w:rsid w:val="00241D67"/>
    <w:rsid w:val="002434A9"/>
    <w:rsid w:val="002461B3"/>
    <w:rsid w:val="00247317"/>
    <w:rsid w:val="00251162"/>
    <w:rsid w:val="00252B88"/>
    <w:rsid w:val="002549F8"/>
    <w:rsid w:val="00255D3C"/>
    <w:rsid w:val="002576A4"/>
    <w:rsid w:val="002611F4"/>
    <w:rsid w:val="00263EAC"/>
    <w:rsid w:val="00264C22"/>
    <w:rsid w:val="00267593"/>
    <w:rsid w:val="00273DEC"/>
    <w:rsid w:val="00276473"/>
    <w:rsid w:val="002803B6"/>
    <w:rsid w:val="002804E5"/>
    <w:rsid w:val="00280D34"/>
    <w:rsid w:val="0028126A"/>
    <w:rsid w:val="002814FD"/>
    <w:rsid w:val="0028171F"/>
    <w:rsid w:val="002841EF"/>
    <w:rsid w:val="0028528D"/>
    <w:rsid w:val="00285B20"/>
    <w:rsid w:val="002914ED"/>
    <w:rsid w:val="002923AD"/>
    <w:rsid w:val="00292DC7"/>
    <w:rsid w:val="00293228"/>
    <w:rsid w:val="002957DC"/>
    <w:rsid w:val="002A2F4E"/>
    <w:rsid w:val="002A5099"/>
    <w:rsid w:val="002B10A5"/>
    <w:rsid w:val="002B14B5"/>
    <w:rsid w:val="002B1C2F"/>
    <w:rsid w:val="002B1DAA"/>
    <w:rsid w:val="002B29C9"/>
    <w:rsid w:val="002B46D7"/>
    <w:rsid w:val="002B4F47"/>
    <w:rsid w:val="002C0BB2"/>
    <w:rsid w:val="002C367D"/>
    <w:rsid w:val="002D35A6"/>
    <w:rsid w:val="002D43F0"/>
    <w:rsid w:val="002D5D49"/>
    <w:rsid w:val="002E0673"/>
    <w:rsid w:val="002E3CA8"/>
    <w:rsid w:val="002F07D9"/>
    <w:rsid w:val="002F0B2A"/>
    <w:rsid w:val="002F1C35"/>
    <w:rsid w:val="002F36E0"/>
    <w:rsid w:val="002F62AC"/>
    <w:rsid w:val="002F6C44"/>
    <w:rsid w:val="002F7EB2"/>
    <w:rsid w:val="00303568"/>
    <w:rsid w:val="00306777"/>
    <w:rsid w:val="00310446"/>
    <w:rsid w:val="0032008B"/>
    <w:rsid w:val="003211EA"/>
    <w:rsid w:val="00321ADE"/>
    <w:rsid w:val="0032328A"/>
    <w:rsid w:val="00323AC7"/>
    <w:rsid w:val="00323CA5"/>
    <w:rsid w:val="003262D5"/>
    <w:rsid w:val="00327BB7"/>
    <w:rsid w:val="00335151"/>
    <w:rsid w:val="00336A54"/>
    <w:rsid w:val="00340AA7"/>
    <w:rsid w:val="003411E9"/>
    <w:rsid w:val="003416F0"/>
    <w:rsid w:val="00353BE9"/>
    <w:rsid w:val="00354548"/>
    <w:rsid w:val="003570A6"/>
    <w:rsid w:val="0036008C"/>
    <w:rsid w:val="0036019A"/>
    <w:rsid w:val="00360874"/>
    <w:rsid w:val="00362703"/>
    <w:rsid w:val="00365188"/>
    <w:rsid w:val="00371DAE"/>
    <w:rsid w:val="00375CFD"/>
    <w:rsid w:val="003837C4"/>
    <w:rsid w:val="003839CE"/>
    <w:rsid w:val="00384AF4"/>
    <w:rsid w:val="00387E14"/>
    <w:rsid w:val="00390788"/>
    <w:rsid w:val="0039689D"/>
    <w:rsid w:val="003A2D44"/>
    <w:rsid w:val="003A38F5"/>
    <w:rsid w:val="003A3E7A"/>
    <w:rsid w:val="003A4660"/>
    <w:rsid w:val="003A552E"/>
    <w:rsid w:val="003B0CAA"/>
    <w:rsid w:val="003B6F81"/>
    <w:rsid w:val="003C2590"/>
    <w:rsid w:val="003C2FFA"/>
    <w:rsid w:val="003C4078"/>
    <w:rsid w:val="003D1B5C"/>
    <w:rsid w:val="003D27ED"/>
    <w:rsid w:val="003D40EE"/>
    <w:rsid w:val="003D5D16"/>
    <w:rsid w:val="003E1956"/>
    <w:rsid w:val="003F080A"/>
    <w:rsid w:val="003F152D"/>
    <w:rsid w:val="003F20B9"/>
    <w:rsid w:val="003F2393"/>
    <w:rsid w:val="003F553B"/>
    <w:rsid w:val="0040074B"/>
    <w:rsid w:val="00400B5E"/>
    <w:rsid w:val="004048E6"/>
    <w:rsid w:val="0041068B"/>
    <w:rsid w:val="004111C9"/>
    <w:rsid w:val="004116F2"/>
    <w:rsid w:val="00416678"/>
    <w:rsid w:val="004167F9"/>
    <w:rsid w:val="00416B7E"/>
    <w:rsid w:val="004210D0"/>
    <w:rsid w:val="00421DA7"/>
    <w:rsid w:val="0042700F"/>
    <w:rsid w:val="004316AD"/>
    <w:rsid w:val="004334FA"/>
    <w:rsid w:val="00436552"/>
    <w:rsid w:val="00442EE4"/>
    <w:rsid w:val="00444609"/>
    <w:rsid w:val="00445A90"/>
    <w:rsid w:val="00450EFB"/>
    <w:rsid w:val="004549F9"/>
    <w:rsid w:val="00457228"/>
    <w:rsid w:val="0046032D"/>
    <w:rsid w:val="004609BE"/>
    <w:rsid w:val="00464E99"/>
    <w:rsid w:val="004663BB"/>
    <w:rsid w:val="004716E4"/>
    <w:rsid w:val="004809E8"/>
    <w:rsid w:val="00485F5E"/>
    <w:rsid w:val="00486223"/>
    <w:rsid w:val="00486923"/>
    <w:rsid w:val="00491D57"/>
    <w:rsid w:val="0049344D"/>
    <w:rsid w:val="00494F90"/>
    <w:rsid w:val="00497438"/>
    <w:rsid w:val="004A1921"/>
    <w:rsid w:val="004A1968"/>
    <w:rsid w:val="004A4AEB"/>
    <w:rsid w:val="004B0E28"/>
    <w:rsid w:val="004B4EE5"/>
    <w:rsid w:val="004B6E34"/>
    <w:rsid w:val="004C5126"/>
    <w:rsid w:val="004D0349"/>
    <w:rsid w:val="004D0A0B"/>
    <w:rsid w:val="004D1CD1"/>
    <w:rsid w:val="004E2772"/>
    <w:rsid w:val="004E6ABB"/>
    <w:rsid w:val="004E7837"/>
    <w:rsid w:val="004E7F43"/>
    <w:rsid w:val="004F0895"/>
    <w:rsid w:val="005012F9"/>
    <w:rsid w:val="00503120"/>
    <w:rsid w:val="005043B6"/>
    <w:rsid w:val="0050595D"/>
    <w:rsid w:val="00510F6F"/>
    <w:rsid w:val="005136AE"/>
    <w:rsid w:val="00515006"/>
    <w:rsid w:val="0051787F"/>
    <w:rsid w:val="00520573"/>
    <w:rsid w:val="005208AD"/>
    <w:rsid w:val="0052623C"/>
    <w:rsid w:val="00531B17"/>
    <w:rsid w:val="00533CB1"/>
    <w:rsid w:val="00536EC1"/>
    <w:rsid w:val="005412CA"/>
    <w:rsid w:val="00545C2A"/>
    <w:rsid w:val="00546614"/>
    <w:rsid w:val="00546765"/>
    <w:rsid w:val="0055585B"/>
    <w:rsid w:val="00561DDB"/>
    <w:rsid w:val="00563E09"/>
    <w:rsid w:val="00564A08"/>
    <w:rsid w:val="00570970"/>
    <w:rsid w:val="00572ACC"/>
    <w:rsid w:val="00573E42"/>
    <w:rsid w:val="00573EBF"/>
    <w:rsid w:val="00576610"/>
    <w:rsid w:val="00580984"/>
    <w:rsid w:val="00581FA3"/>
    <w:rsid w:val="00583D91"/>
    <w:rsid w:val="0058482A"/>
    <w:rsid w:val="005858DD"/>
    <w:rsid w:val="00585E30"/>
    <w:rsid w:val="00590C34"/>
    <w:rsid w:val="005A0BB1"/>
    <w:rsid w:val="005A39A6"/>
    <w:rsid w:val="005B0474"/>
    <w:rsid w:val="005B25E7"/>
    <w:rsid w:val="005B605F"/>
    <w:rsid w:val="005B7E6C"/>
    <w:rsid w:val="005C45A7"/>
    <w:rsid w:val="005D032A"/>
    <w:rsid w:val="005D399E"/>
    <w:rsid w:val="005D488F"/>
    <w:rsid w:val="005D4F2E"/>
    <w:rsid w:val="005D516A"/>
    <w:rsid w:val="005E0073"/>
    <w:rsid w:val="005E0929"/>
    <w:rsid w:val="005F066D"/>
    <w:rsid w:val="005F502C"/>
    <w:rsid w:val="00602632"/>
    <w:rsid w:val="00603328"/>
    <w:rsid w:val="00607262"/>
    <w:rsid w:val="006077CF"/>
    <w:rsid w:val="00607D1A"/>
    <w:rsid w:val="006113A0"/>
    <w:rsid w:val="006141F9"/>
    <w:rsid w:val="00622FB2"/>
    <w:rsid w:val="006231BF"/>
    <w:rsid w:val="00624E12"/>
    <w:rsid w:val="00624F3A"/>
    <w:rsid w:val="00625BB9"/>
    <w:rsid w:val="006260F1"/>
    <w:rsid w:val="00632AA9"/>
    <w:rsid w:val="0063313F"/>
    <w:rsid w:val="00634110"/>
    <w:rsid w:val="00634626"/>
    <w:rsid w:val="006414DA"/>
    <w:rsid w:val="0064634D"/>
    <w:rsid w:val="006469A3"/>
    <w:rsid w:val="006471FC"/>
    <w:rsid w:val="00650837"/>
    <w:rsid w:val="00651D10"/>
    <w:rsid w:val="006543FF"/>
    <w:rsid w:val="006556D3"/>
    <w:rsid w:val="0065649A"/>
    <w:rsid w:val="006565BA"/>
    <w:rsid w:val="0065678E"/>
    <w:rsid w:val="006579D4"/>
    <w:rsid w:val="00662CB1"/>
    <w:rsid w:val="00665927"/>
    <w:rsid w:val="006679AA"/>
    <w:rsid w:val="006713F9"/>
    <w:rsid w:val="00671982"/>
    <w:rsid w:val="00675115"/>
    <w:rsid w:val="006815CF"/>
    <w:rsid w:val="00682A54"/>
    <w:rsid w:val="006830AB"/>
    <w:rsid w:val="0068373A"/>
    <w:rsid w:val="00684E24"/>
    <w:rsid w:val="00685482"/>
    <w:rsid w:val="006860CD"/>
    <w:rsid w:val="00686472"/>
    <w:rsid w:val="00690302"/>
    <w:rsid w:val="00690D38"/>
    <w:rsid w:val="00690DEA"/>
    <w:rsid w:val="00692BE1"/>
    <w:rsid w:val="006950A6"/>
    <w:rsid w:val="00696962"/>
    <w:rsid w:val="006969DD"/>
    <w:rsid w:val="006A03E8"/>
    <w:rsid w:val="006A69B8"/>
    <w:rsid w:val="006A793B"/>
    <w:rsid w:val="006B701C"/>
    <w:rsid w:val="006B7AF8"/>
    <w:rsid w:val="006B7E0B"/>
    <w:rsid w:val="006C2A5F"/>
    <w:rsid w:val="006C3F85"/>
    <w:rsid w:val="006C504B"/>
    <w:rsid w:val="006C5F3C"/>
    <w:rsid w:val="006D1B44"/>
    <w:rsid w:val="006D4675"/>
    <w:rsid w:val="006D5925"/>
    <w:rsid w:val="006E04F4"/>
    <w:rsid w:val="006E4391"/>
    <w:rsid w:val="006F1788"/>
    <w:rsid w:val="006F1E7A"/>
    <w:rsid w:val="006F65A1"/>
    <w:rsid w:val="007017AF"/>
    <w:rsid w:val="00711CCD"/>
    <w:rsid w:val="00720999"/>
    <w:rsid w:val="00721276"/>
    <w:rsid w:val="00723049"/>
    <w:rsid w:val="00724F53"/>
    <w:rsid w:val="00725AE8"/>
    <w:rsid w:val="0072655A"/>
    <w:rsid w:val="00726A48"/>
    <w:rsid w:val="0072797B"/>
    <w:rsid w:val="00730B96"/>
    <w:rsid w:val="00732E2F"/>
    <w:rsid w:val="00733809"/>
    <w:rsid w:val="00737983"/>
    <w:rsid w:val="00737F39"/>
    <w:rsid w:val="00740E8D"/>
    <w:rsid w:val="0074605F"/>
    <w:rsid w:val="0074642F"/>
    <w:rsid w:val="007470BF"/>
    <w:rsid w:val="00750A08"/>
    <w:rsid w:val="00751EF8"/>
    <w:rsid w:val="00752C0D"/>
    <w:rsid w:val="00755054"/>
    <w:rsid w:val="0076153B"/>
    <w:rsid w:val="0076281B"/>
    <w:rsid w:val="00766B0B"/>
    <w:rsid w:val="00766CE1"/>
    <w:rsid w:val="0077197E"/>
    <w:rsid w:val="00774360"/>
    <w:rsid w:val="00775916"/>
    <w:rsid w:val="007767C5"/>
    <w:rsid w:val="00777A47"/>
    <w:rsid w:val="007864CD"/>
    <w:rsid w:val="00786A7D"/>
    <w:rsid w:val="00787FC4"/>
    <w:rsid w:val="0079081E"/>
    <w:rsid w:val="0079255B"/>
    <w:rsid w:val="007927CD"/>
    <w:rsid w:val="00797C9B"/>
    <w:rsid w:val="007A7CB3"/>
    <w:rsid w:val="007B3577"/>
    <w:rsid w:val="007B3D00"/>
    <w:rsid w:val="007B3D6F"/>
    <w:rsid w:val="007B6C61"/>
    <w:rsid w:val="007C09D0"/>
    <w:rsid w:val="007C19F7"/>
    <w:rsid w:val="007C23E4"/>
    <w:rsid w:val="007C5BBE"/>
    <w:rsid w:val="007C7778"/>
    <w:rsid w:val="007D61C0"/>
    <w:rsid w:val="007D78BD"/>
    <w:rsid w:val="007E1038"/>
    <w:rsid w:val="007E1B52"/>
    <w:rsid w:val="007E6F25"/>
    <w:rsid w:val="007F03A1"/>
    <w:rsid w:val="007F2246"/>
    <w:rsid w:val="007F362E"/>
    <w:rsid w:val="007F7B91"/>
    <w:rsid w:val="008016F8"/>
    <w:rsid w:val="00806D66"/>
    <w:rsid w:val="00807F50"/>
    <w:rsid w:val="00810591"/>
    <w:rsid w:val="00811B15"/>
    <w:rsid w:val="00812FAE"/>
    <w:rsid w:val="008130E4"/>
    <w:rsid w:val="00813B18"/>
    <w:rsid w:val="0081467E"/>
    <w:rsid w:val="008157FE"/>
    <w:rsid w:val="00816DBF"/>
    <w:rsid w:val="008176C4"/>
    <w:rsid w:val="00821A0D"/>
    <w:rsid w:val="00821E78"/>
    <w:rsid w:val="00822C5A"/>
    <w:rsid w:val="00825A57"/>
    <w:rsid w:val="00832E98"/>
    <w:rsid w:val="008332EC"/>
    <w:rsid w:val="008351C1"/>
    <w:rsid w:val="0083645F"/>
    <w:rsid w:val="008400EA"/>
    <w:rsid w:val="00841124"/>
    <w:rsid w:val="00842230"/>
    <w:rsid w:val="00846C7B"/>
    <w:rsid w:val="008477CA"/>
    <w:rsid w:val="00856F2F"/>
    <w:rsid w:val="0085746F"/>
    <w:rsid w:val="0085770C"/>
    <w:rsid w:val="008617DF"/>
    <w:rsid w:val="00864D01"/>
    <w:rsid w:val="00866D50"/>
    <w:rsid w:val="00871F29"/>
    <w:rsid w:val="0087220D"/>
    <w:rsid w:val="00873464"/>
    <w:rsid w:val="00873601"/>
    <w:rsid w:val="00877990"/>
    <w:rsid w:val="00881A06"/>
    <w:rsid w:val="008875A2"/>
    <w:rsid w:val="00887E36"/>
    <w:rsid w:val="00895F4F"/>
    <w:rsid w:val="008963DE"/>
    <w:rsid w:val="008A0417"/>
    <w:rsid w:val="008A421C"/>
    <w:rsid w:val="008A6731"/>
    <w:rsid w:val="008B1549"/>
    <w:rsid w:val="008B26E5"/>
    <w:rsid w:val="008B3D14"/>
    <w:rsid w:val="008B46F9"/>
    <w:rsid w:val="008B5227"/>
    <w:rsid w:val="008B664E"/>
    <w:rsid w:val="008B6C16"/>
    <w:rsid w:val="008B6C43"/>
    <w:rsid w:val="008C1634"/>
    <w:rsid w:val="008C1EDC"/>
    <w:rsid w:val="008C2987"/>
    <w:rsid w:val="008C2A08"/>
    <w:rsid w:val="008C2FED"/>
    <w:rsid w:val="008C3FD4"/>
    <w:rsid w:val="008C4784"/>
    <w:rsid w:val="008C5B9C"/>
    <w:rsid w:val="008C6179"/>
    <w:rsid w:val="008D44A0"/>
    <w:rsid w:val="008D4570"/>
    <w:rsid w:val="008D7556"/>
    <w:rsid w:val="008E0874"/>
    <w:rsid w:val="008E0EF7"/>
    <w:rsid w:val="008E1A98"/>
    <w:rsid w:val="008E2517"/>
    <w:rsid w:val="008E2E3D"/>
    <w:rsid w:val="008E59C0"/>
    <w:rsid w:val="008E7976"/>
    <w:rsid w:val="008F04E3"/>
    <w:rsid w:val="008F21AA"/>
    <w:rsid w:val="008F241A"/>
    <w:rsid w:val="008F41C2"/>
    <w:rsid w:val="008F5023"/>
    <w:rsid w:val="0090319A"/>
    <w:rsid w:val="00903DCE"/>
    <w:rsid w:val="00904682"/>
    <w:rsid w:val="009047CE"/>
    <w:rsid w:val="00905800"/>
    <w:rsid w:val="009067D0"/>
    <w:rsid w:val="0090762C"/>
    <w:rsid w:val="0091014A"/>
    <w:rsid w:val="009103E4"/>
    <w:rsid w:val="00910E94"/>
    <w:rsid w:val="00912C5A"/>
    <w:rsid w:val="0091344B"/>
    <w:rsid w:val="00913737"/>
    <w:rsid w:val="009142E0"/>
    <w:rsid w:val="009204E0"/>
    <w:rsid w:val="00920C8E"/>
    <w:rsid w:val="00921ED5"/>
    <w:rsid w:val="00924DA4"/>
    <w:rsid w:val="009266F8"/>
    <w:rsid w:val="00926906"/>
    <w:rsid w:val="00927C91"/>
    <w:rsid w:val="00934112"/>
    <w:rsid w:val="009378A8"/>
    <w:rsid w:val="009400AC"/>
    <w:rsid w:val="00941F78"/>
    <w:rsid w:val="009445EA"/>
    <w:rsid w:val="00944BCC"/>
    <w:rsid w:val="009456EF"/>
    <w:rsid w:val="00946757"/>
    <w:rsid w:val="00947A2E"/>
    <w:rsid w:val="00950244"/>
    <w:rsid w:val="009524ED"/>
    <w:rsid w:val="00957BE6"/>
    <w:rsid w:val="0096107D"/>
    <w:rsid w:val="00961AE9"/>
    <w:rsid w:val="00963118"/>
    <w:rsid w:val="009644B8"/>
    <w:rsid w:val="00967B27"/>
    <w:rsid w:val="00980076"/>
    <w:rsid w:val="00986E4F"/>
    <w:rsid w:val="00987B2F"/>
    <w:rsid w:val="00990DF6"/>
    <w:rsid w:val="009912E0"/>
    <w:rsid w:val="00993118"/>
    <w:rsid w:val="00993B88"/>
    <w:rsid w:val="00996AFD"/>
    <w:rsid w:val="009A3DE5"/>
    <w:rsid w:val="009A4C69"/>
    <w:rsid w:val="009A6B04"/>
    <w:rsid w:val="009B501E"/>
    <w:rsid w:val="009B6F6A"/>
    <w:rsid w:val="009B788D"/>
    <w:rsid w:val="009C680A"/>
    <w:rsid w:val="009E0192"/>
    <w:rsid w:val="009E5E4C"/>
    <w:rsid w:val="009E6AC3"/>
    <w:rsid w:val="009F0F7E"/>
    <w:rsid w:val="009F2E81"/>
    <w:rsid w:val="00A00044"/>
    <w:rsid w:val="00A04C5D"/>
    <w:rsid w:val="00A10108"/>
    <w:rsid w:val="00A10575"/>
    <w:rsid w:val="00A149BF"/>
    <w:rsid w:val="00A17648"/>
    <w:rsid w:val="00A20582"/>
    <w:rsid w:val="00A21ECE"/>
    <w:rsid w:val="00A24C77"/>
    <w:rsid w:val="00A25E61"/>
    <w:rsid w:val="00A262C7"/>
    <w:rsid w:val="00A324E9"/>
    <w:rsid w:val="00A32CFA"/>
    <w:rsid w:val="00A35216"/>
    <w:rsid w:val="00A353E6"/>
    <w:rsid w:val="00A35700"/>
    <w:rsid w:val="00A37118"/>
    <w:rsid w:val="00A37AD5"/>
    <w:rsid w:val="00A442D5"/>
    <w:rsid w:val="00A442E1"/>
    <w:rsid w:val="00A443FD"/>
    <w:rsid w:val="00A470FE"/>
    <w:rsid w:val="00A60C86"/>
    <w:rsid w:val="00A614D4"/>
    <w:rsid w:val="00A61B13"/>
    <w:rsid w:val="00A63683"/>
    <w:rsid w:val="00A665AB"/>
    <w:rsid w:val="00A675A7"/>
    <w:rsid w:val="00A72608"/>
    <w:rsid w:val="00A73D1D"/>
    <w:rsid w:val="00A77C41"/>
    <w:rsid w:val="00A81B1D"/>
    <w:rsid w:val="00A83854"/>
    <w:rsid w:val="00A84D48"/>
    <w:rsid w:val="00A91CEE"/>
    <w:rsid w:val="00A94AC2"/>
    <w:rsid w:val="00A9519D"/>
    <w:rsid w:val="00A967EC"/>
    <w:rsid w:val="00AA00C5"/>
    <w:rsid w:val="00AA0413"/>
    <w:rsid w:val="00AA407E"/>
    <w:rsid w:val="00AB04A8"/>
    <w:rsid w:val="00AB12E9"/>
    <w:rsid w:val="00AB7AB8"/>
    <w:rsid w:val="00AC29D5"/>
    <w:rsid w:val="00AC3D4A"/>
    <w:rsid w:val="00AC5663"/>
    <w:rsid w:val="00AD1B53"/>
    <w:rsid w:val="00AD2BD7"/>
    <w:rsid w:val="00AD3C1A"/>
    <w:rsid w:val="00AE0958"/>
    <w:rsid w:val="00AE39DE"/>
    <w:rsid w:val="00AE4177"/>
    <w:rsid w:val="00AE6965"/>
    <w:rsid w:val="00AF1F1D"/>
    <w:rsid w:val="00AF35A4"/>
    <w:rsid w:val="00AF3D96"/>
    <w:rsid w:val="00AF41BF"/>
    <w:rsid w:val="00B01039"/>
    <w:rsid w:val="00B03F5F"/>
    <w:rsid w:val="00B0517C"/>
    <w:rsid w:val="00B06FC9"/>
    <w:rsid w:val="00B11724"/>
    <w:rsid w:val="00B1210D"/>
    <w:rsid w:val="00B12D12"/>
    <w:rsid w:val="00B15CD7"/>
    <w:rsid w:val="00B251D8"/>
    <w:rsid w:val="00B3394F"/>
    <w:rsid w:val="00B407B4"/>
    <w:rsid w:val="00B410EA"/>
    <w:rsid w:val="00B41589"/>
    <w:rsid w:val="00B42343"/>
    <w:rsid w:val="00B444E3"/>
    <w:rsid w:val="00B46078"/>
    <w:rsid w:val="00B467D1"/>
    <w:rsid w:val="00B46CF2"/>
    <w:rsid w:val="00B52D00"/>
    <w:rsid w:val="00B536D5"/>
    <w:rsid w:val="00B61A3F"/>
    <w:rsid w:val="00B64204"/>
    <w:rsid w:val="00B76545"/>
    <w:rsid w:val="00B76F58"/>
    <w:rsid w:val="00B77B4D"/>
    <w:rsid w:val="00B81240"/>
    <w:rsid w:val="00B81C70"/>
    <w:rsid w:val="00B81D3B"/>
    <w:rsid w:val="00B84594"/>
    <w:rsid w:val="00B947F9"/>
    <w:rsid w:val="00B94E66"/>
    <w:rsid w:val="00B97D35"/>
    <w:rsid w:val="00BA0A41"/>
    <w:rsid w:val="00BA246E"/>
    <w:rsid w:val="00BA54BF"/>
    <w:rsid w:val="00BA6851"/>
    <w:rsid w:val="00BA7A91"/>
    <w:rsid w:val="00BB0F55"/>
    <w:rsid w:val="00BB588B"/>
    <w:rsid w:val="00BC0517"/>
    <w:rsid w:val="00BD6A67"/>
    <w:rsid w:val="00BD6CEC"/>
    <w:rsid w:val="00BE420E"/>
    <w:rsid w:val="00BF09E1"/>
    <w:rsid w:val="00BF197D"/>
    <w:rsid w:val="00BF1B42"/>
    <w:rsid w:val="00BF51BE"/>
    <w:rsid w:val="00BF57EA"/>
    <w:rsid w:val="00BF5ABB"/>
    <w:rsid w:val="00BF63B4"/>
    <w:rsid w:val="00BF6941"/>
    <w:rsid w:val="00C01CCB"/>
    <w:rsid w:val="00C05CCC"/>
    <w:rsid w:val="00C200B4"/>
    <w:rsid w:val="00C200E0"/>
    <w:rsid w:val="00C226A0"/>
    <w:rsid w:val="00C2320E"/>
    <w:rsid w:val="00C25FCB"/>
    <w:rsid w:val="00C33F8D"/>
    <w:rsid w:val="00C34F87"/>
    <w:rsid w:val="00C40A96"/>
    <w:rsid w:val="00C43E80"/>
    <w:rsid w:val="00C504F4"/>
    <w:rsid w:val="00C53042"/>
    <w:rsid w:val="00C61462"/>
    <w:rsid w:val="00C62073"/>
    <w:rsid w:val="00C63D8F"/>
    <w:rsid w:val="00C63FFA"/>
    <w:rsid w:val="00C64147"/>
    <w:rsid w:val="00C723FF"/>
    <w:rsid w:val="00C73820"/>
    <w:rsid w:val="00C74936"/>
    <w:rsid w:val="00C805C1"/>
    <w:rsid w:val="00C85489"/>
    <w:rsid w:val="00C90511"/>
    <w:rsid w:val="00C91142"/>
    <w:rsid w:val="00C9276B"/>
    <w:rsid w:val="00C94272"/>
    <w:rsid w:val="00C948FA"/>
    <w:rsid w:val="00C96C59"/>
    <w:rsid w:val="00CB2F08"/>
    <w:rsid w:val="00CB59CD"/>
    <w:rsid w:val="00CB7601"/>
    <w:rsid w:val="00CC0927"/>
    <w:rsid w:val="00CC1DC3"/>
    <w:rsid w:val="00CD62D8"/>
    <w:rsid w:val="00CD7D07"/>
    <w:rsid w:val="00CE630A"/>
    <w:rsid w:val="00CE6A09"/>
    <w:rsid w:val="00CE7F5A"/>
    <w:rsid w:val="00CF46ED"/>
    <w:rsid w:val="00CF48A1"/>
    <w:rsid w:val="00CF72B9"/>
    <w:rsid w:val="00D04A6B"/>
    <w:rsid w:val="00D102FC"/>
    <w:rsid w:val="00D111DB"/>
    <w:rsid w:val="00D13ABC"/>
    <w:rsid w:val="00D14C13"/>
    <w:rsid w:val="00D2147B"/>
    <w:rsid w:val="00D23D2C"/>
    <w:rsid w:val="00D241C4"/>
    <w:rsid w:val="00D33F5E"/>
    <w:rsid w:val="00D34FEA"/>
    <w:rsid w:val="00D35F52"/>
    <w:rsid w:val="00D3608A"/>
    <w:rsid w:val="00D36159"/>
    <w:rsid w:val="00D3655E"/>
    <w:rsid w:val="00D36896"/>
    <w:rsid w:val="00D37033"/>
    <w:rsid w:val="00D402C4"/>
    <w:rsid w:val="00D4487F"/>
    <w:rsid w:val="00D46887"/>
    <w:rsid w:val="00D47409"/>
    <w:rsid w:val="00D47579"/>
    <w:rsid w:val="00D503F2"/>
    <w:rsid w:val="00D554D7"/>
    <w:rsid w:val="00D5551A"/>
    <w:rsid w:val="00D55901"/>
    <w:rsid w:val="00D5721D"/>
    <w:rsid w:val="00D622EE"/>
    <w:rsid w:val="00D63801"/>
    <w:rsid w:val="00D6690F"/>
    <w:rsid w:val="00D7081D"/>
    <w:rsid w:val="00D75185"/>
    <w:rsid w:val="00D75991"/>
    <w:rsid w:val="00D81096"/>
    <w:rsid w:val="00D83B4E"/>
    <w:rsid w:val="00D85985"/>
    <w:rsid w:val="00D860AB"/>
    <w:rsid w:val="00D91735"/>
    <w:rsid w:val="00DA0D7A"/>
    <w:rsid w:val="00DA109A"/>
    <w:rsid w:val="00DA14C4"/>
    <w:rsid w:val="00DA23AD"/>
    <w:rsid w:val="00DA281E"/>
    <w:rsid w:val="00DA2A8A"/>
    <w:rsid w:val="00DB14B8"/>
    <w:rsid w:val="00DB19AF"/>
    <w:rsid w:val="00DB1FCF"/>
    <w:rsid w:val="00DB29D7"/>
    <w:rsid w:val="00DB473D"/>
    <w:rsid w:val="00DB5A40"/>
    <w:rsid w:val="00DC08D8"/>
    <w:rsid w:val="00DC104B"/>
    <w:rsid w:val="00DC1B7D"/>
    <w:rsid w:val="00DC25C1"/>
    <w:rsid w:val="00DC4D68"/>
    <w:rsid w:val="00DC6634"/>
    <w:rsid w:val="00DC6F30"/>
    <w:rsid w:val="00DE13AB"/>
    <w:rsid w:val="00DE59F5"/>
    <w:rsid w:val="00DE78CA"/>
    <w:rsid w:val="00DF1C4B"/>
    <w:rsid w:val="00DF3D23"/>
    <w:rsid w:val="00DF50EE"/>
    <w:rsid w:val="00DF65CE"/>
    <w:rsid w:val="00DF7894"/>
    <w:rsid w:val="00E016A9"/>
    <w:rsid w:val="00E026D0"/>
    <w:rsid w:val="00E055B7"/>
    <w:rsid w:val="00E11085"/>
    <w:rsid w:val="00E11F16"/>
    <w:rsid w:val="00E12C8E"/>
    <w:rsid w:val="00E141EB"/>
    <w:rsid w:val="00E218FE"/>
    <w:rsid w:val="00E24D3E"/>
    <w:rsid w:val="00E27447"/>
    <w:rsid w:val="00E27681"/>
    <w:rsid w:val="00E27A01"/>
    <w:rsid w:val="00E30848"/>
    <w:rsid w:val="00E339CE"/>
    <w:rsid w:val="00E33F92"/>
    <w:rsid w:val="00E35419"/>
    <w:rsid w:val="00E40BC3"/>
    <w:rsid w:val="00E416E6"/>
    <w:rsid w:val="00E43822"/>
    <w:rsid w:val="00E46CCB"/>
    <w:rsid w:val="00E476EB"/>
    <w:rsid w:val="00E521FD"/>
    <w:rsid w:val="00E540E6"/>
    <w:rsid w:val="00E54C29"/>
    <w:rsid w:val="00E56CD3"/>
    <w:rsid w:val="00E60384"/>
    <w:rsid w:val="00E62E72"/>
    <w:rsid w:val="00E7551F"/>
    <w:rsid w:val="00E76955"/>
    <w:rsid w:val="00E76DD8"/>
    <w:rsid w:val="00E819A1"/>
    <w:rsid w:val="00E8279A"/>
    <w:rsid w:val="00E82BEB"/>
    <w:rsid w:val="00E83A4F"/>
    <w:rsid w:val="00E87752"/>
    <w:rsid w:val="00E908EC"/>
    <w:rsid w:val="00E914B3"/>
    <w:rsid w:val="00E92635"/>
    <w:rsid w:val="00E92BF5"/>
    <w:rsid w:val="00E94E5E"/>
    <w:rsid w:val="00E95575"/>
    <w:rsid w:val="00E97C41"/>
    <w:rsid w:val="00EA031B"/>
    <w:rsid w:val="00EA249C"/>
    <w:rsid w:val="00EA717B"/>
    <w:rsid w:val="00EA7A47"/>
    <w:rsid w:val="00EB4714"/>
    <w:rsid w:val="00EB5F99"/>
    <w:rsid w:val="00EB7AB3"/>
    <w:rsid w:val="00EB7C72"/>
    <w:rsid w:val="00EC2F55"/>
    <w:rsid w:val="00EC609C"/>
    <w:rsid w:val="00EC7EC9"/>
    <w:rsid w:val="00ED39BD"/>
    <w:rsid w:val="00ED4717"/>
    <w:rsid w:val="00ED5456"/>
    <w:rsid w:val="00ED5E2E"/>
    <w:rsid w:val="00ED61A3"/>
    <w:rsid w:val="00EE2651"/>
    <w:rsid w:val="00EE33B7"/>
    <w:rsid w:val="00EF1059"/>
    <w:rsid w:val="00EF4747"/>
    <w:rsid w:val="00EF6334"/>
    <w:rsid w:val="00EF7A8B"/>
    <w:rsid w:val="00F00A9F"/>
    <w:rsid w:val="00F01BAF"/>
    <w:rsid w:val="00F0673D"/>
    <w:rsid w:val="00F1012C"/>
    <w:rsid w:val="00F20685"/>
    <w:rsid w:val="00F23025"/>
    <w:rsid w:val="00F27262"/>
    <w:rsid w:val="00F27B08"/>
    <w:rsid w:val="00F306F4"/>
    <w:rsid w:val="00F31F4C"/>
    <w:rsid w:val="00F34D69"/>
    <w:rsid w:val="00F43A18"/>
    <w:rsid w:val="00F45C3D"/>
    <w:rsid w:val="00F54D8C"/>
    <w:rsid w:val="00F553A5"/>
    <w:rsid w:val="00F5695D"/>
    <w:rsid w:val="00F57282"/>
    <w:rsid w:val="00F606EB"/>
    <w:rsid w:val="00F61492"/>
    <w:rsid w:val="00F633F7"/>
    <w:rsid w:val="00F6501F"/>
    <w:rsid w:val="00F74274"/>
    <w:rsid w:val="00F74278"/>
    <w:rsid w:val="00F809B9"/>
    <w:rsid w:val="00F86CD9"/>
    <w:rsid w:val="00F91985"/>
    <w:rsid w:val="00F946A1"/>
    <w:rsid w:val="00F94C66"/>
    <w:rsid w:val="00F9551C"/>
    <w:rsid w:val="00F97676"/>
    <w:rsid w:val="00F97D92"/>
    <w:rsid w:val="00FA03FA"/>
    <w:rsid w:val="00FB0894"/>
    <w:rsid w:val="00FB72BA"/>
    <w:rsid w:val="00FC1AC2"/>
    <w:rsid w:val="00FC5FBD"/>
    <w:rsid w:val="00FC73DA"/>
    <w:rsid w:val="00FD1817"/>
    <w:rsid w:val="00FD369B"/>
    <w:rsid w:val="00FD382C"/>
    <w:rsid w:val="00FD6429"/>
    <w:rsid w:val="00FE007D"/>
    <w:rsid w:val="00FE12EE"/>
    <w:rsid w:val="00FE34A5"/>
    <w:rsid w:val="00FE39F5"/>
    <w:rsid w:val="00FE4B9E"/>
    <w:rsid w:val="00FF2499"/>
    <w:rsid w:val="00FF45AD"/>
    <w:rsid w:val="00FF4C5D"/>
    <w:rsid w:val="00FF53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ocId w14:val="1B92A296"/>
  <w15:docId w15:val="{3FA8BDBC-1547-4CA7-A27A-E64B3F4A90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5FCB"/>
    <w:pPr>
      <w:spacing w:line="400" w:lineRule="atLeast"/>
    </w:pPr>
    <w:rPr>
      <w:sz w:val="24"/>
    </w:rPr>
  </w:style>
  <w:style w:type="paragraph" w:styleId="Heading1">
    <w:name w:val="heading 1"/>
    <w:basedOn w:val="Normal"/>
    <w:next w:val="Normal"/>
    <w:link w:val="Heading1Char"/>
    <w:qFormat/>
    <w:rsid w:val="001E2FB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qFormat/>
    <w:rsid w:val="00C25FCB"/>
    <w:pPr>
      <w:spacing w:before="100" w:beforeAutospacing="1" w:after="100" w:afterAutospacing="1" w:line="240" w:lineRule="auto"/>
      <w:outlineLvl w:val="1"/>
    </w:pPr>
    <w:rPr>
      <w:b/>
      <w:bCs/>
      <w:sz w:val="36"/>
      <w:szCs w:val="36"/>
    </w:rPr>
  </w:style>
  <w:style w:type="paragraph" w:styleId="Heading3">
    <w:name w:val="heading 3"/>
    <w:basedOn w:val="Normal"/>
    <w:link w:val="Heading3Char"/>
    <w:qFormat/>
    <w:rsid w:val="00C25FCB"/>
    <w:pPr>
      <w:spacing w:before="100" w:beforeAutospacing="1" w:after="100" w:afterAutospacing="1" w:line="240" w:lineRule="auto"/>
      <w:outlineLvl w:val="2"/>
    </w:pPr>
    <w:rPr>
      <w:b/>
      <w:bCs/>
      <w:sz w:val="27"/>
      <w:szCs w:val="27"/>
    </w:rPr>
  </w:style>
  <w:style w:type="paragraph" w:styleId="Heading4">
    <w:name w:val="heading 4"/>
    <w:basedOn w:val="Normal"/>
    <w:next w:val="Normal"/>
    <w:qFormat/>
    <w:rsid w:val="00C25FCB"/>
    <w:pPr>
      <w:keepNext/>
      <w:numPr>
        <w:ilvl w:val="3"/>
        <w:numId w:val="2"/>
      </w:numPr>
      <w:tabs>
        <w:tab w:val="num" w:pos="2880"/>
      </w:tabs>
      <w:spacing w:before="200" w:after="100" w:line="200" w:lineRule="atLeast"/>
      <w:ind w:left="2880" w:hanging="360"/>
      <w:outlineLvl w:val="3"/>
    </w:pPr>
    <w:rPr>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C25FCB"/>
    <w:rPr>
      <w:color w:val="0000FF"/>
      <w:u w:val="single"/>
    </w:rPr>
  </w:style>
  <w:style w:type="character" w:styleId="FollowedHyperlink">
    <w:name w:val="FollowedHyperlink"/>
    <w:basedOn w:val="DefaultParagraphFont"/>
    <w:rsid w:val="00C25FCB"/>
    <w:rPr>
      <w:color w:val="800080"/>
      <w:u w:val="single"/>
    </w:rPr>
  </w:style>
  <w:style w:type="paragraph" w:styleId="HTMLPreformatted">
    <w:name w:val="HTML Preformatted"/>
    <w:basedOn w:val="Normal"/>
    <w:rsid w:val="00C25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Courier New" w:hAnsi="Courier New"/>
      <w:sz w:val="20"/>
    </w:rPr>
  </w:style>
  <w:style w:type="paragraph" w:styleId="NormalWeb">
    <w:name w:val="Normal (Web)"/>
    <w:basedOn w:val="Normal"/>
    <w:rsid w:val="00C25FCB"/>
    <w:pPr>
      <w:spacing w:before="100" w:beforeAutospacing="1" w:after="100" w:afterAutospacing="1" w:line="240" w:lineRule="auto"/>
    </w:pPr>
    <w:rPr>
      <w:szCs w:val="24"/>
    </w:rPr>
  </w:style>
  <w:style w:type="paragraph" w:styleId="Footer">
    <w:name w:val="footer"/>
    <w:basedOn w:val="Normal"/>
    <w:rsid w:val="00C25FCB"/>
    <w:pPr>
      <w:tabs>
        <w:tab w:val="center" w:pos="4320"/>
        <w:tab w:val="right" w:pos="8640"/>
      </w:tabs>
    </w:pPr>
  </w:style>
  <w:style w:type="character" w:styleId="PageNumber">
    <w:name w:val="page number"/>
    <w:basedOn w:val="DefaultParagraphFont"/>
    <w:rsid w:val="00C25FCB"/>
  </w:style>
  <w:style w:type="paragraph" w:styleId="BodyText">
    <w:name w:val="Body Text"/>
    <w:basedOn w:val="Normal"/>
    <w:rsid w:val="00C25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i/>
      <w:iCs/>
    </w:rPr>
  </w:style>
  <w:style w:type="paragraph" w:styleId="PlainText">
    <w:name w:val="Plain Text"/>
    <w:basedOn w:val="Normal"/>
    <w:rsid w:val="00C25FCB"/>
    <w:pPr>
      <w:spacing w:line="240" w:lineRule="auto"/>
    </w:pPr>
    <w:rPr>
      <w:rFonts w:ascii="Courier New" w:hAnsi="Courier New" w:cs="Courier New"/>
      <w:sz w:val="20"/>
    </w:rPr>
  </w:style>
  <w:style w:type="paragraph" w:styleId="BalloonText">
    <w:name w:val="Balloon Text"/>
    <w:basedOn w:val="Normal"/>
    <w:link w:val="BalloonTextChar"/>
    <w:rsid w:val="002A5099"/>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2A5099"/>
    <w:rPr>
      <w:rFonts w:ascii="Tahoma" w:hAnsi="Tahoma" w:cs="Tahoma"/>
      <w:sz w:val="16"/>
      <w:szCs w:val="16"/>
    </w:rPr>
  </w:style>
  <w:style w:type="character" w:customStyle="1" w:styleId="Heading3Char">
    <w:name w:val="Heading 3 Char"/>
    <w:basedOn w:val="DefaultParagraphFont"/>
    <w:link w:val="Heading3"/>
    <w:rsid w:val="000C5D23"/>
    <w:rPr>
      <w:b/>
      <w:bCs/>
      <w:sz w:val="27"/>
      <w:szCs w:val="27"/>
    </w:rPr>
  </w:style>
  <w:style w:type="table" w:styleId="TableGrid">
    <w:name w:val="Table Grid"/>
    <w:basedOn w:val="TableNormal"/>
    <w:rsid w:val="009800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8B26E5"/>
    <w:rPr>
      <w:sz w:val="16"/>
      <w:szCs w:val="16"/>
    </w:rPr>
  </w:style>
  <w:style w:type="paragraph" w:styleId="CommentText">
    <w:name w:val="annotation text"/>
    <w:basedOn w:val="Normal"/>
    <w:link w:val="CommentTextChar"/>
    <w:semiHidden/>
    <w:unhideWhenUsed/>
    <w:rsid w:val="008B26E5"/>
    <w:pPr>
      <w:spacing w:line="240" w:lineRule="auto"/>
    </w:pPr>
    <w:rPr>
      <w:sz w:val="20"/>
    </w:rPr>
  </w:style>
  <w:style w:type="character" w:customStyle="1" w:styleId="CommentTextChar">
    <w:name w:val="Comment Text Char"/>
    <w:basedOn w:val="DefaultParagraphFont"/>
    <w:link w:val="CommentText"/>
    <w:semiHidden/>
    <w:rsid w:val="008B26E5"/>
  </w:style>
  <w:style w:type="paragraph" w:styleId="CommentSubject">
    <w:name w:val="annotation subject"/>
    <w:basedOn w:val="CommentText"/>
    <w:next w:val="CommentText"/>
    <w:link w:val="CommentSubjectChar"/>
    <w:semiHidden/>
    <w:unhideWhenUsed/>
    <w:rsid w:val="008B26E5"/>
    <w:rPr>
      <w:b/>
      <w:bCs/>
    </w:rPr>
  </w:style>
  <w:style w:type="character" w:customStyle="1" w:styleId="CommentSubjectChar">
    <w:name w:val="Comment Subject Char"/>
    <w:basedOn w:val="CommentTextChar"/>
    <w:link w:val="CommentSubject"/>
    <w:semiHidden/>
    <w:rsid w:val="008B26E5"/>
    <w:rPr>
      <w:b/>
      <w:bCs/>
    </w:rPr>
  </w:style>
  <w:style w:type="paragraph" w:styleId="ListParagraph">
    <w:name w:val="List Paragraph"/>
    <w:basedOn w:val="Normal"/>
    <w:uiPriority w:val="34"/>
    <w:qFormat/>
    <w:rsid w:val="00E016A9"/>
    <w:pPr>
      <w:ind w:left="720"/>
      <w:contextualSpacing/>
    </w:pPr>
  </w:style>
  <w:style w:type="character" w:customStyle="1" w:styleId="Heading1Char">
    <w:name w:val="Heading 1 Char"/>
    <w:basedOn w:val="DefaultParagraphFont"/>
    <w:link w:val="Heading1"/>
    <w:rsid w:val="001E2FB1"/>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1E2FB1"/>
    <w:pPr>
      <w:spacing w:line="259" w:lineRule="auto"/>
      <w:outlineLvl w:val="9"/>
    </w:pPr>
  </w:style>
  <w:style w:type="paragraph" w:styleId="TOC3">
    <w:name w:val="toc 3"/>
    <w:basedOn w:val="Normal"/>
    <w:next w:val="Normal"/>
    <w:autoRedefine/>
    <w:uiPriority w:val="39"/>
    <w:unhideWhenUsed/>
    <w:rsid w:val="001E2FB1"/>
    <w:pPr>
      <w:spacing w:after="100"/>
      <w:ind w:left="480"/>
    </w:pPr>
  </w:style>
  <w:style w:type="paragraph" w:styleId="TOC1">
    <w:name w:val="toc 1"/>
    <w:basedOn w:val="Normal"/>
    <w:next w:val="Normal"/>
    <w:autoRedefine/>
    <w:uiPriority w:val="39"/>
    <w:unhideWhenUsed/>
    <w:rsid w:val="001E2FB1"/>
    <w:pPr>
      <w:spacing w:after="100"/>
    </w:pPr>
  </w:style>
  <w:style w:type="paragraph" w:styleId="TOC2">
    <w:name w:val="toc 2"/>
    <w:basedOn w:val="Normal"/>
    <w:next w:val="Normal"/>
    <w:autoRedefine/>
    <w:uiPriority w:val="39"/>
    <w:unhideWhenUsed/>
    <w:rsid w:val="001E2FB1"/>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4217056">
      <w:bodyDiv w:val="1"/>
      <w:marLeft w:val="0"/>
      <w:marRight w:val="0"/>
      <w:marTop w:val="0"/>
      <w:marBottom w:val="0"/>
      <w:divBdr>
        <w:top w:val="none" w:sz="0" w:space="0" w:color="auto"/>
        <w:left w:val="none" w:sz="0" w:space="0" w:color="auto"/>
        <w:bottom w:val="none" w:sz="0" w:space="0" w:color="auto"/>
        <w:right w:val="none" w:sz="0" w:space="0" w:color="auto"/>
      </w:divBdr>
    </w:div>
    <w:div w:id="541402589">
      <w:bodyDiv w:val="1"/>
      <w:marLeft w:val="0"/>
      <w:marRight w:val="0"/>
      <w:marTop w:val="0"/>
      <w:marBottom w:val="0"/>
      <w:divBdr>
        <w:top w:val="none" w:sz="0" w:space="0" w:color="auto"/>
        <w:left w:val="none" w:sz="0" w:space="0" w:color="auto"/>
        <w:bottom w:val="none" w:sz="0" w:space="0" w:color="auto"/>
        <w:right w:val="none" w:sz="0" w:space="0" w:color="auto"/>
      </w:divBdr>
    </w:div>
    <w:div w:id="834228468">
      <w:bodyDiv w:val="1"/>
      <w:marLeft w:val="0"/>
      <w:marRight w:val="0"/>
      <w:marTop w:val="0"/>
      <w:marBottom w:val="0"/>
      <w:divBdr>
        <w:top w:val="none" w:sz="0" w:space="0" w:color="auto"/>
        <w:left w:val="none" w:sz="0" w:space="0" w:color="auto"/>
        <w:bottom w:val="none" w:sz="0" w:space="0" w:color="auto"/>
        <w:right w:val="none" w:sz="0" w:space="0" w:color="auto"/>
      </w:divBdr>
    </w:div>
    <w:div w:id="1017465515">
      <w:bodyDiv w:val="1"/>
      <w:marLeft w:val="0"/>
      <w:marRight w:val="0"/>
      <w:marTop w:val="0"/>
      <w:marBottom w:val="0"/>
      <w:divBdr>
        <w:top w:val="none" w:sz="0" w:space="0" w:color="auto"/>
        <w:left w:val="none" w:sz="0" w:space="0" w:color="auto"/>
        <w:bottom w:val="none" w:sz="0" w:space="0" w:color="auto"/>
        <w:right w:val="none" w:sz="0" w:space="0" w:color="auto"/>
      </w:divBdr>
    </w:div>
    <w:div w:id="1050376423">
      <w:bodyDiv w:val="1"/>
      <w:marLeft w:val="0"/>
      <w:marRight w:val="0"/>
      <w:marTop w:val="0"/>
      <w:marBottom w:val="0"/>
      <w:divBdr>
        <w:top w:val="none" w:sz="0" w:space="0" w:color="auto"/>
        <w:left w:val="none" w:sz="0" w:space="0" w:color="auto"/>
        <w:bottom w:val="none" w:sz="0" w:space="0" w:color="auto"/>
        <w:right w:val="none" w:sz="0" w:space="0" w:color="auto"/>
      </w:divBdr>
    </w:div>
    <w:div w:id="1159617004">
      <w:bodyDiv w:val="1"/>
      <w:marLeft w:val="0"/>
      <w:marRight w:val="0"/>
      <w:marTop w:val="0"/>
      <w:marBottom w:val="0"/>
      <w:divBdr>
        <w:top w:val="none" w:sz="0" w:space="0" w:color="auto"/>
        <w:left w:val="none" w:sz="0" w:space="0" w:color="auto"/>
        <w:bottom w:val="none" w:sz="0" w:space="0" w:color="auto"/>
        <w:right w:val="none" w:sz="0" w:space="0" w:color="auto"/>
      </w:divBdr>
    </w:div>
    <w:div w:id="1369644390">
      <w:bodyDiv w:val="1"/>
      <w:marLeft w:val="0"/>
      <w:marRight w:val="0"/>
      <w:marTop w:val="0"/>
      <w:marBottom w:val="0"/>
      <w:divBdr>
        <w:top w:val="none" w:sz="0" w:space="0" w:color="auto"/>
        <w:left w:val="none" w:sz="0" w:space="0" w:color="auto"/>
        <w:bottom w:val="none" w:sz="0" w:space="0" w:color="auto"/>
        <w:right w:val="none" w:sz="0" w:space="0" w:color="auto"/>
      </w:divBdr>
    </w:div>
    <w:div w:id="1411656540">
      <w:bodyDiv w:val="1"/>
      <w:marLeft w:val="0"/>
      <w:marRight w:val="0"/>
      <w:marTop w:val="0"/>
      <w:marBottom w:val="0"/>
      <w:divBdr>
        <w:top w:val="none" w:sz="0" w:space="0" w:color="auto"/>
        <w:left w:val="none" w:sz="0" w:space="0" w:color="auto"/>
        <w:bottom w:val="none" w:sz="0" w:space="0" w:color="auto"/>
        <w:right w:val="none" w:sz="0" w:space="0" w:color="auto"/>
      </w:divBdr>
    </w:div>
    <w:div w:id="1546675226">
      <w:bodyDiv w:val="1"/>
      <w:marLeft w:val="0"/>
      <w:marRight w:val="0"/>
      <w:marTop w:val="0"/>
      <w:marBottom w:val="0"/>
      <w:divBdr>
        <w:top w:val="none" w:sz="0" w:space="0" w:color="auto"/>
        <w:left w:val="none" w:sz="0" w:space="0" w:color="auto"/>
        <w:bottom w:val="none" w:sz="0" w:space="0" w:color="auto"/>
        <w:right w:val="none" w:sz="0" w:space="0" w:color="auto"/>
      </w:divBdr>
    </w:div>
    <w:div w:id="1609659154">
      <w:bodyDiv w:val="1"/>
      <w:marLeft w:val="0"/>
      <w:marRight w:val="0"/>
      <w:marTop w:val="0"/>
      <w:marBottom w:val="0"/>
      <w:divBdr>
        <w:top w:val="none" w:sz="0" w:space="0" w:color="auto"/>
        <w:left w:val="none" w:sz="0" w:space="0" w:color="auto"/>
        <w:bottom w:val="none" w:sz="0" w:space="0" w:color="auto"/>
        <w:right w:val="none" w:sz="0" w:space="0" w:color="auto"/>
      </w:divBdr>
    </w:div>
    <w:div w:id="1640961723">
      <w:bodyDiv w:val="1"/>
      <w:marLeft w:val="0"/>
      <w:marRight w:val="0"/>
      <w:marTop w:val="0"/>
      <w:marBottom w:val="0"/>
      <w:divBdr>
        <w:top w:val="none" w:sz="0" w:space="0" w:color="auto"/>
        <w:left w:val="none" w:sz="0" w:space="0" w:color="auto"/>
        <w:bottom w:val="none" w:sz="0" w:space="0" w:color="auto"/>
        <w:right w:val="none" w:sz="0" w:space="0" w:color="auto"/>
      </w:divBdr>
    </w:div>
    <w:div w:id="1646933743">
      <w:bodyDiv w:val="1"/>
      <w:marLeft w:val="0"/>
      <w:marRight w:val="0"/>
      <w:marTop w:val="0"/>
      <w:marBottom w:val="0"/>
      <w:divBdr>
        <w:top w:val="none" w:sz="0" w:space="0" w:color="auto"/>
        <w:left w:val="none" w:sz="0" w:space="0" w:color="auto"/>
        <w:bottom w:val="none" w:sz="0" w:space="0" w:color="auto"/>
        <w:right w:val="none" w:sz="0" w:space="0" w:color="auto"/>
      </w:divBdr>
    </w:div>
    <w:div w:id="1914585097">
      <w:bodyDiv w:val="1"/>
      <w:marLeft w:val="0"/>
      <w:marRight w:val="0"/>
      <w:marTop w:val="0"/>
      <w:marBottom w:val="0"/>
      <w:divBdr>
        <w:top w:val="none" w:sz="0" w:space="0" w:color="auto"/>
        <w:left w:val="none" w:sz="0" w:space="0" w:color="auto"/>
        <w:bottom w:val="none" w:sz="0" w:space="0" w:color="auto"/>
        <w:right w:val="none" w:sz="0" w:space="0" w:color="auto"/>
      </w:divBdr>
    </w:div>
  </w:divs>
  <w:encoding w:val="us-ascii"/>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4.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3.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95.png"/><Relationship Id="rId11" Type="http://schemas.openxmlformats.org/officeDocument/2006/relationships/hyperlink" Target="https://www.hydroshare.org/resource/1d78964652034876b1c190647b21a77d/" TargetMode="Externa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yperlink" Target="http://landscape2.arcgis.com/arcgis/" TargetMode="External"/><Relationship Id="rId64" Type="http://schemas.openxmlformats.org/officeDocument/2006/relationships/image" Target="media/image54.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3.png"/><Relationship Id="rId113" Type="http://schemas.openxmlformats.org/officeDocument/2006/relationships/image" Target="media/image101.png"/><Relationship Id="rId118" Type="http://schemas.openxmlformats.org/officeDocument/2006/relationships/image" Target="media/image105.png"/><Relationship Id="rId126" Type="http://schemas.openxmlformats.org/officeDocument/2006/relationships/image" Target="media/image113.png"/><Relationship Id="rId134" Type="http://schemas.openxmlformats.org/officeDocument/2006/relationships/theme" Target="theme/theme1.xml"/><Relationship Id="rId8" Type="http://schemas.openxmlformats.org/officeDocument/2006/relationships/hyperlink" Target="http://arcg.is/1JW0DBm" TargetMode="External"/><Relationship Id="rId51" Type="http://schemas.openxmlformats.org/officeDocument/2006/relationships/image" Target="media/image42.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hyperlink" Target="http://waterdata.usgs.gov/tx/nwis/si" TargetMode="External"/><Relationship Id="rId121" Type="http://schemas.openxmlformats.org/officeDocument/2006/relationships/image" Target="media/image10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image" Target="media/image56.png"/><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99.png"/><Relationship Id="rId13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9.png"/><Relationship Id="rId130" Type="http://schemas.openxmlformats.org/officeDocument/2006/relationships/image" Target="media/image117.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7.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oleObject" Target="embeddings/oleObject1.bin"/><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hyperlink" Target="http://www.hydroshare.org" TargetMode="External"/><Relationship Id="rId131" Type="http://schemas.openxmlformats.org/officeDocument/2006/relationships/footer" Target="footer1.xml"/><Relationship Id="rId61" Type="http://schemas.openxmlformats.org/officeDocument/2006/relationships/image" Target="media/image51.png"/><Relationship Id="rId82" Type="http://schemas.openxmlformats.org/officeDocument/2006/relationships/image" Target="media/image71.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2A583B-E0C7-426D-B4EA-F38996BAED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55</Pages>
  <Words>4929</Words>
  <Characters>24765</Characters>
  <Application>Microsoft Office Word</Application>
  <DocSecurity>0</DocSecurity>
  <Lines>206</Lines>
  <Paragraphs>59</Paragraphs>
  <ScaleCrop>false</ScaleCrop>
  <HeadingPairs>
    <vt:vector size="2" baseType="variant">
      <vt:variant>
        <vt:lpstr>Title</vt:lpstr>
      </vt:variant>
      <vt:variant>
        <vt:i4>1</vt:i4>
      </vt:variant>
    </vt:vector>
  </HeadingPairs>
  <TitlesOfParts>
    <vt:vector size="1" baseType="lpstr">
      <vt:lpstr/>
    </vt:vector>
  </TitlesOfParts>
  <Company>UT Austin</Company>
  <LinksUpToDate>false</LinksUpToDate>
  <CharactersWithSpaces>29635</CharactersWithSpaces>
  <SharedDoc>false</SharedDoc>
  <HLinks>
    <vt:vector size="162" baseType="variant">
      <vt:variant>
        <vt:i4>5242890</vt:i4>
      </vt:variant>
      <vt:variant>
        <vt:i4>81</vt:i4>
      </vt:variant>
      <vt:variant>
        <vt:i4>0</vt:i4>
      </vt:variant>
      <vt:variant>
        <vt:i4>5</vt:i4>
      </vt:variant>
      <vt:variant>
        <vt:lpwstr>http://waterdata.usgs.gov/nwis/rt</vt:lpwstr>
      </vt:variant>
      <vt:variant>
        <vt:lpwstr/>
      </vt:variant>
      <vt:variant>
        <vt:i4>2490466</vt:i4>
      </vt:variant>
      <vt:variant>
        <vt:i4>75</vt:i4>
      </vt:variant>
      <vt:variant>
        <vt:i4>0</vt:i4>
      </vt:variant>
      <vt:variant>
        <vt:i4>5</vt:i4>
      </vt:variant>
      <vt:variant>
        <vt:lpwstr>http://water.usgs.gov/realtime.html</vt:lpwstr>
      </vt:variant>
      <vt:variant>
        <vt:lpwstr/>
      </vt:variant>
      <vt:variant>
        <vt:i4>2490466</vt:i4>
      </vt:variant>
      <vt:variant>
        <vt:i4>72</vt:i4>
      </vt:variant>
      <vt:variant>
        <vt:i4>0</vt:i4>
      </vt:variant>
      <vt:variant>
        <vt:i4>5</vt:i4>
      </vt:variant>
      <vt:variant>
        <vt:lpwstr>http://water.usgs.gov/realtime.html</vt:lpwstr>
      </vt:variant>
      <vt:variant>
        <vt:lpwstr/>
      </vt:variant>
      <vt:variant>
        <vt:i4>90</vt:i4>
      </vt:variant>
      <vt:variant>
        <vt:i4>69</vt:i4>
      </vt:variant>
      <vt:variant>
        <vt:i4>0</vt:i4>
      </vt:variant>
      <vt:variant>
        <vt:i4>5</vt:i4>
      </vt:variant>
      <vt:variant>
        <vt:lpwstr>http://www.tnris.state.tx.us/</vt:lpwstr>
      </vt:variant>
      <vt:variant>
        <vt:lpwstr/>
      </vt:variant>
      <vt:variant>
        <vt:i4>90</vt:i4>
      </vt:variant>
      <vt:variant>
        <vt:i4>66</vt:i4>
      </vt:variant>
      <vt:variant>
        <vt:i4>0</vt:i4>
      </vt:variant>
      <vt:variant>
        <vt:i4>5</vt:i4>
      </vt:variant>
      <vt:variant>
        <vt:lpwstr>http://www.tnris.state.tx.us/</vt:lpwstr>
      </vt:variant>
      <vt:variant>
        <vt:lpwstr/>
      </vt:variant>
      <vt:variant>
        <vt:i4>7602279</vt:i4>
      </vt:variant>
      <vt:variant>
        <vt:i4>63</vt:i4>
      </vt:variant>
      <vt:variant>
        <vt:i4>0</vt:i4>
      </vt:variant>
      <vt:variant>
        <vt:i4>5</vt:i4>
      </vt:variant>
      <vt:variant>
        <vt:lpwstr/>
      </vt:variant>
      <vt:variant>
        <vt:lpwstr>FlowlineAttributes</vt:lpwstr>
      </vt:variant>
      <vt:variant>
        <vt:i4>5439510</vt:i4>
      </vt:variant>
      <vt:variant>
        <vt:i4>60</vt:i4>
      </vt:variant>
      <vt:variant>
        <vt:i4>0</vt:i4>
      </vt:variant>
      <vt:variant>
        <vt:i4>5</vt:i4>
      </vt:variant>
      <vt:variant>
        <vt:lpwstr>http://www.ce.utexas.edu/prof/maidment/giswr2010/Ex2/SanmarcosGDB.zip</vt:lpwstr>
      </vt:variant>
      <vt:variant>
        <vt:lpwstr/>
      </vt:variant>
      <vt:variant>
        <vt:i4>4259927</vt:i4>
      </vt:variant>
      <vt:variant>
        <vt:i4>57</vt:i4>
      </vt:variant>
      <vt:variant>
        <vt:i4>0</vt:i4>
      </vt:variant>
      <vt:variant>
        <vt:i4>5</vt:i4>
      </vt:variant>
      <vt:variant>
        <vt:lpwstr>http://www.ce.utexas.edu/prof/maidment/giswr2010/Ex2/Ex2Data.zip</vt:lpwstr>
      </vt:variant>
      <vt:variant>
        <vt:lpwstr/>
      </vt:variant>
      <vt:variant>
        <vt:i4>7405610</vt:i4>
      </vt:variant>
      <vt:variant>
        <vt:i4>54</vt:i4>
      </vt:variant>
      <vt:variant>
        <vt:i4>0</vt:i4>
      </vt:variant>
      <vt:variant>
        <vt:i4>5</vt:i4>
      </vt:variant>
      <vt:variant>
        <vt:lpwstr>http://www.ncgc.nrcs.usda.gov/products/datasets/watershed/</vt:lpwstr>
      </vt:variant>
      <vt:variant>
        <vt:lpwstr/>
      </vt:variant>
      <vt:variant>
        <vt:i4>458767</vt:i4>
      </vt:variant>
      <vt:variant>
        <vt:i4>51</vt:i4>
      </vt:variant>
      <vt:variant>
        <vt:i4>0</vt:i4>
      </vt:variant>
      <vt:variant>
        <vt:i4>5</vt:i4>
      </vt:variant>
      <vt:variant>
        <vt:lpwstr/>
      </vt:variant>
      <vt:variant>
        <vt:lpwstr>procedure</vt:lpwstr>
      </vt:variant>
      <vt:variant>
        <vt:i4>8257576</vt:i4>
      </vt:variant>
      <vt:variant>
        <vt:i4>48</vt:i4>
      </vt:variant>
      <vt:variant>
        <vt:i4>0</vt:i4>
      </vt:variant>
      <vt:variant>
        <vt:i4>5</vt:i4>
      </vt:variant>
      <vt:variant>
        <vt:lpwstr>http://www.horizon-systems.com/NHDPlus/data.php</vt:lpwstr>
      </vt:variant>
      <vt:variant>
        <vt:lpwstr/>
      </vt:variant>
      <vt:variant>
        <vt:i4>2621559</vt:i4>
      </vt:variant>
      <vt:variant>
        <vt:i4>45</vt:i4>
      </vt:variant>
      <vt:variant>
        <vt:i4>0</vt:i4>
      </vt:variant>
      <vt:variant>
        <vt:i4>5</vt:i4>
      </vt:variant>
      <vt:variant>
        <vt:lpwstr>http://www.horizon-systems.com/NHDPlus/</vt:lpwstr>
      </vt:variant>
      <vt:variant>
        <vt:lpwstr/>
      </vt:variant>
      <vt:variant>
        <vt:i4>6946943</vt:i4>
      </vt:variant>
      <vt:variant>
        <vt:i4>42</vt:i4>
      </vt:variant>
      <vt:variant>
        <vt:i4>0</vt:i4>
      </vt:variant>
      <vt:variant>
        <vt:i4>5</vt:i4>
      </vt:variant>
      <vt:variant>
        <vt:lpwstr/>
      </vt:variant>
      <vt:variant>
        <vt:lpwstr>Summary</vt:lpwstr>
      </vt:variant>
      <vt:variant>
        <vt:i4>1769481</vt:i4>
      </vt:variant>
      <vt:variant>
        <vt:i4>39</vt:i4>
      </vt:variant>
      <vt:variant>
        <vt:i4>0</vt:i4>
      </vt:variant>
      <vt:variant>
        <vt:i4>5</vt:i4>
      </vt:variant>
      <vt:variant>
        <vt:lpwstr/>
      </vt:variant>
      <vt:variant>
        <vt:lpwstr>flow</vt:lpwstr>
      </vt:variant>
      <vt:variant>
        <vt:i4>8192114</vt:i4>
      </vt:variant>
      <vt:variant>
        <vt:i4>36</vt:i4>
      </vt:variant>
      <vt:variant>
        <vt:i4>0</vt:i4>
      </vt:variant>
      <vt:variant>
        <vt:i4>5</vt:i4>
      </vt:variant>
      <vt:variant>
        <vt:lpwstr/>
      </vt:variant>
      <vt:variant>
        <vt:lpwstr>aquifer</vt:lpwstr>
      </vt:variant>
      <vt:variant>
        <vt:i4>1703938</vt:i4>
      </vt:variant>
      <vt:variant>
        <vt:i4>33</vt:i4>
      </vt:variant>
      <vt:variant>
        <vt:i4>0</vt:i4>
      </vt:variant>
      <vt:variant>
        <vt:i4>5</vt:i4>
      </vt:variant>
      <vt:variant>
        <vt:lpwstr/>
      </vt:variant>
      <vt:variant>
        <vt:lpwstr>chart</vt:lpwstr>
      </vt:variant>
      <vt:variant>
        <vt:i4>6488172</vt:i4>
      </vt:variant>
      <vt:variant>
        <vt:i4>30</vt:i4>
      </vt:variant>
      <vt:variant>
        <vt:i4>0</vt:i4>
      </vt:variant>
      <vt:variant>
        <vt:i4>5</vt:i4>
      </vt:variant>
      <vt:variant>
        <vt:lpwstr/>
      </vt:variant>
      <vt:variant>
        <vt:lpwstr>attributes</vt:lpwstr>
      </vt:variant>
      <vt:variant>
        <vt:i4>6684773</vt:i4>
      </vt:variant>
      <vt:variant>
        <vt:i4>27</vt:i4>
      </vt:variant>
      <vt:variant>
        <vt:i4>0</vt:i4>
      </vt:variant>
      <vt:variant>
        <vt:i4>5</vt:i4>
      </vt:variant>
      <vt:variant>
        <vt:lpwstr/>
      </vt:variant>
      <vt:variant>
        <vt:lpwstr>CreateFeatures</vt:lpwstr>
      </vt:variant>
      <vt:variant>
        <vt:i4>7602279</vt:i4>
      </vt:variant>
      <vt:variant>
        <vt:i4>24</vt:i4>
      </vt:variant>
      <vt:variant>
        <vt:i4>0</vt:i4>
      </vt:variant>
      <vt:variant>
        <vt:i4>5</vt:i4>
      </vt:variant>
      <vt:variant>
        <vt:lpwstr/>
      </vt:variant>
      <vt:variant>
        <vt:lpwstr>FlowlineAttributes</vt:lpwstr>
      </vt:variant>
      <vt:variant>
        <vt:i4>6488183</vt:i4>
      </vt:variant>
      <vt:variant>
        <vt:i4>21</vt:i4>
      </vt:variant>
      <vt:variant>
        <vt:i4>0</vt:i4>
      </vt:variant>
      <vt:variant>
        <vt:i4>5</vt:i4>
      </vt:variant>
      <vt:variant>
        <vt:lpwstr/>
      </vt:variant>
      <vt:variant>
        <vt:lpwstr>SelectFlowlines</vt:lpwstr>
      </vt:variant>
      <vt:variant>
        <vt:i4>8192080</vt:i4>
      </vt:variant>
      <vt:variant>
        <vt:i4>18</vt:i4>
      </vt:variant>
      <vt:variant>
        <vt:i4>0</vt:i4>
      </vt:variant>
      <vt:variant>
        <vt:i4>5</vt:i4>
      </vt:variant>
      <vt:variant>
        <vt:lpwstr/>
      </vt:variant>
      <vt:variant>
        <vt:lpwstr>_Creating_a_San</vt:lpwstr>
      </vt:variant>
      <vt:variant>
        <vt:i4>1966143</vt:i4>
      </vt:variant>
      <vt:variant>
        <vt:i4>15</vt:i4>
      </vt:variant>
      <vt:variant>
        <vt:i4>0</vt:i4>
      </vt:variant>
      <vt:variant>
        <vt:i4>5</vt:i4>
      </vt:variant>
      <vt:variant>
        <vt:lpwstr/>
      </vt:variant>
      <vt:variant>
        <vt:lpwstr>_Selecting_the_Watersheds</vt:lpwstr>
      </vt:variant>
      <vt:variant>
        <vt:i4>7012478</vt:i4>
      </vt:variant>
      <vt:variant>
        <vt:i4>12</vt:i4>
      </vt:variant>
      <vt:variant>
        <vt:i4>0</vt:i4>
      </vt:variant>
      <vt:variant>
        <vt:i4>5</vt:i4>
      </vt:variant>
      <vt:variant>
        <vt:lpwstr/>
      </vt:variant>
      <vt:variant>
        <vt:lpwstr>DisplayStreams</vt:lpwstr>
      </vt:variant>
      <vt:variant>
        <vt:i4>1900572</vt:i4>
      </vt:variant>
      <vt:variant>
        <vt:i4>9</vt:i4>
      </vt:variant>
      <vt:variant>
        <vt:i4>0</vt:i4>
      </vt:variant>
      <vt:variant>
        <vt:i4>5</vt:i4>
      </vt:variant>
      <vt:variant>
        <vt:lpwstr/>
      </vt:variant>
      <vt:variant>
        <vt:lpwstr>creating</vt:lpwstr>
      </vt:variant>
      <vt:variant>
        <vt:i4>458767</vt:i4>
      </vt:variant>
      <vt:variant>
        <vt:i4>6</vt:i4>
      </vt:variant>
      <vt:variant>
        <vt:i4>0</vt:i4>
      </vt:variant>
      <vt:variant>
        <vt:i4>5</vt:i4>
      </vt:variant>
      <vt:variant>
        <vt:lpwstr/>
      </vt:variant>
      <vt:variant>
        <vt:lpwstr>procedure</vt:lpwstr>
      </vt:variant>
      <vt:variant>
        <vt:i4>1179678</vt:i4>
      </vt:variant>
      <vt:variant>
        <vt:i4>3</vt:i4>
      </vt:variant>
      <vt:variant>
        <vt:i4>0</vt:i4>
      </vt:variant>
      <vt:variant>
        <vt:i4>5</vt:i4>
      </vt:variant>
      <vt:variant>
        <vt:lpwstr/>
      </vt:variant>
      <vt:variant>
        <vt:lpwstr>requirements</vt:lpwstr>
      </vt:variant>
      <vt:variant>
        <vt:i4>196614</vt:i4>
      </vt:variant>
      <vt:variant>
        <vt:i4>0</vt:i4>
      </vt:variant>
      <vt:variant>
        <vt:i4>0</vt:i4>
      </vt:variant>
      <vt:variant>
        <vt:i4>5</vt:i4>
      </vt:variant>
      <vt:variant>
        <vt:lpwstr/>
      </vt:variant>
      <vt:variant>
        <vt:lpwstr>goals</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schneider</dc:creator>
  <cp:lastModifiedBy>CAEE-maidment</cp:lastModifiedBy>
  <cp:revision>2</cp:revision>
  <cp:lastPrinted>2016-09-08T04:39:00Z</cp:lastPrinted>
  <dcterms:created xsi:type="dcterms:W3CDTF">2016-09-08T08:10:00Z</dcterms:created>
  <dcterms:modified xsi:type="dcterms:W3CDTF">2016-09-08T08:10:00Z</dcterms:modified>
</cp:coreProperties>
</file>